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443" w:rsidRPr="00DC33C1" w:rsidRDefault="007E42D1" w:rsidP="007E42D1">
      <w:pPr>
        <w:tabs>
          <w:tab w:val="left" w:pos="0"/>
          <w:tab w:val="left" w:pos="4253"/>
        </w:tabs>
        <w:ind w:right="-2"/>
        <w:rPr>
          <w:rFonts w:ascii="Times New Roman" w:hAnsi="Times New Roman"/>
          <w:color w:val="000000"/>
          <w:sz w:val="38"/>
        </w:rPr>
      </w:pPr>
      <w:r w:rsidRPr="00DC33C1">
        <w:rPr>
          <w:rFonts w:ascii="Times New Roman" w:hAnsi="Times New Roman"/>
          <w:color w:val="000000"/>
        </w:rPr>
        <w:t xml:space="preserve">                                                                                   </w:t>
      </w:r>
      <w:r w:rsidR="00F67443" w:rsidRPr="00DC33C1">
        <w:rPr>
          <w:rFonts w:ascii="Times New Roman" w:hAnsi="Times New Roman"/>
          <w:color w:val="000000"/>
        </w:rPr>
        <w:object w:dxaOrig="976" w:dyaOrig="10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5pt;height:60pt" o:ole="" filled="t">
            <v:fill color2="black"/>
            <v:imagedata r:id="rId9" o:title=""/>
          </v:shape>
          <o:OLEObject Type="Embed" ProgID="Word.Picture.8" ShapeID="_x0000_i1025" DrawAspect="Content" ObjectID="_1667717594" r:id="rId10"/>
        </w:object>
      </w:r>
    </w:p>
    <w:p w:rsidR="00F67443" w:rsidRPr="00DC33C1" w:rsidRDefault="00F67443" w:rsidP="00F67443">
      <w:pPr>
        <w:pStyle w:val="4"/>
        <w:tabs>
          <w:tab w:val="left" w:pos="0"/>
          <w:tab w:val="left" w:pos="9720"/>
        </w:tabs>
        <w:autoSpaceDE w:val="0"/>
        <w:spacing w:before="0" w:after="0"/>
        <w:ind w:left="0" w:right="485" w:firstLine="0"/>
        <w:jc w:val="center"/>
        <w:rPr>
          <w:rFonts w:ascii="Times New Roman" w:hAnsi="Times New Roman"/>
          <w:bCs w:val="0"/>
          <w:color w:val="000000"/>
          <w:sz w:val="40"/>
          <w:szCs w:val="40"/>
        </w:rPr>
      </w:pPr>
      <w:r w:rsidRPr="00DC33C1">
        <w:rPr>
          <w:rFonts w:ascii="Times New Roman" w:hAnsi="Times New Roman"/>
          <w:bCs w:val="0"/>
          <w:color w:val="000000"/>
          <w:sz w:val="40"/>
          <w:szCs w:val="40"/>
        </w:rPr>
        <w:t xml:space="preserve">АДМИНИСТРАЦИЯ </w:t>
      </w:r>
      <w:r w:rsidR="007E42D1" w:rsidRPr="00DC33C1">
        <w:rPr>
          <w:rFonts w:ascii="Times New Roman" w:hAnsi="Times New Roman"/>
          <w:bCs w:val="0"/>
          <w:color w:val="000000"/>
          <w:sz w:val="40"/>
          <w:szCs w:val="40"/>
        </w:rPr>
        <w:t xml:space="preserve"> </w:t>
      </w:r>
      <w:r w:rsidRPr="00DC33C1">
        <w:rPr>
          <w:rFonts w:ascii="Times New Roman" w:hAnsi="Times New Roman"/>
          <w:bCs w:val="0"/>
          <w:color w:val="000000"/>
          <w:sz w:val="40"/>
          <w:szCs w:val="40"/>
        </w:rPr>
        <w:t xml:space="preserve">ГОРОДА </w:t>
      </w:r>
      <w:r w:rsidR="007E42D1" w:rsidRPr="00DC33C1">
        <w:rPr>
          <w:rFonts w:ascii="Times New Roman" w:hAnsi="Times New Roman"/>
          <w:bCs w:val="0"/>
          <w:color w:val="000000"/>
          <w:sz w:val="40"/>
          <w:szCs w:val="40"/>
        </w:rPr>
        <w:t xml:space="preserve"> </w:t>
      </w:r>
      <w:r w:rsidRPr="00DC33C1">
        <w:rPr>
          <w:rFonts w:ascii="Times New Roman" w:hAnsi="Times New Roman"/>
          <w:bCs w:val="0"/>
          <w:color w:val="000000"/>
          <w:sz w:val="40"/>
          <w:szCs w:val="40"/>
        </w:rPr>
        <w:t>ПОКАЧИ</w:t>
      </w:r>
    </w:p>
    <w:p w:rsidR="00F67443" w:rsidRPr="00DC33C1" w:rsidRDefault="00F67443" w:rsidP="00F67443">
      <w:pPr>
        <w:pStyle w:val="3"/>
        <w:tabs>
          <w:tab w:val="clear" w:pos="3210"/>
          <w:tab w:val="left" w:pos="0"/>
          <w:tab w:val="left" w:pos="9720"/>
        </w:tabs>
        <w:autoSpaceDE w:val="0"/>
        <w:ind w:left="0" w:right="485" w:firstLine="0"/>
        <w:rPr>
          <w:rFonts w:ascii="Times New Roman" w:hAnsi="Times New Roman"/>
          <w:color w:val="000000"/>
          <w:sz w:val="10"/>
        </w:rPr>
      </w:pPr>
    </w:p>
    <w:p w:rsidR="00F67443" w:rsidRPr="00DC33C1" w:rsidRDefault="00F67443" w:rsidP="00F67443">
      <w:pPr>
        <w:pStyle w:val="3"/>
        <w:tabs>
          <w:tab w:val="clear" w:pos="3210"/>
          <w:tab w:val="left" w:pos="0"/>
          <w:tab w:val="left" w:pos="9720"/>
        </w:tabs>
        <w:autoSpaceDE w:val="0"/>
        <w:ind w:left="0" w:right="485" w:firstLine="0"/>
        <w:rPr>
          <w:rFonts w:ascii="Times New Roman" w:hAnsi="Times New Roman"/>
          <w:color w:val="000000"/>
          <w:sz w:val="24"/>
          <w:szCs w:val="29"/>
        </w:rPr>
      </w:pPr>
      <w:r w:rsidRPr="00DC33C1">
        <w:rPr>
          <w:rFonts w:ascii="Times New Roman" w:hAnsi="Times New Roman"/>
          <w:color w:val="000000"/>
          <w:sz w:val="24"/>
          <w:szCs w:val="29"/>
        </w:rPr>
        <w:t>ХАНТЫ-МАНСИЙСКОГО АВТОНОМНОГО ОКРУГА - ЮГРЫ</w:t>
      </w:r>
    </w:p>
    <w:p w:rsidR="00F67443" w:rsidRPr="00DC33C1" w:rsidRDefault="00F67443" w:rsidP="00F67443">
      <w:pPr>
        <w:pStyle w:val="3"/>
        <w:tabs>
          <w:tab w:val="clear" w:pos="3210"/>
          <w:tab w:val="left" w:pos="0"/>
          <w:tab w:val="left" w:pos="9720"/>
        </w:tabs>
        <w:autoSpaceDE w:val="0"/>
        <w:ind w:left="0" w:right="485" w:firstLine="0"/>
        <w:rPr>
          <w:rFonts w:ascii="Times New Roman" w:hAnsi="Times New Roman"/>
          <w:color w:val="000000"/>
          <w:sz w:val="32"/>
          <w:szCs w:val="32"/>
        </w:rPr>
      </w:pPr>
    </w:p>
    <w:p w:rsidR="00F67443" w:rsidRPr="00DC33C1" w:rsidRDefault="007E42D1" w:rsidP="00F67443">
      <w:pPr>
        <w:pStyle w:val="3"/>
        <w:tabs>
          <w:tab w:val="clear" w:pos="3210"/>
          <w:tab w:val="left" w:pos="0"/>
          <w:tab w:val="left" w:pos="9720"/>
        </w:tabs>
        <w:autoSpaceDE w:val="0"/>
        <w:ind w:left="0" w:right="485" w:firstLine="0"/>
        <w:rPr>
          <w:rFonts w:ascii="Times New Roman" w:hAnsi="Times New Roman"/>
          <w:bCs w:val="0"/>
          <w:color w:val="000000"/>
          <w:sz w:val="32"/>
          <w:szCs w:val="32"/>
        </w:rPr>
      </w:pPr>
      <w:r w:rsidRPr="00DC33C1">
        <w:rPr>
          <w:rFonts w:ascii="Times New Roman" w:hAnsi="Times New Roman"/>
          <w:bCs w:val="0"/>
          <w:color w:val="000000"/>
          <w:sz w:val="32"/>
          <w:szCs w:val="32"/>
        </w:rPr>
        <w:t xml:space="preserve">   </w:t>
      </w:r>
      <w:r w:rsidR="00F67443" w:rsidRPr="00DC33C1">
        <w:rPr>
          <w:rFonts w:ascii="Times New Roman" w:hAnsi="Times New Roman"/>
          <w:bCs w:val="0"/>
          <w:color w:val="000000"/>
          <w:sz w:val="32"/>
          <w:szCs w:val="32"/>
        </w:rPr>
        <w:t>ПОСТАНОВЛЕНИЕ</w:t>
      </w:r>
    </w:p>
    <w:p w:rsidR="00F67443" w:rsidRPr="00DC33C1" w:rsidRDefault="00F67443" w:rsidP="00F67443">
      <w:pPr>
        <w:jc w:val="center"/>
        <w:rPr>
          <w:rFonts w:ascii="Times New Roman" w:hAnsi="Times New Roman"/>
          <w:color w:val="000000"/>
        </w:rPr>
      </w:pPr>
    </w:p>
    <w:p w:rsidR="00F67443" w:rsidRPr="00AE6ACF" w:rsidRDefault="00F67443" w:rsidP="00F67443">
      <w:pPr>
        <w:rPr>
          <w:rFonts w:ascii="Times New Roman" w:hAnsi="Times New Roman"/>
          <w:b/>
          <w:color w:val="000000"/>
          <w:sz w:val="24"/>
        </w:rPr>
      </w:pPr>
      <w:r w:rsidRPr="00AE6ACF">
        <w:rPr>
          <w:rFonts w:ascii="Times New Roman" w:hAnsi="Times New Roman"/>
          <w:b/>
          <w:color w:val="000000"/>
          <w:sz w:val="24"/>
        </w:rPr>
        <w:t>от</w:t>
      </w:r>
      <w:r w:rsidR="00E433E5">
        <w:rPr>
          <w:rFonts w:ascii="Times New Roman" w:hAnsi="Times New Roman"/>
          <w:b/>
          <w:color w:val="000000"/>
          <w:sz w:val="24"/>
        </w:rPr>
        <w:t xml:space="preserve"> 23.11.2020</w:t>
      </w:r>
      <w:r w:rsidRPr="00AE6ACF">
        <w:rPr>
          <w:rFonts w:ascii="Times New Roman" w:hAnsi="Times New Roman"/>
          <w:b/>
          <w:color w:val="000000"/>
          <w:sz w:val="24"/>
        </w:rPr>
        <w:t xml:space="preserve"> </w:t>
      </w:r>
      <w:r w:rsidRPr="00AE6ACF">
        <w:rPr>
          <w:rFonts w:ascii="Times New Roman" w:hAnsi="Times New Roman"/>
          <w:b/>
          <w:color w:val="000000"/>
          <w:sz w:val="24"/>
        </w:rPr>
        <w:tab/>
      </w:r>
      <w:r w:rsidRPr="00AE6ACF">
        <w:rPr>
          <w:rFonts w:ascii="Times New Roman" w:hAnsi="Times New Roman"/>
          <w:b/>
          <w:color w:val="000000"/>
          <w:sz w:val="24"/>
        </w:rPr>
        <w:tab/>
      </w:r>
      <w:r w:rsidRPr="00AE6ACF">
        <w:rPr>
          <w:rFonts w:ascii="Times New Roman" w:hAnsi="Times New Roman"/>
          <w:b/>
          <w:color w:val="000000"/>
          <w:sz w:val="24"/>
        </w:rPr>
        <w:tab/>
      </w:r>
      <w:r w:rsidRPr="00AE6ACF">
        <w:rPr>
          <w:rFonts w:ascii="Times New Roman" w:hAnsi="Times New Roman"/>
          <w:b/>
          <w:color w:val="000000"/>
          <w:sz w:val="24"/>
        </w:rPr>
        <w:tab/>
      </w:r>
      <w:r w:rsidRPr="00AE6ACF">
        <w:rPr>
          <w:rFonts w:ascii="Times New Roman" w:hAnsi="Times New Roman"/>
          <w:b/>
          <w:color w:val="000000"/>
          <w:sz w:val="24"/>
        </w:rPr>
        <w:tab/>
      </w:r>
      <w:r w:rsidRPr="00AE6ACF">
        <w:rPr>
          <w:rFonts w:ascii="Times New Roman" w:hAnsi="Times New Roman"/>
          <w:b/>
          <w:color w:val="000000"/>
          <w:sz w:val="24"/>
        </w:rPr>
        <w:tab/>
      </w:r>
      <w:r w:rsidRPr="00AE6ACF">
        <w:rPr>
          <w:rFonts w:ascii="Times New Roman" w:hAnsi="Times New Roman"/>
          <w:b/>
          <w:color w:val="000000"/>
          <w:sz w:val="24"/>
        </w:rPr>
        <w:tab/>
        <w:t xml:space="preserve">   </w:t>
      </w:r>
      <w:r w:rsidR="00AE6ACF">
        <w:rPr>
          <w:rFonts w:ascii="Times New Roman" w:hAnsi="Times New Roman"/>
          <w:b/>
          <w:color w:val="000000"/>
          <w:sz w:val="24"/>
        </w:rPr>
        <w:t xml:space="preserve">    </w:t>
      </w:r>
      <w:r w:rsidRPr="00AE6ACF">
        <w:rPr>
          <w:rFonts w:ascii="Times New Roman" w:hAnsi="Times New Roman"/>
          <w:b/>
          <w:color w:val="000000"/>
          <w:sz w:val="24"/>
        </w:rPr>
        <w:t xml:space="preserve">   №</w:t>
      </w:r>
      <w:r w:rsidR="00E433E5">
        <w:rPr>
          <w:rFonts w:ascii="Times New Roman" w:hAnsi="Times New Roman"/>
          <w:b/>
          <w:color w:val="000000"/>
          <w:sz w:val="24"/>
        </w:rPr>
        <w:t xml:space="preserve"> 982</w:t>
      </w:r>
    </w:p>
    <w:p w:rsidR="00F67443" w:rsidRPr="00AE6ACF" w:rsidRDefault="00F67443" w:rsidP="00F67443">
      <w:pPr>
        <w:jc w:val="both"/>
        <w:rPr>
          <w:rFonts w:ascii="Times New Roman" w:hAnsi="Times New Roman"/>
          <w:b/>
          <w:color w:val="000000"/>
          <w:sz w:val="24"/>
        </w:rPr>
      </w:pPr>
    </w:p>
    <w:tbl>
      <w:tblPr>
        <w:tblW w:w="0" w:type="auto"/>
        <w:tblInd w:w="108" w:type="dxa"/>
        <w:tblLook w:val="04A0" w:firstRow="1" w:lastRow="0" w:firstColumn="1" w:lastColumn="0" w:noHBand="0" w:noVBand="1"/>
      </w:tblPr>
      <w:tblGrid>
        <w:gridCol w:w="4536"/>
      </w:tblGrid>
      <w:tr w:rsidR="00F67443" w:rsidRPr="00AE6ACF" w:rsidTr="00F67443">
        <w:tc>
          <w:tcPr>
            <w:tcW w:w="4536" w:type="dxa"/>
            <w:shd w:val="clear" w:color="auto" w:fill="auto"/>
          </w:tcPr>
          <w:p w:rsidR="00F67443" w:rsidRPr="00AE6ACF" w:rsidRDefault="00F67443" w:rsidP="00F67443">
            <w:pPr>
              <w:jc w:val="both"/>
              <w:rPr>
                <w:rFonts w:ascii="Times New Roman" w:hAnsi="Times New Roman"/>
                <w:b/>
                <w:color w:val="000000"/>
                <w:sz w:val="24"/>
              </w:rPr>
            </w:pPr>
            <w:bookmarkStart w:id="0" w:name="_GoBack"/>
            <w:r w:rsidRPr="00AE6ACF">
              <w:rPr>
                <w:rFonts w:ascii="Times New Roman" w:hAnsi="Times New Roman"/>
                <w:b/>
                <w:color w:val="000000"/>
                <w:sz w:val="24"/>
              </w:rPr>
              <w:t xml:space="preserve">О внесении изменений в </w:t>
            </w:r>
            <w:r w:rsidR="004050A5" w:rsidRPr="00AE6ACF">
              <w:rPr>
                <w:rFonts w:ascii="Times New Roman" w:hAnsi="Times New Roman"/>
                <w:b/>
                <w:color w:val="000000"/>
                <w:sz w:val="24"/>
              </w:rPr>
              <w:t>административный регламент предоставления муниципальной услуги «Предоставление жилых помещений муниципального специализированного жилищного фонда по договорам найма»</w:t>
            </w:r>
            <w:r w:rsidR="000F22DF" w:rsidRPr="00AE6ACF">
              <w:rPr>
                <w:rFonts w:ascii="Times New Roman" w:hAnsi="Times New Roman"/>
                <w:b/>
                <w:color w:val="000000"/>
                <w:sz w:val="24"/>
              </w:rPr>
              <w:t>,</w:t>
            </w:r>
            <w:r w:rsidRPr="00AE6ACF">
              <w:rPr>
                <w:rFonts w:ascii="Times New Roman" w:hAnsi="Times New Roman"/>
                <w:b/>
                <w:color w:val="000000"/>
                <w:sz w:val="24"/>
              </w:rPr>
              <w:t xml:space="preserve"> утвержденн</w:t>
            </w:r>
            <w:r w:rsidR="004050A5" w:rsidRPr="00AE6ACF">
              <w:rPr>
                <w:rFonts w:ascii="Times New Roman" w:hAnsi="Times New Roman"/>
                <w:b/>
                <w:color w:val="000000"/>
                <w:sz w:val="24"/>
              </w:rPr>
              <w:t>ый</w:t>
            </w:r>
            <w:r w:rsidRPr="00AE6ACF">
              <w:rPr>
                <w:rFonts w:ascii="Times New Roman" w:hAnsi="Times New Roman"/>
                <w:b/>
                <w:color w:val="000000"/>
                <w:sz w:val="24"/>
              </w:rPr>
              <w:t xml:space="preserve"> постановлением администрации города Покачи от 1</w:t>
            </w:r>
            <w:r w:rsidR="004050A5" w:rsidRPr="00AE6ACF">
              <w:rPr>
                <w:rFonts w:ascii="Times New Roman" w:hAnsi="Times New Roman"/>
                <w:b/>
                <w:color w:val="000000"/>
                <w:sz w:val="24"/>
              </w:rPr>
              <w:t>7</w:t>
            </w:r>
            <w:r w:rsidRPr="00AE6ACF">
              <w:rPr>
                <w:rFonts w:ascii="Times New Roman" w:hAnsi="Times New Roman"/>
                <w:b/>
                <w:color w:val="000000"/>
                <w:sz w:val="24"/>
              </w:rPr>
              <w:t>.0</w:t>
            </w:r>
            <w:r w:rsidR="004050A5" w:rsidRPr="00AE6ACF">
              <w:rPr>
                <w:rFonts w:ascii="Times New Roman" w:hAnsi="Times New Roman"/>
                <w:b/>
                <w:color w:val="000000"/>
                <w:sz w:val="24"/>
              </w:rPr>
              <w:t>9</w:t>
            </w:r>
            <w:r w:rsidRPr="00AE6ACF">
              <w:rPr>
                <w:rFonts w:ascii="Times New Roman" w:hAnsi="Times New Roman"/>
                <w:b/>
                <w:color w:val="000000"/>
                <w:sz w:val="24"/>
              </w:rPr>
              <w:t>.201</w:t>
            </w:r>
            <w:r w:rsidR="004050A5" w:rsidRPr="00AE6ACF">
              <w:rPr>
                <w:rFonts w:ascii="Times New Roman" w:hAnsi="Times New Roman"/>
                <w:b/>
                <w:color w:val="000000"/>
                <w:sz w:val="24"/>
              </w:rPr>
              <w:t>9</w:t>
            </w:r>
            <w:r w:rsidRPr="00AE6ACF">
              <w:rPr>
                <w:rFonts w:ascii="Times New Roman" w:hAnsi="Times New Roman"/>
                <w:b/>
                <w:color w:val="000000"/>
                <w:sz w:val="24"/>
              </w:rPr>
              <w:t xml:space="preserve"> № </w:t>
            </w:r>
            <w:r w:rsidR="004050A5" w:rsidRPr="00AE6ACF">
              <w:rPr>
                <w:rFonts w:ascii="Times New Roman" w:hAnsi="Times New Roman"/>
                <w:b/>
                <w:color w:val="000000"/>
                <w:sz w:val="24"/>
              </w:rPr>
              <w:t>818</w:t>
            </w:r>
            <w:r w:rsidRPr="00AE6ACF">
              <w:rPr>
                <w:rFonts w:ascii="Times New Roman" w:hAnsi="Times New Roman"/>
                <w:b/>
                <w:color w:val="000000"/>
                <w:sz w:val="24"/>
              </w:rPr>
              <w:t xml:space="preserve"> </w:t>
            </w:r>
          </w:p>
          <w:bookmarkEnd w:id="0"/>
          <w:p w:rsidR="00F67443" w:rsidRPr="00AE6ACF" w:rsidRDefault="00F67443" w:rsidP="00F67443">
            <w:pPr>
              <w:jc w:val="both"/>
              <w:rPr>
                <w:rFonts w:ascii="Times New Roman" w:hAnsi="Times New Roman"/>
                <w:b/>
                <w:color w:val="000000"/>
                <w:sz w:val="24"/>
              </w:rPr>
            </w:pPr>
          </w:p>
          <w:p w:rsidR="00F67443" w:rsidRPr="00AE6ACF" w:rsidRDefault="00F67443" w:rsidP="00F67443">
            <w:pPr>
              <w:jc w:val="both"/>
              <w:rPr>
                <w:rFonts w:ascii="Times New Roman" w:hAnsi="Times New Roman"/>
                <w:b/>
                <w:color w:val="000000"/>
                <w:sz w:val="24"/>
              </w:rPr>
            </w:pPr>
          </w:p>
        </w:tc>
      </w:tr>
    </w:tbl>
    <w:p w:rsidR="00DC6441" w:rsidRPr="00AE6ACF" w:rsidRDefault="00F67443" w:rsidP="00F67443">
      <w:pPr>
        <w:ind w:firstLine="567"/>
        <w:jc w:val="both"/>
        <w:rPr>
          <w:rFonts w:ascii="Times New Roman" w:hAnsi="Times New Roman"/>
          <w:color w:val="000000"/>
          <w:sz w:val="24"/>
        </w:rPr>
      </w:pPr>
      <w:r w:rsidRPr="00AE6ACF">
        <w:rPr>
          <w:rFonts w:ascii="Times New Roman" w:hAnsi="Times New Roman"/>
          <w:color w:val="000000"/>
          <w:sz w:val="24"/>
        </w:rPr>
        <w:t xml:space="preserve">В соответствии </w:t>
      </w:r>
      <w:r w:rsidR="009848DF">
        <w:rPr>
          <w:rFonts w:ascii="Times New Roman" w:hAnsi="Times New Roman"/>
          <w:color w:val="000000"/>
          <w:sz w:val="24"/>
        </w:rPr>
        <w:t xml:space="preserve">со статьями 95, 98.1 </w:t>
      </w:r>
      <w:r w:rsidR="009848DF" w:rsidRPr="009848DF">
        <w:rPr>
          <w:rFonts w:ascii="Times New Roman" w:hAnsi="Times New Roman"/>
          <w:color w:val="000000"/>
          <w:sz w:val="24"/>
        </w:rPr>
        <w:t>Жилищного кодекса Российской Федерации,</w:t>
      </w:r>
      <w:r w:rsidR="009848DF">
        <w:rPr>
          <w:rFonts w:ascii="Times New Roman" w:hAnsi="Times New Roman"/>
          <w:color w:val="000000"/>
          <w:sz w:val="24"/>
        </w:rPr>
        <w:t xml:space="preserve"> с </w:t>
      </w:r>
      <w:r w:rsidR="009848DF" w:rsidRPr="009848DF">
        <w:rPr>
          <w:rFonts w:ascii="Times New Roman" w:hAnsi="Times New Roman"/>
          <w:color w:val="000000"/>
          <w:sz w:val="24"/>
        </w:rPr>
        <w:t>пунктом 21 части 1 стат</w:t>
      </w:r>
      <w:r w:rsidR="009848DF">
        <w:rPr>
          <w:rFonts w:ascii="Times New Roman" w:hAnsi="Times New Roman"/>
          <w:color w:val="000000"/>
          <w:sz w:val="24"/>
        </w:rPr>
        <w:t xml:space="preserve">ьи 16.1 Федерального закона от 06.10.2003 №131-ФЗ «Об общих принципах организации </w:t>
      </w:r>
      <w:r w:rsidR="009848DF" w:rsidRPr="009848DF">
        <w:rPr>
          <w:rFonts w:ascii="Times New Roman" w:hAnsi="Times New Roman"/>
          <w:color w:val="000000"/>
          <w:sz w:val="24"/>
        </w:rPr>
        <w:t>местно</w:t>
      </w:r>
      <w:r w:rsidR="009848DF">
        <w:rPr>
          <w:rFonts w:ascii="Times New Roman" w:hAnsi="Times New Roman"/>
          <w:color w:val="000000"/>
          <w:sz w:val="24"/>
        </w:rPr>
        <w:t xml:space="preserve">го самоуправления в Российской </w:t>
      </w:r>
      <w:r w:rsidR="009848DF" w:rsidRPr="009848DF">
        <w:rPr>
          <w:rFonts w:ascii="Times New Roman" w:hAnsi="Times New Roman"/>
          <w:color w:val="000000"/>
          <w:sz w:val="24"/>
        </w:rPr>
        <w:t>Федерации»</w:t>
      </w:r>
      <w:r w:rsidR="00DC6441" w:rsidRPr="00AE6ACF">
        <w:rPr>
          <w:rFonts w:ascii="Times New Roman" w:hAnsi="Times New Roman"/>
          <w:color w:val="000000"/>
          <w:sz w:val="24"/>
        </w:rPr>
        <w:t>:</w:t>
      </w:r>
    </w:p>
    <w:p w:rsidR="00F67443" w:rsidRPr="00AE6ACF" w:rsidRDefault="00F67443" w:rsidP="00F67443">
      <w:pPr>
        <w:ind w:firstLine="567"/>
        <w:jc w:val="both"/>
        <w:rPr>
          <w:rFonts w:ascii="Times New Roman" w:hAnsi="Times New Roman"/>
          <w:color w:val="000000"/>
          <w:sz w:val="24"/>
        </w:rPr>
      </w:pPr>
      <w:r w:rsidRPr="00AE6ACF">
        <w:rPr>
          <w:rFonts w:ascii="Times New Roman" w:hAnsi="Times New Roman"/>
          <w:color w:val="000000"/>
          <w:sz w:val="24"/>
        </w:rPr>
        <w:t>1. Внести в</w:t>
      </w:r>
      <w:r w:rsidR="004050A5" w:rsidRPr="00AE6ACF">
        <w:rPr>
          <w:rFonts w:ascii="Times New Roman" w:hAnsi="Times New Roman"/>
          <w:color w:val="000000"/>
          <w:sz w:val="24"/>
        </w:rPr>
        <w:t xml:space="preserve"> административный регламент предоставления</w:t>
      </w:r>
      <w:r w:rsidR="004050A5" w:rsidRPr="00AE6ACF">
        <w:rPr>
          <w:rFonts w:ascii="Times New Roman" w:hAnsi="Times New Roman"/>
          <w:b/>
          <w:color w:val="000000"/>
          <w:sz w:val="24"/>
        </w:rPr>
        <w:t xml:space="preserve"> </w:t>
      </w:r>
      <w:r w:rsidR="004050A5" w:rsidRPr="00AE6ACF">
        <w:rPr>
          <w:rFonts w:ascii="Times New Roman" w:hAnsi="Times New Roman"/>
          <w:color w:val="000000"/>
          <w:sz w:val="24"/>
        </w:rPr>
        <w:t>муниципальной услуги</w:t>
      </w:r>
      <w:r w:rsidRPr="00AE6ACF">
        <w:rPr>
          <w:rFonts w:ascii="Times New Roman" w:hAnsi="Times New Roman"/>
          <w:color w:val="000000"/>
          <w:sz w:val="24"/>
        </w:rPr>
        <w:t xml:space="preserve"> </w:t>
      </w:r>
      <w:r w:rsidR="00602B33" w:rsidRPr="00AE6ACF">
        <w:rPr>
          <w:rFonts w:ascii="Times New Roman" w:hAnsi="Times New Roman"/>
          <w:color w:val="000000"/>
          <w:sz w:val="24"/>
        </w:rPr>
        <w:t xml:space="preserve">«Предоставление жилых помещений муниципального специализированного жилищного фонда по договорам найма», утвержденный постановлением администрации города Покачи от 17.09.2019 № 818 </w:t>
      </w:r>
      <w:r w:rsidRPr="00AE6ACF">
        <w:rPr>
          <w:rFonts w:ascii="Times New Roman" w:hAnsi="Times New Roman"/>
          <w:color w:val="000000"/>
          <w:sz w:val="24"/>
        </w:rPr>
        <w:t xml:space="preserve">(далее – </w:t>
      </w:r>
      <w:r w:rsidR="00602B33" w:rsidRPr="00AE6ACF">
        <w:rPr>
          <w:rFonts w:ascii="Times New Roman" w:hAnsi="Times New Roman"/>
          <w:color w:val="000000"/>
          <w:sz w:val="24"/>
        </w:rPr>
        <w:t>регламент</w:t>
      </w:r>
      <w:r w:rsidRPr="00AE6ACF">
        <w:rPr>
          <w:rFonts w:ascii="Times New Roman" w:hAnsi="Times New Roman"/>
          <w:color w:val="000000"/>
          <w:sz w:val="24"/>
        </w:rPr>
        <w:t>)</w:t>
      </w:r>
      <w:r w:rsidR="000F22DF" w:rsidRPr="00AE6ACF">
        <w:rPr>
          <w:rFonts w:ascii="Times New Roman" w:hAnsi="Times New Roman"/>
          <w:color w:val="000000"/>
          <w:sz w:val="24"/>
        </w:rPr>
        <w:t>,</w:t>
      </w:r>
      <w:r w:rsidRPr="00AE6ACF">
        <w:rPr>
          <w:rFonts w:ascii="Times New Roman" w:hAnsi="Times New Roman"/>
          <w:color w:val="000000"/>
          <w:sz w:val="24"/>
        </w:rPr>
        <w:t xml:space="preserve"> следующие изменения:</w:t>
      </w:r>
    </w:p>
    <w:p w:rsidR="00F67443" w:rsidRPr="00AE6ACF" w:rsidRDefault="00F67443" w:rsidP="00F67443">
      <w:pPr>
        <w:ind w:firstLine="567"/>
        <w:jc w:val="both"/>
        <w:rPr>
          <w:rFonts w:ascii="Times New Roman" w:hAnsi="Times New Roman"/>
          <w:color w:val="000000"/>
          <w:sz w:val="24"/>
        </w:rPr>
      </w:pPr>
      <w:r w:rsidRPr="00AE6ACF">
        <w:rPr>
          <w:rFonts w:ascii="Times New Roman" w:hAnsi="Times New Roman"/>
          <w:color w:val="000000"/>
          <w:sz w:val="24"/>
        </w:rPr>
        <w:t xml:space="preserve">1) </w:t>
      </w:r>
      <w:r w:rsidR="00602B33" w:rsidRPr="00AE6ACF">
        <w:rPr>
          <w:rFonts w:ascii="Times New Roman" w:hAnsi="Times New Roman"/>
          <w:color w:val="000000"/>
          <w:sz w:val="24"/>
        </w:rPr>
        <w:t>часть 2 статьи 1 регламента дополнить пункт</w:t>
      </w:r>
      <w:r w:rsidR="007A487B" w:rsidRPr="00AE6ACF">
        <w:rPr>
          <w:rFonts w:ascii="Times New Roman" w:hAnsi="Times New Roman"/>
          <w:color w:val="000000"/>
          <w:sz w:val="24"/>
        </w:rPr>
        <w:t>а</w:t>
      </w:r>
      <w:r w:rsidR="00467F87" w:rsidRPr="00AE6ACF">
        <w:rPr>
          <w:rFonts w:ascii="Times New Roman" w:hAnsi="Times New Roman"/>
          <w:color w:val="000000"/>
          <w:sz w:val="24"/>
        </w:rPr>
        <w:t>м</w:t>
      </w:r>
      <w:r w:rsidR="007A487B" w:rsidRPr="00AE6ACF">
        <w:rPr>
          <w:rFonts w:ascii="Times New Roman" w:hAnsi="Times New Roman"/>
          <w:color w:val="000000"/>
          <w:sz w:val="24"/>
        </w:rPr>
        <w:t>и</w:t>
      </w:r>
      <w:r w:rsidR="00602B33" w:rsidRPr="00AE6ACF">
        <w:rPr>
          <w:rFonts w:ascii="Times New Roman" w:hAnsi="Times New Roman"/>
          <w:color w:val="000000"/>
          <w:sz w:val="24"/>
        </w:rPr>
        <w:t xml:space="preserve"> 6</w:t>
      </w:r>
      <w:r w:rsidR="00C705C1" w:rsidRPr="00AE6ACF">
        <w:rPr>
          <w:rFonts w:ascii="Times New Roman" w:hAnsi="Times New Roman"/>
          <w:color w:val="000000"/>
          <w:sz w:val="24"/>
        </w:rPr>
        <w:t>-</w:t>
      </w:r>
      <w:r w:rsidR="0065305B" w:rsidRPr="00AE6ACF">
        <w:rPr>
          <w:rFonts w:ascii="Times New Roman" w:hAnsi="Times New Roman"/>
          <w:color w:val="000000"/>
          <w:sz w:val="24"/>
        </w:rPr>
        <w:t>12</w:t>
      </w:r>
      <w:r w:rsidR="00602B33" w:rsidRPr="00AE6ACF">
        <w:rPr>
          <w:rFonts w:ascii="Times New Roman" w:hAnsi="Times New Roman"/>
          <w:color w:val="000000"/>
          <w:sz w:val="24"/>
        </w:rPr>
        <w:t xml:space="preserve"> следующего содержания</w:t>
      </w:r>
      <w:r w:rsidRPr="00AE6ACF">
        <w:rPr>
          <w:rFonts w:ascii="Times New Roman" w:hAnsi="Times New Roman"/>
          <w:color w:val="000000"/>
          <w:sz w:val="24"/>
        </w:rPr>
        <w:t>:</w:t>
      </w:r>
    </w:p>
    <w:p w:rsidR="007A487B" w:rsidRPr="00AE6ACF" w:rsidRDefault="00602B33" w:rsidP="00F67443">
      <w:pPr>
        <w:ind w:firstLine="567"/>
        <w:jc w:val="both"/>
        <w:rPr>
          <w:rFonts w:ascii="Times New Roman" w:hAnsi="Times New Roman"/>
          <w:color w:val="000000"/>
          <w:sz w:val="24"/>
        </w:rPr>
      </w:pPr>
      <w:r w:rsidRPr="00AE6ACF">
        <w:rPr>
          <w:rFonts w:ascii="Times New Roman" w:hAnsi="Times New Roman"/>
          <w:color w:val="000000"/>
          <w:sz w:val="24"/>
        </w:rPr>
        <w:t xml:space="preserve">«6) </w:t>
      </w:r>
      <w:r w:rsidR="008F3B95" w:rsidRPr="00AE6ACF">
        <w:rPr>
          <w:rFonts w:ascii="Times New Roman" w:hAnsi="Times New Roman"/>
          <w:color w:val="000000"/>
          <w:sz w:val="24"/>
        </w:rPr>
        <w:t xml:space="preserve">участковые уполномоченные полиции; </w:t>
      </w:r>
    </w:p>
    <w:p w:rsidR="00C45D4D" w:rsidRPr="00AE6ACF" w:rsidRDefault="007A487B" w:rsidP="00F67443">
      <w:pPr>
        <w:ind w:firstLine="567"/>
        <w:jc w:val="both"/>
        <w:rPr>
          <w:rFonts w:ascii="Times New Roman" w:hAnsi="Times New Roman"/>
          <w:color w:val="000000"/>
          <w:sz w:val="24"/>
        </w:rPr>
      </w:pPr>
      <w:r w:rsidRPr="00AE6ACF">
        <w:rPr>
          <w:rFonts w:ascii="Times New Roman" w:hAnsi="Times New Roman"/>
          <w:color w:val="000000"/>
          <w:sz w:val="24"/>
        </w:rPr>
        <w:t>7)</w:t>
      </w:r>
      <w:r w:rsidR="008F3B95" w:rsidRPr="00AE6ACF">
        <w:rPr>
          <w:rFonts w:ascii="Times New Roman" w:hAnsi="Times New Roman"/>
          <w:color w:val="000000"/>
          <w:sz w:val="24"/>
        </w:rPr>
        <w:t xml:space="preserve"> граждане</w:t>
      </w:r>
      <w:r w:rsidR="00C45D4D" w:rsidRPr="00AE6ACF">
        <w:rPr>
          <w:rFonts w:ascii="Times New Roman" w:hAnsi="Times New Roman"/>
          <w:color w:val="000000"/>
          <w:sz w:val="24"/>
        </w:rPr>
        <w:t xml:space="preserve"> в связи с капитальным ремонтом или реконструкцией дома, в котором находятся жилые помещения, занимаемые ими по договорам социального найма;</w:t>
      </w:r>
    </w:p>
    <w:p w:rsidR="00C45D4D" w:rsidRPr="00AE6ACF" w:rsidRDefault="00C45D4D" w:rsidP="00F67443">
      <w:pPr>
        <w:ind w:firstLine="567"/>
        <w:jc w:val="both"/>
        <w:rPr>
          <w:rFonts w:ascii="Times New Roman" w:hAnsi="Times New Roman"/>
          <w:color w:val="000000"/>
          <w:sz w:val="24"/>
        </w:rPr>
      </w:pPr>
      <w:proofErr w:type="gramStart"/>
      <w:r w:rsidRPr="00AE6ACF">
        <w:rPr>
          <w:rFonts w:ascii="Times New Roman" w:hAnsi="Times New Roman"/>
          <w:color w:val="000000"/>
          <w:sz w:val="24"/>
        </w:rPr>
        <w:t>8) граждане, утративши</w:t>
      </w:r>
      <w:r w:rsidR="00B270E1" w:rsidRPr="00AE6ACF">
        <w:rPr>
          <w:rFonts w:ascii="Times New Roman" w:hAnsi="Times New Roman"/>
          <w:color w:val="000000"/>
          <w:sz w:val="24"/>
        </w:rPr>
        <w:t>е</w:t>
      </w:r>
      <w:r w:rsidRPr="00AE6ACF">
        <w:rPr>
          <w:rFonts w:ascii="Times New Roman" w:hAnsi="Times New Roman"/>
          <w:color w:val="000000"/>
          <w:sz w:val="24"/>
        </w:rPr>
        <w:t xml:space="preserve">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roofErr w:type="gramEnd"/>
    </w:p>
    <w:p w:rsidR="00C45D4D" w:rsidRPr="00AE6ACF" w:rsidRDefault="00C45D4D" w:rsidP="00F67443">
      <w:pPr>
        <w:ind w:firstLine="567"/>
        <w:jc w:val="both"/>
        <w:rPr>
          <w:rFonts w:ascii="Times New Roman" w:hAnsi="Times New Roman"/>
          <w:color w:val="000000"/>
          <w:sz w:val="24"/>
        </w:rPr>
      </w:pPr>
      <w:r w:rsidRPr="00AE6ACF">
        <w:rPr>
          <w:rFonts w:ascii="Times New Roman" w:hAnsi="Times New Roman"/>
          <w:color w:val="000000"/>
          <w:sz w:val="24"/>
        </w:rPr>
        <w:t>9) граждане, у которых единственные жилые помещения стали непригодными для проживания в результате чрезвычайных обстоятельств</w:t>
      </w:r>
      <w:r w:rsidR="00B270E1" w:rsidRPr="00AE6ACF">
        <w:rPr>
          <w:rFonts w:ascii="Times New Roman" w:hAnsi="Times New Roman"/>
          <w:color w:val="000000"/>
          <w:sz w:val="24"/>
        </w:rPr>
        <w:t>;</w:t>
      </w:r>
    </w:p>
    <w:p w:rsidR="00B270E1" w:rsidRPr="00AE6ACF" w:rsidRDefault="00B270E1" w:rsidP="00F67443">
      <w:pPr>
        <w:ind w:firstLine="567"/>
        <w:jc w:val="both"/>
        <w:rPr>
          <w:rFonts w:ascii="Times New Roman" w:hAnsi="Times New Roman"/>
          <w:color w:val="000000"/>
          <w:sz w:val="24"/>
        </w:rPr>
      </w:pPr>
      <w:r w:rsidRPr="00AE6ACF">
        <w:rPr>
          <w:rFonts w:ascii="Times New Roman" w:hAnsi="Times New Roman"/>
          <w:color w:val="000000"/>
          <w:sz w:val="24"/>
        </w:rPr>
        <w:t>10) граждан,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w:t>
      </w:r>
    </w:p>
    <w:p w:rsidR="00B270E1" w:rsidRPr="00AE6ACF" w:rsidRDefault="00B270E1" w:rsidP="00F67443">
      <w:pPr>
        <w:ind w:firstLine="567"/>
        <w:jc w:val="both"/>
        <w:rPr>
          <w:rFonts w:ascii="Times New Roman" w:hAnsi="Times New Roman"/>
          <w:color w:val="000000"/>
          <w:sz w:val="24"/>
        </w:rPr>
      </w:pPr>
      <w:r w:rsidRPr="00AE6ACF">
        <w:rPr>
          <w:rFonts w:ascii="Times New Roman" w:hAnsi="Times New Roman"/>
          <w:color w:val="000000"/>
          <w:sz w:val="24"/>
        </w:rPr>
        <w:t>11) иные граждане в случаях, предусмотренных законодательством;</w:t>
      </w:r>
    </w:p>
    <w:p w:rsidR="00602B33" w:rsidRPr="00AE6ACF" w:rsidRDefault="00B270E1" w:rsidP="00F67443">
      <w:pPr>
        <w:ind w:firstLine="567"/>
        <w:jc w:val="both"/>
        <w:rPr>
          <w:rFonts w:ascii="Times New Roman" w:hAnsi="Times New Roman"/>
          <w:color w:val="000000"/>
          <w:sz w:val="24"/>
        </w:rPr>
      </w:pPr>
      <w:r w:rsidRPr="00AE6ACF">
        <w:rPr>
          <w:rFonts w:ascii="Times New Roman" w:hAnsi="Times New Roman"/>
          <w:color w:val="000000"/>
          <w:sz w:val="24"/>
        </w:rPr>
        <w:t>1</w:t>
      </w:r>
      <w:r w:rsidR="0065305B" w:rsidRPr="00AE6ACF">
        <w:rPr>
          <w:rFonts w:ascii="Times New Roman" w:hAnsi="Times New Roman"/>
          <w:color w:val="000000"/>
          <w:sz w:val="24"/>
        </w:rPr>
        <w:t>2</w:t>
      </w:r>
      <w:r w:rsidR="007A487B" w:rsidRPr="00AE6ACF">
        <w:rPr>
          <w:rFonts w:ascii="Times New Roman" w:hAnsi="Times New Roman"/>
          <w:color w:val="000000"/>
          <w:sz w:val="24"/>
        </w:rPr>
        <w:t xml:space="preserve">) </w:t>
      </w:r>
      <w:r w:rsidR="008F3B95" w:rsidRPr="00AE6ACF">
        <w:rPr>
          <w:rFonts w:ascii="Times New Roman" w:hAnsi="Times New Roman"/>
          <w:color w:val="000000"/>
          <w:sz w:val="24"/>
        </w:rPr>
        <w:t>дети-сироты и дети, оставшиеся без попечения родителей, лица из числа детей-сирот и детей, оставшихся без попечения родителей</w:t>
      </w:r>
      <w:proofErr w:type="gramStart"/>
      <w:r w:rsidR="008F3B95" w:rsidRPr="00AE6ACF">
        <w:rPr>
          <w:rFonts w:ascii="Times New Roman" w:hAnsi="Times New Roman"/>
          <w:color w:val="000000"/>
          <w:sz w:val="24"/>
        </w:rPr>
        <w:t>.</w:t>
      </w:r>
      <w:r w:rsidR="00085AF3" w:rsidRPr="00AE6ACF">
        <w:rPr>
          <w:rFonts w:ascii="Times New Roman" w:hAnsi="Times New Roman"/>
          <w:color w:val="000000"/>
          <w:sz w:val="24"/>
        </w:rPr>
        <w:t>»;</w:t>
      </w:r>
      <w:proofErr w:type="gramEnd"/>
    </w:p>
    <w:p w:rsidR="00085AF3" w:rsidRPr="00AE6ACF" w:rsidRDefault="00085AF3" w:rsidP="00F67443">
      <w:pPr>
        <w:ind w:firstLine="567"/>
        <w:jc w:val="both"/>
        <w:rPr>
          <w:rFonts w:ascii="Times New Roman" w:hAnsi="Times New Roman"/>
          <w:color w:val="000000"/>
          <w:sz w:val="24"/>
        </w:rPr>
      </w:pPr>
      <w:r w:rsidRPr="00AE6ACF">
        <w:rPr>
          <w:rFonts w:ascii="Times New Roman" w:hAnsi="Times New Roman"/>
          <w:color w:val="000000"/>
          <w:sz w:val="24"/>
        </w:rPr>
        <w:t xml:space="preserve">2) часть 9 статьи 2 регламента изложить в </w:t>
      </w:r>
      <w:r w:rsidR="00C705C1" w:rsidRPr="00AE6ACF">
        <w:rPr>
          <w:rFonts w:ascii="Times New Roman" w:hAnsi="Times New Roman"/>
          <w:color w:val="000000"/>
          <w:sz w:val="24"/>
        </w:rPr>
        <w:t>следующей</w:t>
      </w:r>
      <w:r w:rsidRPr="00AE6ACF">
        <w:rPr>
          <w:rFonts w:ascii="Times New Roman" w:hAnsi="Times New Roman"/>
          <w:color w:val="000000"/>
          <w:sz w:val="24"/>
        </w:rPr>
        <w:t xml:space="preserve"> редакции</w:t>
      </w:r>
      <w:r w:rsidR="008F3B95" w:rsidRPr="00AE6ACF">
        <w:rPr>
          <w:rFonts w:ascii="Times New Roman" w:hAnsi="Times New Roman"/>
          <w:color w:val="000000"/>
          <w:sz w:val="24"/>
        </w:rPr>
        <w:t>:</w:t>
      </w:r>
      <w:r w:rsidRPr="00AE6ACF">
        <w:rPr>
          <w:rFonts w:ascii="Times New Roman" w:hAnsi="Times New Roman"/>
          <w:color w:val="000000"/>
          <w:sz w:val="24"/>
        </w:rPr>
        <w:t xml:space="preserve"> </w:t>
      </w:r>
    </w:p>
    <w:p w:rsidR="008F3B95" w:rsidRPr="00AE6ACF" w:rsidRDefault="008F3B95" w:rsidP="008F3B95">
      <w:pPr>
        <w:ind w:firstLine="567"/>
        <w:jc w:val="both"/>
        <w:rPr>
          <w:rFonts w:ascii="Times New Roman" w:hAnsi="Times New Roman"/>
          <w:color w:val="000000"/>
          <w:sz w:val="24"/>
        </w:rPr>
      </w:pPr>
      <w:r w:rsidRPr="00AE6ACF">
        <w:rPr>
          <w:rFonts w:ascii="Times New Roman" w:hAnsi="Times New Roman"/>
          <w:color w:val="000000"/>
          <w:sz w:val="24"/>
        </w:rPr>
        <w:t>«9. Исчерпывающий перечень документов, необходимых для предоставления муниципальной услуги:</w:t>
      </w:r>
    </w:p>
    <w:p w:rsidR="008F3B95" w:rsidRPr="00AE6ACF" w:rsidRDefault="008F3B95" w:rsidP="008F3B95">
      <w:pPr>
        <w:ind w:firstLine="567"/>
        <w:jc w:val="both"/>
        <w:rPr>
          <w:rFonts w:ascii="Times New Roman" w:hAnsi="Times New Roman"/>
          <w:color w:val="000000"/>
          <w:sz w:val="24"/>
        </w:rPr>
      </w:pPr>
      <w:r w:rsidRPr="00AE6ACF">
        <w:rPr>
          <w:rFonts w:ascii="Times New Roman" w:hAnsi="Times New Roman"/>
          <w:color w:val="000000"/>
          <w:sz w:val="24"/>
        </w:rPr>
        <w:t xml:space="preserve">1) для предоставления муниципальной услуги заявитель, указанный в пунктах 1-6 части 2 статьи 1 настоящего административного регламента самостоятельно </w:t>
      </w:r>
      <w:proofErr w:type="gramStart"/>
      <w:r w:rsidRPr="00AE6ACF">
        <w:rPr>
          <w:rFonts w:ascii="Times New Roman" w:hAnsi="Times New Roman"/>
          <w:color w:val="000000"/>
          <w:sz w:val="24"/>
        </w:rPr>
        <w:t xml:space="preserve">предоставляет </w:t>
      </w:r>
      <w:r w:rsidRPr="00AE6ACF">
        <w:rPr>
          <w:rFonts w:ascii="Times New Roman" w:hAnsi="Times New Roman"/>
          <w:color w:val="000000"/>
          <w:sz w:val="24"/>
        </w:rPr>
        <w:lastRenderedPageBreak/>
        <w:t>следующие документы</w:t>
      </w:r>
      <w:proofErr w:type="gramEnd"/>
      <w:r w:rsidRPr="00AE6ACF">
        <w:rPr>
          <w:rFonts w:ascii="Times New Roman" w:hAnsi="Times New Roman"/>
          <w:color w:val="000000"/>
          <w:sz w:val="24"/>
        </w:rPr>
        <w:t>:</w:t>
      </w:r>
    </w:p>
    <w:p w:rsidR="008F3B95" w:rsidRPr="00AE6ACF" w:rsidRDefault="008F3B95" w:rsidP="008F3B95">
      <w:pPr>
        <w:ind w:firstLine="567"/>
        <w:jc w:val="both"/>
        <w:rPr>
          <w:rFonts w:ascii="Times New Roman" w:hAnsi="Times New Roman"/>
          <w:color w:val="000000"/>
          <w:sz w:val="24"/>
        </w:rPr>
      </w:pPr>
      <w:r w:rsidRPr="00AE6ACF">
        <w:rPr>
          <w:rFonts w:ascii="Times New Roman" w:hAnsi="Times New Roman"/>
          <w:color w:val="000000"/>
          <w:sz w:val="24"/>
        </w:rPr>
        <w:t>а) заявление на имя руководителя уполномоченного органа - председателя уполномоченного органа о предоставлении жилого помещения специализированного жилищного фонда;</w:t>
      </w:r>
    </w:p>
    <w:p w:rsidR="008F3B95" w:rsidRPr="00AE6ACF" w:rsidRDefault="008F3B95" w:rsidP="008F3B95">
      <w:pPr>
        <w:ind w:firstLine="567"/>
        <w:jc w:val="both"/>
        <w:rPr>
          <w:rFonts w:ascii="Times New Roman" w:hAnsi="Times New Roman"/>
          <w:color w:val="000000"/>
          <w:sz w:val="24"/>
        </w:rPr>
      </w:pPr>
      <w:r w:rsidRPr="00AE6ACF">
        <w:rPr>
          <w:rFonts w:ascii="Times New Roman" w:hAnsi="Times New Roman"/>
          <w:color w:val="000000"/>
          <w:sz w:val="24"/>
        </w:rPr>
        <w:t>б) копию трудового договора (контракта);</w:t>
      </w:r>
    </w:p>
    <w:p w:rsidR="008F3B95" w:rsidRPr="00AE6ACF" w:rsidRDefault="008F3B95" w:rsidP="008F3B95">
      <w:pPr>
        <w:ind w:firstLine="567"/>
        <w:jc w:val="both"/>
        <w:rPr>
          <w:rFonts w:ascii="Times New Roman" w:hAnsi="Times New Roman"/>
          <w:color w:val="000000"/>
          <w:sz w:val="24"/>
        </w:rPr>
      </w:pPr>
      <w:proofErr w:type="gramStart"/>
      <w:r w:rsidRPr="00AE6ACF">
        <w:rPr>
          <w:rFonts w:ascii="Times New Roman" w:hAnsi="Times New Roman"/>
          <w:color w:val="000000"/>
          <w:sz w:val="24"/>
        </w:rPr>
        <w:t xml:space="preserve">в) копии документов, удостоверяющих личность гражданина и членов его семьи, проживающих совместно (паспорт гражданина Российской Федерации - для граждан Российской Федерации старше 14 лет, проживающих на территории Российской Федерации, свидетельство о рождении - для граждан Российской Федерации, не достигших 14 лет, временное удостоверение личности гражданина Российской Федерации по форме </w:t>
      </w:r>
      <w:r w:rsidR="00E60285" w:rsidRPr="00AE6ACF">
        <w:rPr>
          <w:rFonts w:ascii="Times New Roman" w:hAnsi="Times New Roman"/>
          <w:color w:val="000000"/>
          <w:sz w:val="24"/>
        </w:rPr>
        <w:t>№</w:t>
      </w:r>
      <w:r w:rsidRPr="00AE6ACF">
        <w:rPr>
          <w:rFonts w:ascii="Times New Roman" w:hAnsi="Times New Roman"/>
          <w:color w:val="000000"/>
          <w:sz w:val="24"/>
        </w:rPr>
        <w:t xml:space="preserve"> 2П - для граждан, утративших паспорт, а также для граждан, в отношении которых до</w:t>
      </w:r>
      <w:proofErr w:type="gramEnd"/>
      <w:r w:rsidRPr="00AE6ACF">
        <w:rPr>
          <w:rFonts w:ascii="Times New Roman" w:hAnsi="Times New Roman"/>
          <w:color w:val="000000"/>
          <w:sz w:val="24"/>
        </w:rPr>
        <w:t xml:space="preserve"> выдачи паспорта проводится дополнительная проверка, удостоверения личности или военного билета военнослужащего);</w:t>
      </w:r>
    </w:p>
    <w:p w:rsidR="008F3B95" w:rsidRPr="00AE6ACF" w:rsidRDefault="008F3B95" w:rsidP="008F3B95">
      <w:pPr>
        <w:ind w:firstLine="567"/>
        <w:jc w:val="both"/>
        <w:rPr>
          <w:rFonts w:ascii="Times New Roman" w:hAnsi="Times New Roman"/>
          <w:color w:val="000000"/>
          <w:sz w:val="24"/>
        </w:rPr>
      </w:pPr>
      <w:r w:rsidRPr="00AE6ACF">
        <w:rPr>
          <w:rFonts w:ascii="Times New Roman" w:hAnsi="Times New Roman"/>
          <w:color w:val="000000"/>
          <w:sz w:val="24"/>
        </w:rPr>
        <w:t>г) доверенность (в случае представления интересов заявителя его представителем);</w:t>
      </w:r>
    </w:p>
    <w:p w:rsidR="008F3B95" w:rsidRPr="00AE6ACF" w:rsidRDefault="008F3B95" w:rsidP="008F3B95">
      <w:pPr>
        <w:ind w:firstLine="567"/>
        <w:jc w:val="both"/>
        <w:rPr>
          <w:rFonts w:ascii="Times New Roman" w:hAnsi="Times New Roman"/>
          <w:color w:val="000000"/>
          <w:sz w:val="24"/>
        </w:rPr>
      </w:pPr>
      <w:r w:rsidRPr="00AE6ACF">
        <w:rPr>
          <w:rFonts w:ascii="Times New Roman" w:hAnsi="Times New Roman"/>
          <w:color w:val="000000"/>
          <w:sz w:val="24"/>
        </w:rPr>
        <w:t>д) копию свидетельства о государственной регистрации заключения (расторжения) брака заявителя и членов его семьи (при наличии);</w:t>
      </w:r>
    </w:p>
    <w:p w:rsidR="008F3B95" w:rsidRPr="00AE6ACF" w:rsidRDefault="008F3B95" w:rsidP="008F3B95">
      <w:pPr>
        <w:ind w:firstLine="567"/>
        <w:jc w:val="both"/>
        <w:rPr>
          <w:rFonts w:ascii="Times New Roman" w:hAnsi="Times New Roman"/>
          <w:color w:val="000000"/>
          <w:sz w:val="24"/>
        </w:rPr>
      </w:pPr>
      <w:r w:rsidRPr="00AE6ACF">
        <w:rPr>
          <w:rFonts w:ascii="Times New Roman" w:hAnsi="Times New Roman"/>
          <w:color w:val="000000"/>
          <w:sz w:val="24"/>
        </w:rPr>
        <w:t>2) для предоставления муниципальной услуги заявитель, указанный в пункте</w:t>
      </w:r>
      <w:r w:rsidR="00FF21B4" w:rsidRPr="00AE6ACF">
        <w:rPr>
          <w:rFonts w:ascii="Times New Roman" w:hAnsi="Times New Roman"/>
          <w:color w:val="000000"/>
          <w:sz w:val="24"/>
        </w:rPr>
        <w:t xml:space="preserve"> 7</w:t>
      </w:r>
      <w:r w:rsidR="00B605E6" w:rsidRPr="00AE6ACF">
        <w:rPr>
          <w:rFonts w:ascii="Times New Roman" w:hAnsi="Times New Roman"/>
          <w:color w:val="000000"/>
          <w:sz w:val="24"/>
        </w:rPr>
        <w:t>-10</w:t>
      </w:r>
      <w:r w:rsidRPr="00AE6ACF">
        <w:rPr>
          <w:rFonts w:ascii="Times New Roman" w:hAnsi="Times New Roman"/>
          <w:color w:val="000000"/>
          <w:sz w:val="24"/>
        </w:rPr>
        <w:t xml:space="preserve"> части 2 статьи 1 настоящего административного регламента самостоятельно </w:t>
      </w:r>
      <w:proofErr w:type="gramStart"/>
      <w:r w:rsidRPr="00AE6ACF">
        <w:rPr>
          <w:rFonts w:ascii="Times New Roman" w:hAnsi="Times New Roman"/>
          <w:color w:val="000000"/>
          <w:sz w:val="24"/>
        </w:rPr>
        <w:t>предоставляет следующие документы</w:t>
      </w:r>
      <w:proofErr w:type="gramEnd"/>
      <w:r w:rsidRPr="00AE6ACF">
        <w:rPr>
          <w:rFonts w:ascii="Times New Roman" w:hAnsi="Times New Roman"/>
          <w:color w:val="000000"/>
          <w:sz w:val="24"/>
        </w:rPr>
        <w:t>:</w:t>
      </w:r>
    </w:p>
    <w:p w:rsidR="008C4853" w:rsidRPr="00AE6ACF" w:rsidRDefault="008C4853" w:rsidP="008C4853">
      <w:pPr>
        <w:ind w:firstLine="567"/>
        <w:jc w:val="both"/>
        <w:rPr>
          <w:rFonts w:ascii="Times New Roman" w:hAnsi="Times New Roman"/>
          <w:color w:val="000000"/>
          <w:sz w:val="24"/>
        </w:rPr>
      </w:pPr>
      <w:r w:rsidRPr="00AE6ACF">
        <w:rPr>
          <w:rFonts w:ascii="Times New Roman" w:hAnsi="Times New Roman"/>
          <w:color w:val="000000"/>
          <w:sz w:val="24"/>
        </w:rPr>
        <w:t>а) заявление на имя руководителя уполномоченного органа - председателя уполномоченного органа о предоставлении жилого помещения специализированного жилищного фонда;</w:t>
      </w:r>
    </w:p>
    <w:p w:rsidR="008C4853" w:rsidRPr="00AE6ACF" w:rsidRDefault="008C4853" w:rsidP="008C4853">
      <w:pPr>
        <w:ind w:firstLine="567"/>
        <w:jc w:val="both"/>
        <w:rPr>
          <w:rFonts w:ascii="Times New Roman" w:hAnsi="Times New Roman"/>
          <w:color w:val="000000"/>
          <w:sz w:val="24"/>
        </w:rPr>
      </w:pPr>
      <w:proofErr w:type="gramStart"/>
      <w:r w:rsidRPr="00AE6ACF">
        <w:rPr>
          <w:rFonts w:ascii="Times New Roman" w:hAnsi="Times New Roman"/>
          <w:color w:val="000000"/>
          <w:sz w:val="24"/>
        </w:rPr>
        <w:t xml:space="preserve">б) копии документов, удостоверяющих личность гражданина и членов его семьи, проживающих совместно (паспорт гражданина Российской Федерации - для граждан Российской Федерации старше 14 лет, проживающих на территории Российской Федерации, свидетельство о рождении - для граждан Российской Федерации, не достигших 14 лет, временное удостоверение личности гражданина Российской Федерации по форме </w:t>
      </w:r>
      <w:r w:rsidR="00E60285" w:rsidRPr="00AE6ACF">
        <w:rPr>
          <w:rFonts w:ascii="Times New Roman" w:hAnsi="Times New Roman"/>
          <w:color w:val="000000"/>
          <w:sz w:val="24"/>
        </w:rPr>
        <w:t>№</w:t>
      </w:r>
      <w:r w:rsidRPr="00AE6ACF">
        <w:rPr>
          <w:rFonts w:ascii="Times New Roman" w:hAnsi="Times New Roman"/>
          <w:color w:val="000000"/>
          <w:sz w:val="24"/>
        </w:rPr>
        <w:t xml:space="preserve"> 2П - для граждан, утративших паспорт, а также для граждан, в отношении которых до</w:t>
      </w:r>
      <w:proofErr w:type="gramEnd"/>
      <w:r w:rsidRPr="00AE6ACF">
        <w:rPr>
          <w:rFonts w:ascii="Times New Roman" w:hAnsi="Times New Roman"/>
          <w:color w:val="000000"/>
          <w:sz w:val="24"/>
        </w:rPr>
        <w:t xml:space="preserve"> выдачи паспорта проводится дополнительная проверка, удостоверения личности или военного билета военнослужащего);</w:t>
      </w:r>
    </w:p>
    <w:p w:rsidR="008C4853" w:rsidRPr="00AE6ACF" w:rsidRDefault="003C077F" w:rsidP="008C4853">
      <w:pPr>
        <w:ind w:firstLine="567"/>
        <w:jc w:val="both"/>
        <w:rPr>
          <w:rFonts w:ascii="Times New Roman" w:hAnsi="Times New Roman"/>
          <w:color w:val="000000"/>
          <w:sz w:val="24"/>
        </w:rPr>
      </w:pPr>
      <w:r>
        <w:rPr>
          <w:rFonts w:ascii="Times New Roman" w:hAnsi="Times New Roman"/>
          <w:color w:val="000000"/>
          <w:sz w:val="24"/>
        </w:rPr>
        <w:t>в</w:t>
      </w:r>
      <w:r w:rsidR="008C4853" w:rsidRPr="00AE6ACF">
        <w:rPr>
          <w:rFonts w:ascii="Times New Roman" w:hAnsi="Times New Roman"/>
          <w:color w:val="000000"/>
          <w:sz w:val="24"/>
        </w:rPr>
        <w:t>) доверенность (в случае представления интересов заявителя его представителем);</w:t>
      </w:r>
    </w:p>
    <w:p w:rsidR="008C4853" w:rsidRPr="00AE6ACF" w:rsidRDefault="003C077F" w:rsidP="008C4853">
      <w:pPr>
        <w:ind w:firstLine="567"/>
        <w:jc w:val="both"/>
        <w:rPr>
          <w:rFonts w:ascii="Times New Roman" w:hAnsi="Times New Roman"/>
          <w:color w:val="000000"/>
          <w:sz w:val="24"/>
        </w:rPr>
      </w:pPr>
      <w:r>
        <w:rPr>
          <w:rFonts w:ascii="Times New Roman" w:hAnsi="Times New Roman"/>
          <w:color w:val="000000"/>
          <w:sz w:val="24"/>
        </w:rPr>
        <w:t>г</w:t>
      </w:r>
      <w:r w:rsidR="008C4853" w:rsidRPr="00AE6ACF">
        <w:rPr>
          <w:rFonts w:ascii="Times New Roman" w:hAnsi="Times New Roman"/>
          <w:color w:val="000000"/>
          <w:sz w:val="24"/>
        </w:rPr>
        <w:t>) копию свидетельства о государственной регистрации заключения (расторжения) брака заявителя и членов его семьи (при наличии);</w:t>
      </w:r>
    </w:p>
    <w:p w:rsidR="007302E6" w:rsidRPr="00AE6ACF" w:rsidRDefault="003C077F" w:rsidP="007302E6">
      <w:pPr>
        <w:widowControl/>
        <w:suppressAutoHyphens w:val="0"/>
        <w:autoSpaceDE w:val="0"/>
        <w:autoSpaceDN w:val="0"/>
        <w:adjustRightInd w:val="0"/>
        <w:ind w:firstLine="567"/>
        <w:jc w:val="both"/>
        <w:rPr>
          <w:rFonts w:ascii="Times New Roman" w:eastAsia="Calibri" w:hAnsi="Times New Roman"/>
          <w:color w:val="000000"/>
          <w:kern w:val="0"/>
          <w:sz w:val="24"/>
          <w:lang w:eastAsia="ru-RU"/>
        </w:rPr>
      </w:pPr>
      <w:r>
        <w:rPr>
          <w:rFonts w:ascii="Times New Roman" w:eastAsia="Calibri" w:hAnsi="Times New Roman"/>
          <w:color w:val="000000"/>
          <w:kern w:val="0"/>
          <w:sz w:val="24"/>
          <w:lang w:eastAsia="ru-RU"/>
        </w:rPr>
        <w:t>д</w:t>
      </w:r>
      <w:r w:rsidR="007302E6" w:rsidRPr="00AE6ACF">
        <w:rPr>
          <w:rFonts w:ascii="Times New Roman" w:eastAsia="Calibri" w:hAnsi="Times New Roman"/>
          <w:color w:val="000000"/>
          <w:kern w:val="0"/>
          <w:sz w:val="24"/>
          <w:lang w:eastAsia="ru-RU"/>
        </w:rPr>
        <w:t>) копии документов, подтверждающих право владения и</w:t>
      </w:r>
      <w:r w:rsidR="00E77792" w:rsidRPr="00AE6ACF">
        <w:rPr>
          <w:rFonts w:ascii="Times New Roman" w:eastAsia="Calibri" w:hAnsi="Times New Roman"/>
          <w:color w:val="000000"/>
          <w:kern w:val="0"/>
          <w:sz w:val="24"/>
          <w:lang w:eastAsia="ru-RU"/>
        </w:rPr>
        <w:t>/или</w:t>
      </w:r>
      <w:r w:rsidR="007302E6" w:rsidRPr="00AE6ACF">
        <w:rPr>
          <w:rFonts w:ascii="Times New Roman" w:eastAsia="Calibri" w:hAnsi="Times New Roman"/>
          <w:color w:val="000000"/>
          <w:kern w:val="0"/>
          <w:sz w:val="24"/>
          <w:lang w:eastAsia="ru-RU"/>
        </w:rPr>
        <w:t xml:space="preserve"> пользования жилым помещением</w:t>
      </w:r>
      <w:r w:rsidR="00E77792" w:rsidRPr="00AE6ACF">
        <w:rPr>
          <w:rFonts w:ascii="Times New Roman" w:eastAsia="Calibri" w:hAnsi="Times New Roman"/>
          <w:color w:val="000000"/>
          <w:kern w:val="0"/>
          <w:sz w:val="24"/>
          <w:lang w:eastAsia="ru-RU"/>
        </w:rPr>
        <w:t>;</w:t>
      </w:r>
    </w:p>
    <w:p w:rsidR="00E77792" w:rsidRPr="00AE6ACF" w:rsidRDefault="00E77792" w:rsidP="00E77792">
      <w:pPr>
        <w:widowControl/>
        <w:suppressAutoHyphens w:val="0"/>
        <w:autoSpaceDE w:val="0"/>
        <w:autoSpaceDN w:val="0"/>
        <w:adjustRightInd w:val="0"/>
        <w:ind w:firstLine="540"/>
        <w:jc w:val="both"/>
        <w:rPr>
          <w:rFonts w:ascii="Times New Roman" w:eastAsia="Calibri" w:hAnsi="Times New Roman"/>
          <w:color w:val="000000"/>
          <w:kern w:val="0"/>
          <w:sz w:val="24"/>
          <w:lang w:eastAsia="ru-RU"/>
        </w:rPr>
      </w:pPr>
      <w:r w:rsidRPr="00AE6ACF">
        <w:rPr>
          <w:rFonts w:ascii="Times New Roman" w:hAnsi="Times New Roman"/>
          <w:color w:val="000000"/>
          <w:sz w:val="24"/>
        </w:rPr>
        <w:t>3) г</w:t>
      </w:r>
      <w:r w:rsidRPr="00AE6ACF">
        <w:rPr>
          <w:rFonts w:ascii="Times New Roman" w:eastAsia="Calibri" w:hAnsi="Times New Roman"/>
          <w:color w:val="000000"/>
          <w:kern w:val="0"/>
          <w:sz w:val="24"/>
          <w:lang w:eastAsia="ru-RU"/>
        </w:rPr>
        <w:t xml:space="preserve">раждане, </w:t>
      </w:r>
      <w:r w:rsidR="00B605E6" w:rsidRPr="00AE6ACF">
        <w:rPr>
          <w:rFonts w:ascii="Times New Roman" w:eastAsia="Calibri" w:hAnsi="Times New Roman"/>
          <w:color w:val="000000"/>
          <w:kern w:val="0"/>
          <w:sz w:val="24"/>
          <w:lang w:eastAsia="ru-RU"/>
        </w:rPr>
        <w:t>указанные в пункте 8 части 2 статьи 1</w:t>
      </w:r>
      <w:r w:rsidR="00C6045A" w:rsidRPr="00AE6ACF">
        <w:rPr>
          <w:rFonts w:ascii="Times New Roman" w:eastAsia="Calibri" w:hAnsi="Times New Roman"/>
          <w:color w:val="000000"/>
          <w:kern w:val="0"/>
          <w:sz w:val="24"/>
          <w:lang w:eastAsia="ru-RU"/>
        </w:rPr>
        <w:t xml:space="preserve"> настоящего административного регламента</w:t>
      </w:r>
      <w:r w:rsidR="00B605E6" w:rsidRPr="00AE6ACF">
        <w:rPr>
          <w:rFonts w:ascii="Times New Roman" w:eastAsia="Calibri" w:hAnsi="Times New Roman"/>
          <w:color w:val="000000"/>
          <w:kern w:val="0"/>
          <w:sz w:val="24"/>
          <w:lang w:eastAsia="ru-RU"/>
        </w:rPr>
        <w:t xml:space="preserve"> </w:t>
      </w:r>
      <w:r w:rsidRPr="00AE6ACF">
        <w:rPr>
          <w:rFonts w:ascii="Times New Roman" w:eastAsia="Calibri" w:hAnsi="Times New Roman"/>
          <w:color w:val="000000"/>
          <w:kern w:val="0"/>
          <w:sz w:val="24"/>
          <w:lang w:eastAsia="ru-RU"/>
        </w:rPr>
        <w:t>дополнительно представляют:</w:t>
      </w:r>
    </w:p>
    <w:p w:rsidR="00E77792" w:rsidRPr="00AE6ACF" w:rsidRDefault="00E77792" w:rsidP="00E77792">
      <w:pPr>
        <w:widowControl/>
        <w:suppressAutoHyphens w:val="0"/>
        <w:autoSpaceDE w:val="0"/>
        <w:autoSpaceDN w:val="0"/>
        <w:adjustRightInd w:val="0"/>
        <w:ind w:firstLine="540"/>
        <w:jc w:val="both"/>
        <w:rPr>
          <w:rFonts w:ascii="Times New Roman" w:eastAsia="Calibri" w:hAnsi="Times New Roman"/>
          <w:color w:val="000000"/>
          <w:kern w:val="0"/>
          <w:sz w:val="24"/>
          <w:lang w:eastAsia="ru-RU"/>
        </w:rPr>
      </w:pPr>
      <w:r w:rsidRPr="00AE6ACF">
        <w:rPr>
          <w:rFonts w:ascii="Times New Roman" w:eastAsia="Calibri" w:hAnsi="Times New Roman"/>
          <w:color w:val="000000"/>
          <w:kern w:val="0"/>
          <w:sz w:val="24"/>
          <w:lang w:eastAsia="ru-RU"/>
        </w:rPr>
        <w:t>а) документы о том, что утраченное жилое помещение было заложено в обеспечение возврата кредита или целевого займа;</w:t>
      </w:r>
    </w:p>
    <w:p w:rsidR="00E77792" w:rsidRPr="00AE6ACF" w:rsidRDefault="00E77792" w:rsidP="00E77792">
      <w:pPr>
        <w:widowControl/>
        <w:suppressAutoHyphens w:val="0"/>
        <w:autoSpaceDE w:val="0"/>
        <w:autoSpaceDN w:val="0"/>
        <w:adjustRightInd w:val="0"/>
        <w:ind w:firstLine="540"/>
        <w:jc w:val="both"/>
        <w:rPr>
          <w:rFonts w:ascii="Times New Roman" w:eastAsia="Calibri" w:hAnsi="Times New Roman"/>
          <w:color w:val="000000"/>
          <w:kern w:val="0"/>
          <w:sz w:val="24"/>
          <w:lang w:eastAsia="ru-RU"/>
        </w:rPr>
      </w:pPr>
      <w:r w:rsidRPr="00AE6ACF">
        <w:rPr>
          <w:rFonts w:ascii="Times New Roman" w:eastAsia="Calibri" w:hAnsi="Times New Roman"/>
          <w:color w:val="000000"/>
          <w:kern w:val="0"/>
          <w:sz w:val="24"/>
          <w:lang w:eastAsia="ru-RU"/>
        </w:rPr>
        <w:t>б) копию решения суда об обращении взыскания на жилое помещение с отметкой суда о вступлении его в законную силу;</w:t>
      </w:r>
    </w:p>
    <w:p w:rsidR="00E77792" w:rsidRPr="00AE6ACF" w:rsidRDefault="00E77792" w:rsidP="00E77792">
      <w:pPr>
        <w:widowControl/>
        <w:suppressAutoHyphens w:val="0"/>
        <w:autoSpaceDE w:val="0"/>
        <w:autoSpaceDN w:val="0"/>
        <w:adjustRightInd w:val="0"/>
        <w:ind w:firstLine="540"/>
        <w:jc w:val="both"/>
        <w:rPr>
          <w:rFonts w:ascii="Times New Roman" w:eastAsia="Calibri" w:hAnsi="Times New Roman"/>
          <w:color w:val="000000"/>
          <w:kern w:val="0"/>
          <w:sz w:val="24"/>
          <w:lang w:eastAsia="ru-RU"/>
        </w:rPr>
      </w:pPr>
      <w:r w:rsidRPr="00AE6ACF">
        <w:rPr>
          <w:rFonts w:ascii="Times New Roman" w:eastAsia="Calibri" w:hAnsi="Times New Roman"/>
          <w:color w:val="000000"/>
          <w:kern w:val="0"/>
          <w:sz w:val="24"/>
          <w:lang w:eastAsia="ru-RU"/>
        </w:rPr>
        <w:t>в) копии документов, подтверждающих приобретение утраченного жилого помещения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(копия договора кредитования, договора займа и пр.);</w:t>
      </w:r>
    </w:p>
    <w:p w:rsidR="00330B64" w:rsidRPr="00AE6ACF" w:rsidRDefault="00330B64" w:rsidP="00330B64">
      <w:pPr>
        <w:widowControl/>
        <w:suppressAutoHyphens w:val="0"/>
        <w:autoSpaceDE w:val="0"/>
        <w:autoSpaceDN w:val="0"/>
        <w:adjustRightInd w:val="0"/>
        <w:ind w:firstLine="540"/>
        <w:jc w:val="both"/>
        <w:rPr>
          <w:rFonts w:ascii="Times New Roman" w:eastAsia="Calibri" w:hAnsi="Times New Roman"/>
          <w:color w:val="000000"/>
          <w:kern w:val="0"/>
          <w:sz w:val="24"/>
          <w:lang w:eastAsia="ru-RU"/>
        </w:rPr>
      </w:pPr>
      <w:r w:rsidRPr="00AE6ACF">
        <w:rPr>
          <w:rFonts w:ascii="Times New Roman" w:eastAsia="Calibri" w:hAnsi="Times New Roman"/>
          <w:color w:val="000000"/>
          <w:kern w:val="0"/>
          <w:sz w:val="24"/>
          <w:lang w:eastAsia="ru-RU"/>
        </w:rPr>
        <w:t>г) документы, подтверждающие, что расчеты банка (кредитной организацией) с заявителем после продажи жилого помещения, на которое было обращено взыскание, не завершены;</w:t>
      </w:r>
    </w:p>
    <w:p w:rsidR="008F3B95" w:rsidRPr="00AE6ACF" w:rsidRDefault="00E77792" w:rsidP="009A0816">
      <w:pPr>
        <w:widowControl/>
        <w:suppressAutoHyphens w:val="0"/>
        <w:autoSpaceDE w:val="0"/>
        <w:autoSpaceDN w:val="0"/>
        <w:adjustRightInd w:val="0"/>
        <w:ind w:firstLine="540"/>
        <w:jc w:val="both"/>
        <w:rPr>
          <w:rFonts w:ascii="Times New Roman" w:eastAsia="Calibri" w:hAnsi="Times New Roman"/>
          <w:color w:val="000000"/>
          <w:kern w:val="0"/>
          <w:sz w:val="24"/>
          <w:lang w:eastAsia="ru-RU"/>
        </w:rPr>
      </w:pPr>
      <w:r w:rsidRPr="00AE6ACF">
        <w:rPr>
          <w:rFonts w:ascii="Times New Roman" w:eastAsia="Calibri" w:hAnsi="Times New Roman"/>
          <w:color w:val="000000"/>
          <w:kern w:val="0"/>
          <w:sz w:val="24"/>
          <w:lang w:eastAsia="ru-RU"/>
        </w:rPr>
        <w:t>4)</w:t>
      </w:r>
      <w:r w:rsidR="00330B64" w:rsidRPr="00AE6ACF">
        <w:rPr>
          <w:rFonts w:ascii="Times New Roman" w:eastAsia="Calibri" w:hAnsi="Times New Roman"/>
          <w:color w:val="000000"/>
          <w:kern w:val="0"/>
          <w:sz w:val="24"/>
          <w:lang w:eastAsia="ru-RU"/>
        </w:rPr>
        <w:t xml:space="preserve"> </w:t>
      </w:r>
      <w:r w:rsidR="009A0816" w:rsidRPr="00AE6ACF">
        <w:rPr>
          <w:rFonts w:ascii="Times New Roman" w:eastAsia="Calibri" w:hAnsi="Times New Roman"/>
          <w:color w:val="000000"/>
          <w:kern w:val="0"/>
          <w:sz w:val="24"/>
          <w:lang w:eastAsia="ru-RU"/>
        </w:rPr>
        <w:t>граждан</w:t>
      </w:r>
      <w:r w:rsidR="00C6045A" w:rsidRPr="00AE6ACF">
        <w:rPr>
          <w:rFonts w:ascii="Times New Roman" w:eastAsia="Calibri" w:hAnsi="Times New Roman"/>
          <w:color w:val="000000"/>
          <w:kern w:val="0"/>
          <w:sz w:val="24"/>
          <w:lang w:eastAsia="ru-RU"/>
        </w:rPr>
        <w:t>е</w:t>
      </w:r>
      <w:r w:rsidR="009A0816" w:rsidRPr="00AE6ACF">
        <w:rPr>
          <w:rFonts w:ascii="Times New Roman" w:eastAsia="Calibri" w:hAnsi="Times New Roman"/>
          <w:color w:val="000000"/>
          <w:kern w:val="0"/>
          <w:sz w:val="24"/>
          <w:lang w:eastAsia="ru-RU"/>
        </w:rPr>
        <w:t xml:space="preserve">, </w:t>
      </w:r>
      <w:r w:rsidR="00C6045A" w:rsidRPr="00AE6ACF">
        <w:rPr>
          <w:rFonts w:ascii="Times New Roman" w:eastAsia="Calibri" w:hAnsi="Times New Roman"/>
          <w:color w:val="000000"/>
          <w:kern w:val="0"/>
          <w:sz w:val="24"/>
          <w:lang w:eastAsia="ru-RU"/>
        </w:rPr>
        <w:t>указанные в пункте 9 части 2 статьи 1 настоящего административного регламента дополнительно представляют:</w:t>
      </w:r>
    </w:p>
    <w:p w:rsidR="00C6045A" w:rsidRPr="00AE6ACF" w:rsidRDefault="00C6045A" w:rsidP="009A0816">
      <w:pPr>
        <w:widowControl/>
        <w:suppressAutoHyphens w:val="0"/>
        <w:autoSpaceDE w:val="0"/>
        <w:autoSpaceDN w:val="0"/>
        <w:adjustRightInd w:val="0"/>
        <w:ind w:firstLine="540"/>
        <w:jc w:val="both"/>
        <w:rPr>
          <w:rFonts w:ascii="Times New Roman" w:eastAsia="Calibri" w:hAnsi="Times New Roman"/>
          <w:color w:val="000000"/>
          <w:kern w:val="0"/>
          <w:sz w:val="24"/>
          <w:lang w:eastAsia="ru-RU"/>
        </w:rPr>
      </w:pPr>
      <w:r w:rsidRPr="00AE6ACF">
        <w:rPr>
          <w:rFonts w:ascii="Times New Roman" w:eastAsia="Calibri" w:hAnsi="Times New Roman"/>
          <w:color w:val="000000"/>
          <w:kern w:val="0"/>
          <w:sz w:val="24"/>
          <w:lang w:eastAsia="ru-RU"/>
        </w:rPr>
        <w:t>а) документ, подтверждающий, что жилое помещение стало непригодным для проживания в результате чрезвычайных обстоятельств</w:t>
      </w:r>
      <w:proofErr w:type="gramStart"/>
      <w:r w:rsidRPr="00AE6ACF">
        <w:rPr>
          <w:rFonts w:ascii="Times New Roman" w:eastAsia="Calibri" w:hAnsi="Times New Roman"/>
          <w:color w:val="000000"/>
          <w:kern w:val="0"/>
          <w:sz w:val="24"/>
          <w:lang w:eastAsia="ru-RU"/>
        </w:rPr>
        <w:t>.»</w:t>
      </w:r>
      <w:r w:rsidR="00677E35" w:rsidRPr="00AE6ACF">
        <w:rPr>
          <w:rFonts w:ascii="Times New Roman" w:eastAsia="Calibri" w:hAnsi="Times New Roman"/>
          <w:color w:val="000000"/>
          <w:kern w:val="0"/>
          <w:sz w:val="24"/>
          <w:lang w:eastAsia="ru-RU"/>
        </w:rPr>
        <w:t>;</w:t>
      </w:r>
      <w:proofErr w:type="gramEnd"/>
    </w:p>
    <w:p w:rsidR="00C6045A" w:rsidRPr="00AE6ACF" w:rsidRDefault="00C6045A" w:rsidP="009A0816">
      <w:pPr>
        <w:widowControl/>
        <w:suppressAutoHyphens w:val="0"/>
        <w:autoSpaceDE w:val="0"/>
        <w:autoSpaceDN w:val="0"/>
        <w:adjustRightInd w:val="0"/>
        <w:ind w:firstLine="540"/>
        <w:jc w:val="both"/>
        <w:rPr>
          <w:rFonts w:ascii="Times New Roman" w:hAnsi="Times New Roman"/>
          <w:color w:val="000000"/>
          <w:sz w:val="24"/>
        </w:rPr>
      </w:pPr>
      <w:r w:rsidRPr="00AE6ACF">
        <w:rPr>
          <w:rFonts w:ascii="Times New Roman" w:eastAsia="Calibri" w:hAnsi="Times New Roman"/>
          <w:color w:val="000000"/>
          <w:kern w:val="0"/>
          <w:sz w:val="24"/>
          <w:lang w:eastAsia="ru-RU"/>
        </w:rPr>
        <w:lastRenderedPageBreak/>
        <w:t xml:space="preserve">3) </w:t>
      </w:r>
      <w:r w:rsidRPr="00AE6ACF">
        <w:rPr>
          <w:rFonts w:ascii="Times New Roman" w:hAnsi="Times New Roman"/>
          <w:color w:val="000000"/>
          <w:sz w:val="24"/>
        </w:rPr>
        <w:t xml:space="preserve">часть 10 статьи 2 регламента изложить в </w:t>
      </w:r>
      <w:r w:rsidR="00C705C1" w:rsidRPr="00AE6ACF">
        <w:rPr>
          <w:rFonts w:ascii="Times New Roman" w:hAnsi="Times New Roman"/>
          <w:color w:val="000000"/>
          <w:sz w:val="24"/>
        </w:rPr>
        <w:t>следующей</w:t>
      </w:r>
      <w:r w:rsidRPr="00AE6ACF">
        <w:rPr>
          <w:rFonts w:ascii="Times New Roman" w:hAnsi="Times New Roman"/>
          <w:color w:val="000000"/>
          <w:sz w:val="24"/>
        </w:rPr>
        <w:t xml:space="preserve"> редакции:</w:t>
      </w:r>
    </w:p>
    <w:p w:rsidR="00C6045A" w:rsidRPr="00AE6ACF" w:rsidRDefault="00C6045A" w:rsidP="00C6045A">
      <w:pPr>
        <w:tabs>
          <w:tab w:val="left" w:pos="375"/>
          <w:tab w:val="left" w:pos="690"/>
        </w:tabs>
        <w:ind w:firstLine="567"/>
        <w:jc w:val="both"/>
        <w:rPr>
          <w:rFonts w:ascii="Times New Roman" w:hAnsi="Times New Roman"/>
          <w:color w:val="000000"/>
          <w:sz w:val="24"/>
        </w:rPr>
      </w:pPr>
      <w:r w:rsidRPr="00AE6ACF">
        <w:rPr>
          <w:rFonts w:ascii="Times New Roman" w:hAnsi="Times New Roman"/>
          <w:color w:val="000000"/>
          <w:sz w:val="24"/>
        </w:rPr>
        <w:t>«10. Перечень документов, которые заявитель вправе предоставить по собственной инициативе, так как они подлежат предоставлению в соответствии с межведомственным</w:t>
      </w:r>
      <w:r w:rsidR="00BE6392" w:rsidRPr="00AE6ACF">
        <w:rPr>
          <w:rFonts w:ascii="Times New Roman" w:hAnsi="Times New Roman"/>
          <w:color w:val="000000"/>
          <w:sz w:val="24"/>
        </w:rPr>
        <w:t xml:space="preserve"> информационным взаимодействием.</w:t>
      </w:r>
    </w:p>
    <w:p w:rsidR="00C6045A" w:rsidRPr="00AE6ACF" w:rsidRDefault="00C434EF" w:rsidP="00C6045A">
      <w:pPr>
        <w:tabs>
          <w:tab w:val="left" w:pos="375"/>
          <w:tab w:val="left" w:pos="690"/>
        </w:tabs>
        <w:ind w:firstLine="567"/>
        <w:jc w:val="both"/>
        <w:rPr>
          <w:rFonts w:ascii="Times New Roman" w:hAnsi="Times New Roman"/>
          <w:color w:val="000000"/>
          <w:sz w:val="24"/>
        </w:rPr>
      </w:pPr>
      <w:r w:rsidRPr="00AE6ACF">
        <w:rPr>
          <w:rFonts w:ascii="Times New Roman" w:hAnsi="Times New Roman"/>
          <w:color w:val="000000"/>
          <w:sz w:val="24"/>
        </w:rPr>
        <w:t>Д</w:t>
      </w:r>
      <w:r w:rsidR="00C6045A" w:rsidRPr="00AE6ACF">
        <w:rPr>
          <w:rFonts w:ascii="Times New Roman" w:hAnsi="Times New Roman"/>
          <w:color w:val="000000"/>
          <w:sz w:val="24"/>
        </w:rPr>
        <w:t>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являются:</w:t>
      </w:r>
    </w:p>
    <w:p w:rsidR="00BE6392" w:rsidRPr="00AE6ACF" w:rsidRDefault="00BE6392" w:rsidP="00BE6392">
      <w:pPr>
        <w:tabs>
          <w:tab w:val="left" w:pos="375"/>
          <w:tab w:val="left" w:pos="690"/>
        </w:tabs>
        <w:ind w:firstLine="567"/>
        <w:jc w:val="both"/>
        <w:rPr>
          <w:rFonts w:ascii="Times New Roman" w:hAnsi="Times New Roman"/>
          <w:color w:val="000000"/>
          <w:sz w:val="24"/>
        </w:rPr>
      </w:pPr>
      <w:r w:rsidRPr="00AE6ACF">
        <w:rPr>
          <w:rFonts w:ascii="Times New Roman" w:hAnsi="Times New Roman"/>
          <w:color w:val="000000"/>
          <w:sz w:val="24"/>
        </w:rPr>
        <w:t>1) выписка из Единого государственного реестра недвижимости (далее - ЕГРН) на недвижимое имущество и сделок с ним о правах отдельного лица на имеющиеся у него объекты недвижимого имущества, в том числе на ранее существовавшее имя в случае его изменения;</w:t>
      </w:r>
    </w:p>
    <w:p w:rsidR="00BE6392" w:rsidRPr="00AE6ACF" w:rsidRDefault="00BE6392" w:rsidP="00BE6392">
      <w:pPr>
        <w:tabs>
          <w:tab w:val="left" w:pos="375"/>
          <w:tab w:val="left" w:pos="690"/>
        </w:tabs>
        <w:ind w:firstLine="567"/>
        <w:jc w:val="both"/>
        <w:rPr>
          <w:rFonts w:ascii="Times New Roman" w:hAnsi="Times New Roman"/>
          <w:color w:val="000000"/>
          <w:sz w:val="24"/>
        </w:rPr>
      </w:pPr>
      <w:r w:rsidRPr="00AE6ACF">
        <w:rPr>
          <w:rFonts w:ascii="Times New Roman" w:hAnsi="Times New Roman"/>
          <w:color w:val="000000"/>
          <w:sz w:val="24"/>
        </w:rPr>
        <w:t>2) документы, подтверждающие регистрацию заявителя и членов его семьи;</w:t>
      </w:r>
    </w:p>
    <w:p w:rsidR="00BE6392" w:rsidRPr="00AE6ACF" w:rsidRDefault="00BE6392" w:rsidP="00BE6392">
      <w:pPr>
        <w:tabs>
          <w:tab w:val="left" w:pos="375"/>
          <w:tab w:val="left" w:pos="690"/>
        </w:tabs>
        <w:ind w:firstLine="567"/>
        <w:jc w:val="both"/>
        <w:rPr>
          <w:rFonts w:ascii="Times New Roman" w:hAnsi="Times New Roman"/>
          <w:color w:val="000000"/>
          <w:sz w:val="24"/>
        </w:rPr>
      </w:pPr>
      <w:r w:rsidRPr="00AE6ACF">
        <w:rPr>
          <w:rFonts w:ascii="Times New Roman" w:hAnsi="Times New Roman"/>
          <w:color w:val="000000"/>
          <w:sz w:val="24"/>
        </w:rPr>
        <w:t>3) сведения из Бюджетного учреждения Ханты-Мансийского автономного округа - Югры «Центр имущественных отношений» о правах заявителя и членов его семьи на имеющиеся (имевшиеся) у них объекты недвижимого имущества на территории Ханты-Мансийского автономного округа – Югры;</w:t>
      </w:r>
    </w:p>
    <w:p w:rsidR="00BE6392" w:rsidRPr="00AE6ACF" w:rsidRDefault="00BE6392" w:rsidP="00BE6392">
      <w:pPr>
        <w:tabs>
          <w:tab w:val="left" w:pos="375"/>
          <w:tab w:val="left" w:pos="690"/>
        </w:tabs>
        <w:ind w:firstLine="567"/>
        <w:jc w:val="both"/>
        <w:rPr>
          <w:rFonts w:ascii="Times New Roman" w:hAnsi="Times New Roman"/>
          <w:color w:val="000000"/>
          <w:sz w:val="24"/>
        </w:rPr>
      </w:pPr>
      <w:r w:rsidRPr="00AE6ACF">
        <w:rPr>
          <w:rFonts w:ascii="Times New Roman" w:hAnsi="Times New Roman"/>
          <w:color w:val="000000"/>
          <w:sz w:val="24"/>
        </w:rPr>
        <w:t>4)</w:t>
      </w:r>
      <w:r w:rsidRPr="00AE6ACF">
        <w:rPr>
          <w:color w:val="000000"/>
          <w:sz w:val="24"/>
        </w:rPr>
        <w:t xml:space="preserve"> </w:t>
      </w:r>
      <w:r w:rsidRPr="00AE6ACF">
        <w:rPr>
          <w:rFonts w:ascii="Times New Roman" w:hAnsi="Times New Roman"/>
          <w:color w:val="000000"/>
          <w:sz w:val="24"/>
        </w:rPr>
        <w:t xml:space="preserve">документ, подтверждающий признание жилых помещений </w:t>
      </w:r>
      <w:proofErr w:type="gramStart"/>
      <w:r w:rsidRPr="00AE6ACF">
        <w:rPr>
          <w:rFonts w:ascii="Times New Roman" w:hAnsi="Times New Roman"/>
          <w:color w:val="000000"/>
          <w:sz w:val="24"/>
        </w:rPr>
        <w:t>непригодными</w:t>
      </w:r>
      <w:proofErr w:type="gramEnd"/>
      <w:r w:rsidRPr="00AE6ACF">
        <w:rPr>
          <w:rFonts w:ascii="Times New Roman" w:hAnsi="Times New Roman"/>
          <w:color w:val="000000"/>
          <w:sz w:val="24"/>
        </w:rPr>
        <w:t xml:space="preserve"> для проживания в результате признания многоквартирного дома аварийным и подлежащим сносу или реконструкции.</w:t>
      </w:r>
    </w:p>
    <w:p w:rsidR="00BE6392" w:rsidRPr="00AE6ACF" w:rsidRDefault="00C6045A" w:rsidP="00C6045A">
      <w:pPr>
        <w:tabs>
          <w:tab w:val="left" w:pos="375"/>
          <w:tab w:val="left" w:pos="690"/>
        </w:tabs>
        <w:ind w:firstLine="567"/>
        <w:jc w:val="both"/>
        <w:rPr>
          <w:rFonts w:ascii="Times New Roman" w:hAnsi="Times New Roman"/>
          <w:color w:val="000000"/>
          <w:sz w:val="24"/>
        </w:rPr>
      </w:pPr>
      <w:r w:rsidRPr="00AE6ACF">
        <w:rPr>
          <w:rFonts w:ascii="Times New Roman" w:hAnsi="Times New Roman"/>
          <w:color w:val="000000"/>
          <w:sz w:val="24"/>
        </w:rPr>
        <w:t>Непредставление заявителем документов и информации, которые он вправе представить по собственной инициативе, не является основанием для отказа ему в предоставлении муниципальной услуги</w:t>
      </w:r>
      <w:proofErr w:type="gramStart"/>
      <w:r w:rsidRPr="00AE6ACF">
        <w:rPr>
          <w:rFonts w:ascii="Times New Roman" w:hAnsi="Times New Roman"/>
          <w:color w:val="000000"/>
          <w:sz w:val="24"/>
        </w:rPr>
        <w:t>.</w:t>
      </w:r>
      <w:r w:rsidR="006A057A" w:rsidRPr="00AE6ACF">
        <w:rPr>
          <w:rFonts w:ascii="Times New Roman" w:hAnsi="Times New Roman"/>
          <w:color w:val="000000"/>
          <w:sz w:val="24"/>
        </w:rPr>
        <w:t>»;</w:t>
      </w:r>
      <w:proofErr w:type="gramEnd"/>
    </w:p>
    <w:p w:rsidR="00DC6441" w:rsidRPr="00AE6ACF" w:rsidRDefault="00DC6441" w:rsidP="00DC6441">
      <w:pPr>
        <w:tabs>
          <w:tab w:val="left" w:pos="375"/>
          <w:tab w:val="left" w:pos="690"/>
        </w:tabs>
        <w:ind w:firstLine="567"/>
        <w:jc w:val="both"/>
        <w:rPr>
          <w:rFonts w:ascii="Times New Roman" w:hAnsi="Times New Roman"/>
          <w:color w:val="000000"/>
          <w:sz w:val="24"/>
        </w:rPr>
      </w:pPr>
      <w:r w:rsidRPr="00AE6ACF">
        <w:rPr>
          <w:rFonts w:ascii="Times New Roman" w:hAnsi="Times New Roman"/>
          <w:color w:val="000000"/>
          <w:sz w:val="24"/>
        </w:rPr>
        <w:t>4) пункт 2 части 8 статьи 5 регламента изложить в следующей редакции:</w:t>
      </w:r>
    </w:p>
    <w:p w:rsidR="00DC6441" w:rsidRPr="00AE6ACF" w:rsidRDefault="00DC6441" w:rsidP="00DC6441">
      <w:pPr>
        <w:tabs>
          <w:tab w:val="left" w:pos="375"/>
          <w:tab w:val="left" w:pos="690"/>
        </w:tabs>
        <w:ind w:firstLine="567"/>
        <w:jc w:val="both"/>
        <w:rPr>
          <w:rFonts w:ascii="Times New Roman" w:hAnsi="Times New Roman"/>
          <w:color w:val="000000"/>
          <w:sz w:val="24"/>
        </w:rPr>
      </w:pPr>
      <w:proofErr w:type="gramStart"/>
      <w:r w:rsidRPr="00AE6ACF">
        <w:rPr>
          <w:rFonts w:ascii="Times New Roman" w:hAnsi="Times New Roman"/>
          <w:color w:val="000000"/>
          <w:sz w:val="24"/>
        </w:rPr>
        <w:t>«2) постановление администрации города Покачи от 27.05.2020 №427 «Об утверждении Порядка подачи и рассмотрения жалоб на решения и действия (бездействие) администрации города Покачи, её структурных подразделений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при предоставлении муниципальных услуг» («Покачёвский вестник»</w:t>
      </w:r>
      <w:r w:rsidR="00C705C1" w:rsidRPr="00AE6ACF">
        <w:rPr>
          <w:rFonts w:ascii="Times New Roman" w:hAnsi="Times New Roman"/>
          <w:color w:val="000000"/>
          <w:sz w:val="24"/>
        </w:rPr>
        <w:t>,</w:t>
      </w:r>
      <w:r w:rsidRPr="00AE6ACF">
        <w:rPr>
          <w:rFonts w:ascii="Times New Roman" w:hAnsi="Times New Roman"/>
          <w:color w:val="000000"/>
          <w:sz w:val="24"/>
        </w:rPr>
        <w:t xml:space="preserve"> </w:t>
      </w:r>
      <w:r w:rsidR="00C705C1" w:rsidRPr="00AE6ACF">
        <w:rPr>
          <w:rFonts w:ascii="Times New Roman" w:hAnsi="Times New Roman"/>
          <w:color w:val="000000"/>
          <w:sz w:val="24"/>
        </w:rPr>
        <w:t xml:space="preserve">№21, </w:t>
      </w:r>
      <w:r w:rsidRPr="00AE6ACF">
        <w:rPr>
          <w:rFonts w:ascii="Times New Roman" w:hAnsi="Times New Roman"/>
          <w:color w:val="000000"/>
          <w:sz w:val="24"/>
        </w:rPr>
        <w:t>29.05.2020);».</w:t>
      </w:r>
      <w:proofErr w:type="gramEnd"/>
    </w:p>
    <w:p w:rsidR="00F67443" w:rsidRPr="00AE6ACF" w:rsidRDefault="00602B33" w:rsidP="00C6045A">
      <w:pPr>
        <w:tabs>
          <w:tab w:val="left" w:pos="375"/>
          <w:tab w:val="left" w:pos="690"/>
        </w:tabs>
        <w:ind w:firstLine="567"/>
        <w:jc w:val="both"/>
        <w:rPr>
          <w:rFonts w:ascii="Times New Roman" w:hAnsi="Times New Roman"/>
          <w:color w:val="000000"/>
          <w:sz w:val="24"/>
        </w:rPr>
      </w:pPr>
      <w:r w:rsidRPr="00AE6ACF">
        <w:rPr>
          <w:rFonts w:ascii="Times New Roman" w:hAnsi="Times New Roman"/>
          <w:color w:val="000000"/>
          <w:sz w:val="24"/>
        </w:rPr>
        <w:t>2</w:t>
      </w:r>
      <w:r w:rsidR="00F67443" w:rsidRPr="00AE6ACF">
        <w:rPr>
          <w:rFonts w:ascii="Times New Roman" w:hAnsi="Times New Roman"/>
          <w:color w:val="000000"/>
          <w:sz w:val="24"/>
        </w:rPr>
        <w:t>. Настоящее постановление вступает в силу после</w:t>
      </w:r>
      <w:r w:rsidR="000C116C" w:rsidRPr="00AE6ACF">
        <w:rPr>
          <w:rFonts w:ascii="Times New Roman" w:hAnsi="Times New Roman"/>
          <w:color w:val="000000"/>
          <w:sz w:val="24"/>
        </w:rPr>
        <w:t xml:space="preserve"> его</w:t>
      </w:r>
      <w:r w:rsidR="00F67443" w:rsidRPr="00AE6ACF">
        <w:rPr>
          <w:rFonts w:ascii="Times New Roman" w:hAnsi="Times New Roman"/>
          <w:color w:val="000000"/>
          <w:sz w:val="24"/>
        </w:rPr>
        <w:t xml:space="preserve"> официального опубликования. </w:t>
      </w:r>
    </w:p>
    <w:p w:rsidR="00F67443" w:rsidRPr="00AE6ACF" w:rsidRDefault="00602B33" w:rsidP="00F67443">
      <w:pPr>
        <w:ind w:firstLine="567"/>
        <w:jc w:val="both"/>
        <w:rPr>
          <w:rFonts w:ascii="Times New Roman" w:hAnsi="Times New Roman"/>
          <w:color w:val="000000"/>
          <w:sz w:val="24"/>
        </w:rPr>
      </w:pPr>
      <w:r w:rsidRPr="00AE6ACF">
        <w:rPr>
          <w:rFonts w:ascii="Times New Roman" w:hAnsi="Times New Roman"/>
          <w:color w:val="000000"/>
          <w:sz w:val="24"/>
        </w:rPr>
        <w:t>3</w:t>
      </w:r>
      <w:r w:rsidR="00F67443" w:rsidRPr="00AE6ACF">
        <w:rPr>
          <w:rFonts w:ascii="Times New Roman" w:hAnsi="Times New Roman"/>
          <w:color w:val="000000"/>
          <w:sz w:val="24"/>
        </w:rPr>
        <w:t xml:space="preserve">. Опубликовать настоящее постановление в газете «Покачевский вестник». </w:t>
      </w:r>
    </w:p>
    <w:p w:rsidR="00F67443" w:rsidRPr="00AE6ACF" w:rsidRDefault="00602B33" w:rsidP="00F67443">
      <w:pPr>
        <w:ind w:firstLine="567"/>
        <w:jc w:val="both"/>
        <w:rPr>
          <w:rFonts w:ascii="Times New Roman" w:hAnsi="Times New Roman"/>
          <w:color w:val="000000"/>
          <w:sz w:val="24"/>
        </w:rPr>
      </w:pPr>
      <w:r w:rsidRPr="00AE6ACF">
        <w:rPr>
          <w:rFonts w:ascii="Times New Roman" w:hAnsi="Times New Roman"/>
          <w:color w:val="000000"/>
          <w:sz w:val="24"/>
        </w:rPr>
        <w:t>4</w:t>
      </w:r>
      <w:r w:rsidR="00F67443" w:rsidRPr="00AE6ACF">
        <w:rPr>
          <w:rFonts w:ascii="Times New Roman" w:hAnsi="Times New Roman"/>
          <w:color w:val="000000"/>
          <w:sz w:val="24"/>
        </w:rPr>
        <w:t xml:space="preserve">. </w:t>
      </w:r>
      <w:proofErr w:type="gramStart"/>
      <w:r w:rsidR="00F67443" w:rsidRPr="00AE6ACF">
        <w:rPr>
          <w:rFonts w:ascii="Times New Roman" w:hAnsi="Times New Roman"/>
          <w:color w:val="000000"/>
          <w:sz w:val="24"/>
        </w:rPr>
        <w:t>Контроль за</w:t>
      </w:r>
      <w:proofErr w:type="gramEnd"/>
      <w:r w:rsidR="00F67443" w:rsidRPr="00AE6ACF">
        <w:rPr>
          <w:rFonts w:ascii="Times New Roman" w:hAnsi="Times New Roman"/>
          <w:color w:val="000000"/>
          <w:sz w:val="24"/>
        </w:rPr>
        <w:t xml:space="preserve"> выполнением постановления возложить на председателя комитета по управлению муниципальным имуществом администрации города Покачи </w:t>
      </w:r>
      <w:r w:rsidR="00C010FC" w:rsidRPr="00AE6ACF">
        <w:rPr>
          <w:rFonts w:ascii="Times New Roman" w:hAnsi="Times New Roman"/>
          <w:color w:val="000000"/>
          <w:sz w:val="24"/>
        </w:rPr>
        <w:t>Гелетко Л.А.</w:t>
      </w:r>
    </w:p>
    <w:p w:rsidR="00F67443" w:rsidRPr="00AE6ACF" w:rsidRDefault="00F67443" w:rsidP="00F67443">
      <w:pPr>
        <w:ind w:firstLine="567"/>
        <w:jc w:val="both"/>
        <w:rPr>
          <w:rFonts w:ascii="Times New Roman" w:hAnsi="Times New Roman"/>
          <w:color w:val="000000"/>
          <w:sz w:val="24"/>
        </w:rPr>
      </w:pPr>
    </w:p>
    <w:p w:rsidR="00F67443" w:rsidRPr="00AE6ACF" w:rsidRDefault="00F67443" w:rsidP="00F67443">
      <w:pPr>
        <w:jc w:val="both"/>
        <w:rPr>
          <w:rFonts w:ascii="Times New Roman" w:hAnsi="Times New Roman"/>
          <w:color w:val="000000"/>
          <w:sz w:val="24"/>
        </w:rPr>
      </w:pPr>
    </w:p>
    <w:p w:rsidR="007E42D1" w:rsidRPr="00AE6ACF" w:rsidRDefault="007E42D1" w:rsidP="00F67443">
      <w:pPr>
        <w:jc w:val="both"/>
        <w:rPr>
          <w:rFonts w:ascii="Times New Roman" w:hAnsi="Times New Roman"/>
          <w:color w:val="000000"/>
          <w:sz w:val="24"/>
        </w:rPr>
      </w:pPr>
    </w:p>
    <w:p w:rsidR="00F67443" w:rsidRPr="00AE6ACF" w:rsidRDefault="00F67443" w:rsidP="00F67443">
      <w:pPr>
        <w:autoSpaceDE w:val="0"/>
        <w:rPr>
          <w:rFonts w:ascii="Times New Roman" w:hAnsi="Times New Roman"/>
          <w:color w:val="000000"/>
          <w:sz w:val="24"/>
        </w:rPr>
      </w:pPr>
      <w:r w:rsidRPr="00AE6ACF">
        <w:rPr>
          <w:rFonts w:ascii="Times New Roman" w:hAnsi="Times New Roman"/>
          <w:b/>
          <w:color w:val="000000"/>
          <w:sz w:val="24"/>
        </w:rPr>
        <w:t>Глава города Покачи</w:t>
      </w:r>
      <w:r w:rsidRPr="00AE6ACF">
        <w:rPr>
          <w:rFonts w:ascii="Times New Roman" w:hAnsi="Times New Roman"/>
          <w:b/>
          <w:color w:val="000000"/>
          <w:sz w:val="24"/>
        </w:rPr>
        <w:tab/>
      </w:r>
      <w:r w:rsidRPr="00AE6ACF">
        <w:rPr>
          <w:rFonts w:ascii="Times New Roman" w:hAnsi="Times New Roman"/>
          <w:b/>
          <w:color w:val="000000"/>
          <w:sz w:val="24"/>
        </w:rPr>
        <w:tab/>
      </w:r>
      <w:r w:rsidRPr="00AE6ACF">
        <w:rPr>
          <w:rFonts w:ascii="Times New Roman" w:hAnsi="Times New Roman"/>
          <w:b/>
          <w:color w:val="000000"/>
          <w:sz w:val="24"/>
        </w:rPr>
        <w:tab/>
      </w:r>
      <w:r w:rsidRPr="00AE6ACF">
        <w:rPr>
          <w:rFonts w:ascii="Times New Roman" w:hAnsi="Times New Roman"/>
          <w:b/>
          <w:color w:val="000000"/>
          <w:sz w:val="24"/>
        </w:rPr>
        <w:tab/>
      </w:r>
      <w:r w:rsidRPr="00AE6ACF">
        <w:rPr>
          <w:rFonts w:ascii="Times New Roman" w:hAnsi="Times New Roman"/>
          <w:b/>
          <w:color w:val="000000"/>
          <w:sz w:val="24"/>
        </w:rPr>
        <w:tab/>
      </w:r>
      <w:r w:rsidRPr="00AE6ACF">
        <w:rPr>
          <w:rFonts w:ascii="Times New Roman" w:hAnsi="Times New Roman"/>
          <w:b/>
          <w:color w:val="000000"/>
          <w:sz w:val="24"/>
        </w:rPr>
        <w:tab/>
      </w:r>
      <w:r w:rsidRPr="00AE6ACF">
        <w:rPr>
          <w:rFonts w:ascii="Times New Roman" w:hAnsi="Times New Roman"/>
          <w:b/>
          <w:color w:val="000000"/>
          <w:sz w:val="24"/>
        </w:rPr>
        <w:tab/>
      </w:r>
      <w:r w:rsidRPr="00AE6ACF">
        <w:rPr>
          <w:rFonts w:ascii="Times New Roman" w:hAnsi="Times New Roman"/>
          <w:b/>
          <w:color w:val="000000"/>
          <w:sz w:val="24"/>
        </w:rPr>
        <w:tab/>
        <w:t xml:space="preserve"> </w:t>
      </w:r>
      <w:r w:rsidR="00B30339">
        <w:rPr>
          <w:rFonts w:ascii="Times New Roman" w:hAnsi="Times New Roman"/>
          <w:b/>
          <w:color w:val="000000"/>
          <w:sz w:val="24"/>
        </w:rPr>
        <w:t xml:space="preserve">    </w:t>
      </w:r>
      <w:r w:rsidRPr="00AE6ACF">
        <w:rPr>
          <w:rFonts w:ascii="Times New Roman" w:hAnsi="Times New Roman"/>
          <w:b/>
          <w:color w:val="000000"/>
          <w:sz w:val="24"/>
        </w:rPr>
        <w:t xml:space="preserve"> В.И. Степура</w:t>
      </w:r>
    </w:p>
    <w:p w:rsidR="00C665FB" w:rsidRPr="00DC33C1" w:rsidRDefault="00C665FB" w:rsidP="00602B33">
      <w:pPr>
        <w:pStyle w:val="ConsPlusNormal"/>
        <w:ind w:firstLine="540"/>
        <w:jc w:val="both"/>
        <w:rPr>
          <w:rFonts w:ascii="Times New Roman" w:hAnsi="Times New Roman" w:cs="Times New Roman"/>
          <w:color w:val="000000"/>
          <w:sz w:val="26"/>
          <w:szCs w:val="26"/>
        </w:rPr>
      </w:pPr>
    </w:p>
    <w:sectPr w:rsidR="00C665FB" w:rsidRPr="00DC33C1" w:rsidSect="00677E35">
      <w:headerReference w:type="default" r:id="rId11"/>
      <w:pgSz w:w="11905" w:h="16837"/>
      <w:pgMar w:top="284" w:right="567"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5834" w:rsidRDefault="00EE5834">
      <w:r>
        <w:separator/>
      </w:r>
    </w:p>
  </w:endnote>
  <w:endnote w:type="continuationSeparator" w:id="0">
    <w:p w:rsidR="00EE5834" w:rsidRDefault="00EE5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5834" w:rsidRDefault="00EE5834">
      <w:r>
        <w:separator/>
      </w:r>
    </w:p>
  </w:footnote>
  <w:footnote w:type="continuationSeparator" w:id="0">
    <w:p w:rsidR="00EE5834" w:rsidRDefault="00EE58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E35" w:rsidRPr="00677E35" w:rsidRDefault="00677E35">
    <w:pPr>
      <w:pStyle w:val="a5"/>
      <w:jc w:val="center"/>
      <w:rPr>
        <w:rFonts w:ascii="Times New Roman" w:hAnsi="Times New Roman"/>
      </w:rPr>
    </w:pPr>
    <w:r w:rsidRPr="00677E35">
      <w:rPr>
        <w:rFonts w:ascii="Times New Roman" w:hAnsi="Times New Roman"/>
      </w:rPr>
      <w:fldChar w:fldCharType="begin"/>
    </w:r>
    <w:r w:rsidRPr="00677E35">
      <w:rPr>
        <w:rFonts w:ascii="Times New Roman" w:hAnsi="Times New Roman"/>
      </w:rPr>
      <w:instrText>PAGE   \* MERGEFORMAT</w:instrText>
    </w:r>
    <w:r w:rsidRPr="00677E35">
      <w:rPr>
        <w:rFonts w:ascii="Times New Roman" w:hAnsi="Times New Roman"/>
      </w:rPr>
      <w:fldChar w:fldCharType="separate"/>
    </w:r>
    <w:r w:rsidR="00E433E5">
      <w:rPr>
        <w:rFonts w:ascii="Times New Roman" w:hAnsi="Times New Roman"/>
        <w:noProof/>
      </w:rPr>
      <w:t>3</w:t>
    </w:r>
    <w:r w:rsidRPr="00677E35">
      <w:rPr>
        <w:rFonts w:ascii="Times New Roman" w:hAnsi="Times New Roman"/>
      </w:rPr>
      <w:fldChar w:fldCharType="end"/>
    </w:r>
  </w:p>
  <w:p w:rsidR="00677E35" w:rsidRDefault="00677E3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32293B"/>
    <w:multiLevelType w:val="hybridMultilevel"/>
    <w:tmpl w:val="99DABAE4"/>
    <w:lvl w:ilvl="0" w:tplc="E4088DDC">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443"/>
    <w:rsid w:val="00004AA6"/>
    <w:rsid w:val="0001720A"/>
    <w:rsid w:val="00075E7C"/>
    <w:rsid w:val="000848AC"/>
    <w:rsid w:val="00085AF3"/>
    <w:rsid w:val="000901E1"/>
    <w:rsid w:val="000C116C"/>
    <w:rsid w:val="000D186E"/>
    <w:rsid w:val="000F22DF"/>
    <w:rsid w:val="000F570B"/>
    <w:rsid w:val="000F5E47"/>
    <w:rsid w:val="000F7B3F"/>
    <w:rsid w:val="001062CE"/>
    <w:rsid w:val="00127C65"/>
    <w:rsid w:val="001447A6"/>
    <w:rsid w:val="001611FF"/>
    <w:rsid w:val="00167BAF"/>
    <w:rsid w:val="00191BC8"/>
    <w:rsid w:val="001D62DC"/>
    <w:rsid w:val="001E0C67"/>
    <w:rsid w:val="00245DD1"/>
    <w:rsid w:val="002507A4"/>
    <w:rsid w:val="00275033"/>
    <w:rsid w:val="00282A01"/>
    <w:rsid w:val="002A557B"/>
    <w:rsid w:val="002B21E2"/>
    <w:rsid w:val="002C61CA"/>
    <w:rsid w:val="002F385D"/>
    <w:rsid w:val="003077E5"/>
    <w:rsid w:val="00330B64"/>
    <w:rsid w:val="0038462A"/>
    <w:rsid w:val="00384CC2"/>
    <w:rsid w:val="003854A1"/>
    <w:rsid w:val="0039247E"/>
    <w:rsid w:val="00393094"/>
    <w:rsid w:val="003945D6"/>
    <w:rsid w:val="003B3B90"/>
    <w:rsid w:val="003B41DE"/>
    <w:rsid w:val="003C077F"/>
    <w:rsid w:val="003D6E4A"/>
    <w:rsid w:val="003F02A0"/>
    <w:rsid w:val="004050A5"/>
    <w:rsid w:val="00414A62"/>
    <w:rsid w:val="00416791"/>
    <w:rsid w:val="00467F87"/>
    <w:rsid w:val="0048433B"/>
    <w:rsid w:val="004907BB"/>
    <w:rsid w:val="00492C48"/>
    <w:rsid w:val="004A6099"/>
    <w:rsid w:val="004B38D7"/>
    <w:rsid w:val="004B5BBD"/>
    <w:rsid w:val="004C26F6"/>
    <w:rsid w:val="004D3408"/>
    <w:rsid w:val="00515B9C"/>
    <w:rsid w:val="00517C69"/>
    <w:rsid w:val="00526B48"/>
    <w:rsid w:val="0053371B"/>
    <w:rsid w:val="005631D7"/>
    <w:rsid w:val="005814C0"/>
    <w:rsid w:val="005B6BE5"/>
    <w:rsid w:val="005D4144"/>
    <w:rsid w:val="005D426A"/>
    <w:rsid w:val="00602B33"/>
    <w:rsid w:val="0062324E"/>
    <w:rsid w:val="0065305B"/>
    <w:rsid w:val="00677E35"/>
    <w:rsid w:val="006A057A"/>
    <w:rsid w:val="006A2F39"/>
    <w:rsid w:val="006A777B"/>
    <w:rsid w:val="006D38BA"/>
    <w:rsid w:val="006E54C8"/>
    <w:rsid w:val="00705CA8"/>
    <w:rsid w:val="007276EF"/>
    <w:rsid w:val="007302E6"/>
    <w:rsid w:val="00781603"/>
    <w:rsid w:val="00792E1A"/>
    <w:rsid w:val="007A487B"/>
    <w:rsid w:val="007E42D1"/>
    <w:rsid w:val="00804A9B"/>
    <w:rsid w:val="00804B8C"/>
    <w:rsid w:val="0082192E"/>
    <w:rsid w:val="00824EAE"/>
    <w:rsid w:val="00841EFD"/>
    <w:rsid w:val="0085389A"/>
    <w:rsid w:val="00881CCB"/>
    <w:rsid w:val="008C4853"/>
    <w:rsid w:val="008F3B95"/>
    <w:rsid w:val="00903D39"/>
    <w:rsid w:val="00933C07"/>
    <w:rsid w:val="009342D2"/>
    <w:rsid w:val="00962335"/>
    <w:rsid w:val="00973596"/>
    <w:rsid w:val="009848DF"/>
    <w:rsid w:val="0099100E"/>
    <w:rsid w:val="009A0816"/>
    <w:rsid w:val="009C233B"/>
    <w:rsid w:val="009C3894"/>
    <w:rsid w:val="00A25F5E"/>
    <w:rsid w:val="00A367F6"/>
    <w:rsid w:val="00A65424"/>
    <w:rsid w:val="00A73593"/>
    <w:rsid w:val="00A84A2A"/>
    <w:rsid w:val="00AB10D8"/>
    <w:rsid w:val="00AB7445"/>
    <w:rsid w:val="00AC7E13"/>
    <w:rsid w:val="00AE4312"/>
    <w:rsid w:val="00AE6ACF"/>
    <w:rsid w:val="00AF3F11"/>
    <w:rsid w:val="00B067BC"/>
    <w:rsid w:val="00B215CB"/>
    <w:rsid w:val="00B270E1"/>
    <w:rsid w:val="00B30339"/>
    <w:rsid w:val="00B605E6"/>
    <w:rsid w:val="00B90793"/>
    <w:rsid w:val="00BB361A"/>
    <w:rsid w:val="00BB41F0"/>
    <w:rsid w:val="00BD02FF"/>
    <w:rsid w:val="00BE00DE"/>
    <w:rsid w:val="00BE6392"/>
    <w:rsid w:val="00C010FC"/>
    <w:rsid w:val="00C33915"/>
    <w:rsid w:val="00C36C83"/>
    <w:rsid w:val="00C434EF"/>
    <w:rsid w:val="00C45D4D"/>
    <w:rsid w:val="00C6045A"/>
    <w:rsid w:val="00C665FB"/>
    <w:rsid w:val="00C705C1"/>
    <w:rsid w:val="00C723FD"/>
    <w:rsid w:val="00C72446"/>
    <w:rsid w:val="00C770EF"/>
    <w:rsid w:val="00CB340D"/>
    <w:rsid w:val="00CB6DFF"/>
    <w:rsid w:val="00CD5216"/>
    <w:rsid w:val="00D03D2C"/>
    <w:rsid w:val="00D506B1"/>
    <w:rsid w:val="00D66822"/>
    <w:rsid w:val="00D948D8"/>
    <w:rsid w:val="00DC052E"/>
    <w:rsid w:val="00DC0916"/>
    <w:rsid w:val="00DC33C1"/>
    <w:rsid w:val="00DC6441"/>
    <w:rsid w:val="00DF4CB9"/>
    <w:rsid w:val="00E433E5"/>
    <w:rsid w:val="00E60285"/>
    <w:rsid w:val="00E60F46"/>
    <w:rsid w:val="00E77792"/>
    <w:rsid w:val="00E77ACD"/>
    <w:rsid w:val="00E87143"/>
    <w:rsid w:val="00E96A69"/>
    <w:rsid w:val="00E976BE"/>
    <w:rsid w:val="00EA5986"/>
    <w:rsid w:val="00EB5786"/>
    <w:rsid w:val="00EB6AA5"/>
    <w:rsid w:val="00EC306D"/>
    <w:rsid w:val="00EE2A73"/>
    <w:rsid w:val="00EE5834"/>
    <w:rsid w:val="00EF0269"/>
    <w:rsid w:val="00F01697"/>
    <w:rsid w:val="00F037C4"/>
    <w:rsid w:val="00F45082"/>
    <w:rsid w:val="00F67443"/>
    <w:rsid w:val="00F73306"/>
    <w:rsid w:val="00FF21B4"/>
    <w:rsid w:val="00FF4F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443"/>
    <w:pPr>
      <w:widowControl w:val="0"/>
      <w:suppressAutoHyphens/>
    </w:pPr>
    <w:rPr>
      <w:rFonts w:ascii="Arial" w:eastAsia="Lucida Sans Unicode" w:hAnsi="Arial"/>
      <w:kern w:val="1"/>
      <w:szCs w:val="24"/>
      <w:lang w:eastAsia="en-US"/>
    </w:rPr>
  </w:style>
  <w:style w:type="paragraph" w:styleId="3">
    <w:name w:val="heading 3"/>
    <w:basedOn w:val="a"/>
    <w:next w:val="a"/>
    <w:link w:val="30"/>
    <w:qFormat/>
    <w:rsid w:val="00F67443"/>
    <w:pPr>
      <w:keepNext/>
      <w:tabs>
        <w:tab w:val="num" w:pos="720"/>
        <w:tab w:val="left" w:pos="3210"/>
      </w:tabs>
      <w:ind w:left="720" w:hanging="720"/>
      <w:jc w:val="center"/>
      <w:outlineLvl w:val="2"/>
    </w:pPr>
    <w:rPr>
      <w:b/>
      <w:bCs/>
      <w:sz w:val="48"/>
    </w:rPr>
  </w:style>
  <w:style w:type="paragraph" w:styleId="4">
    <w:name w:val="heading 4"/>
    <w:basedOn w:val="a"/>
    <w:next w:val="a"/>
    <w:link w:val="40"/>
    <w:qFormat/>
    <w:rsid w:val="00F67443"/>
    <w:pPr>
      <w:keepNext/>
      <w:tabs>
        <w:tab w:val="num" w:pos="864"/>
      </w:tabs>
      <w:spacing w:before="240" w:after="60"/>
      <w:ind w:left="864" w:hanging="864"/>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F67443"/>
    <w:rPr>
      <w:rFonts w:ascii="Arial" w:eastAsia="Lucida Sans Unicode" w:hAnsi="Arial" w:cs="Times New Roman"/>
      <w:b/>
      <w:bCs/>
      <w:kern w:val="1"/>
      <w:sz w:val="48"/>
      <w:szCs w:val="24"/>
    </w:rPr>
  </w:style>
  <w:style w:type="character" w:customStyle="1" w:styleId="40">
    <w:name w:val="Заголовок 4 Знак"/>
    <w:link w:val="4"/>
    <w:rsid w:val="00F67443"/>
    <w:rPr>
      <w:rFonts w:ascii="Arial" w:eastAsia="Lucida Sans Unicode" w:hAnsi="Arial" w:cs="Times New Roman"/>
      <w:b/>
      <w:bCs/>
      <w:kern w:val="1"/>
      <w:sz w:val="28"/>
      <w:szCs w:val="28"/>
    </w:rPr>
  </w:style>
  <w:style w:type="paragraph" w:customStyle="1" w:styleId="ConsPlusNormal">
    <w:name w:val="ConsPlusNormal"/>
    <w:next w:val="a"/>
    <w:link w:val="ConsPlusNormal0"/>
    <w:qFormat/>
    <w:rsid w:val="00F67443"/>
    <w:pPr>
      <w:widowControl w:val="0"/>
      <w:suppressAutoHyphens/>
      <w:autoSpaceDE w:val="0"/>
      <w:ind w:firstLine="720"/>
    </w:pPr>
    <w:rPr>
      <w:rFonts w:ascii="Arial" w:eastAsia="Arial" w:hAnsi="Arial" w:cs="Arial"/>
      <w:kern w:val="1"/>
      <w:lang w:bidi="ru-RU"/>
    </w:rPr>
  </w:style>
  <w:style w:type="paragraph" w:styleId="a3">
    <w:name w:val="List Paragraph"/>
    <w:basedOn w:val="a"/>
    <w:uiPriority w:val="34"/>
    <w:qFormat/>
    <w:rsid w:val="00F67443"/>
    <w:pPr>
      <w:widowControl/>
      <w:suppressAutoHyphens w:val="0"/>
      <w:spacing w:after="200" w:line="276" w:lineRule="auto"/>
      <w:ind w:left="720"/>
      <w:contextualSpacing/>
    </w:pPr>
    <w:rPr>
      <w:rFonts w:ascii="Calibri" w:eastAsia="Calibri" w:hAnsi="Calibri"/>
      <w:kern w:val="0"/>
      <w:sz w:val="22"/>
      <w:szCs w:val="22"/>
    </w:rPr>
  </w:style>
  <w:style w:type="paragraph" w:customStyle="1" w:styleId="ConsPlusTitle">
    <w:name w:val="ConsPlusTitle"/>
    <w:rsid w:val="00F67443"/>
    <w:pPr>
      <w:widowControl w:val="0"/>
      <w:autoSpaceDE w:val="0"/>
      <w:autoSpaceDN w:val="0"/>
    </w:pPr>
    <w:rPr>
      <w:rFonts w:eastAsia="Times New Roman" w:cs="Calibri"/>
      <w:b/>
      <w:sz w:val="22"/>
    </w:rPr>
  </w:style>
  <w:style w:type="paragraph" w:styleId="a4">
    <w:name w:val="No Spacing"/>
    <w:uiPriority w:val="1"/>
    <w:qFormat/>
    <w:rsid w:val="00F67443"/>
    <w:rPr>
      <w:rFonts w:cs="Calibri"/>
      <w:sz w:val="22"/>
      <w:szCs w:val="22"/>
    </w:rPr>
  </w:style>
  <w:style w:type="paragraph" w:styleId="a5">
    <w:name w:val="header"/>
    <w:basedOn w:val="a"/>
    <w:link w:val="a6"/>
    <w:uiPriority w:val="99"/>
    <w:unhideWhenUsed/>
    <w:rsid w:val="00F67443"/>
    <w:pPr>
      <w:tabs>
        <w:tab w:val="center" w:pos="4677"/>
        <w:tab w:val="right" w:pos="9355"/>
      </w:tabs>
    </w:pPr>
  </w:style>
  <w:style w:type="character" w:customStyle="1" w:styleId="a6">
    <w:name w:val="Верхний колонтитул Знак"/>
    <w:link w:val="a5"/>
    <w:uiPriority w:val="99"/>
    <w:rsid w:val="00F67443"/>
    <w:rPr>
      <w:rFonts w:ascii="Arial" w:eastAsia="Lucida Sans Unicode" w:hAnsi="Arial" w:cs="Times New Roman"/>
      <w:kern w:val="1"/>
      <w:sz w:val="20"/>
      <w:szCs w:val="24"/>
    </w:rPr>
  </w:style>
  <w:style w:type="paragraph" w:styleId="a7">
    <w:name w:val="Balloon Text"/>
    <w:basedOn w:val="a"/>
    <w:link w:val="a8"/>
    <w:uiPriority w:val="99"/>
    <w:semiHidden/>
    <w:unhideWhenUsed/>
    <w:rsid w:val="0001720A"/>
    <w:rPr>
      <w:rFonts w:ascii="Tahoma" w:hAnsi="Tahoma" w:cs="Tahoma"/>
      <w:sz w:val="16"/>
      <w:szCs w:val="16"/>
    </w:rPr>
  </w:style>
  <w:style w:type="character" w:customStyle="1" w:styleId="a8">
    <w:name w:val="Текст выноски Знак"/>
    <w:link w:val="a7"/>
    <w:uiPriority w:val="99"/>
    <w:semiHidden/>
    <w:rsid w:val="0001720A"/>
    <w:rPr>
      <w:rFonts w:ascii="Tahoma" w:eastAsia="Lucida Sans Unicode" w:hAnsi="Tahoma" w:cs="Tahoma"/>
      <w:kern w:val="1"/>
      <w:sz w:val="16"/>
      <w:szCs w:val="16"/>
      <w:lang w:eastAsia="en-US"/>
    </w:rPr>
  </w:style>
  <w:style w:type="paragraph" w:styleId="a9">
    <w:name w:val="footer"/>
    <w:basedOn w:val="a"/>
    <w:link w:val="aa"/>
    <w:uiPriority w:val="99"/>
    <w:unhideWhenUsed/>
    <w:rsid w:val="007276EF"/>
    <w:pPr>
      <w:tabs>
        <w:tab w:val="center" w:pos="4677"/>
        <w:tab w:val="right" w:pos="9355"/>
      </w:tabs>
    </w:pPr>
  </w:style>
  <w:style w:type="character" w:customStyle="1" w:styleId="aa">
    <w:name w:val="Нижний колонтитул Знак"/>
    <w:link w:val="a9"/>
    <w:uiPriority w:val="99"/>
    <w:rsid w:val="007276EF"/>
    <w:rPr>
      <w:rFonts w:ascii="Arial" w:eastAsia="Lucida Sans Unicode" w:hAnsi="Arial"/>
      <w:kern w:val="1"/>
      <w:szCs w:val="24"/>
      <w:lang w:eastAsia="en-US"/>
    </w:rPr>
  </w:style>
  <w:style w:type="character" w:customStyle="1" w:styleId="ConsPlusNormal0">
    <w:name w:val="ConsPlusNormal Знак"/>
    <w:link w:val="ConsPlusNormal"/>
    <w:locked/>
    <w:rsid w:val="00C665FB"/>
    <w:rPr>
      <w:rFonts w:ascii="Arial" w:eastAsia="Arial" w:hAnsi="Arial" w:cs="Arial"/>
      <w:kern w:val="1"/>
      <w:lang w:bidi="ru-RU"/>
    </w:rPr>
  </w:style>
  <w:style w:type="character" w:styleId="ab">
    <w:name w:val="annotation reference"/>
    <w:uiPriority w:val="99"/>
    <w:semiHidden/>
    <w:unhideWhenUsed/>
    <w:rsid w:val="00F037C4"/>
    <w:rPr>
      <w:sz w:val="16"/>
      <w:szCs w:val="16"/>
    </w:rPr>
  </w:style>
  <w:style w:type="paragraph" w:styleId="ac">
    <w:name w:val="annotation text"/>
    <w:basedOn w:val="a"/>
    <w:link w:val="ad"/>
    <w:uiPriority w:val="99"/>
    <w:semiHidden/>
    <w:unhideWhenUsed/>
    <w:rsid w:val="00F037C4"/>
    <w:rPr>
      <w:szCs w:val="20"/>
    </w:rPr>
  </w:style>
  <w:style w:type="character" w:customStyle="1" w:styleId="ad">
    <w:name w:val="Текст примечания Знак"/>
    <w:link w:val="ac"/>
    <w:uiPriority w:val="99"/>
    <w:semiHidden/>
    <w:rsid w:val="00F037C4"/>
    <w:rPr>
      <w:rFonts w:ascii="Arial" w:eastAsia="Lucida Sans Unicode" w:hAnsi="Arial"/>
      <w:kern w:val="1"/>
      <w:lang w:eastAsia="en-US"/>
    </w:rPr>
  </w:style>
  <w:style w:type="paragraph" w:styleId="ae">
    <w:name w:val="annotation subject"/>
    <w:basedOn w:val="ac"/>
    <w:next w:val="ac"/>
    <w:link w:val="af"/>
    <w:uiPriority w:val="99"/>
    <w:semiHidden/>
    <w:unhideWhenUsed/>
    <w:rsid w:val="00F037C4"/>
    <w:rPr>
      <w:b/>
      <w:bCs/>
    </w:rPr>
  </w:style>
  <w:style w:type="character" w:customStyle="1" w:styleId="af">
    <w:name w:val="Тема примечания Знак"/>
    <w:link w:val="ae"/>
    <w:uiPriority w:val="99"/>
    <w:semiHidden/>
    <w:rsid w:val="00F037C4"/>
    <w:rPr>
      <w:rFonts w:ascii="Arial" w:eastAsia="Lucida Sans Unicode" w:hAnsi="Arial"/>
      <w:b/>
      <w:bCs/>
      <w:kern w:val="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443"/>
    <w:pPr>
      <w:widowControl w:val="0"/>
      <w:suppressAutoHyphens/>
    </w:pPr>
    <w:rPr>
      <w:rFonts w:ascii="Arial" w:eastAsia="Lucida Sans Unicode" w:hAnsi="Arial"/>
      <w:kern w:val="1"/>
      <w:szCs w:val="24"/>
      <w:lang w:eastAsia="en-US"/>
    </w:rPr>
  </w:style>
  <w:style w:type="paragraph" w:styleId="3">
    <w:name w:val="heading 3"/>
    <w:basedOn w:val="a"/>
    <w:next w:val="a"/>
    <w:link w:val="30"/>
    <w:qFormat/>
    <w:rsid w:val="00F67443"/>
    <w:pPr>
      <w:keepNext/>
      <w:tabs>
        <w:tab w:val="num" w:pos="720"/>
        <w:tab w:val="left" w:pos="3210"/>
      </w:tabs>
      <w:ind w:left="720" w:hanging="720"/>
      <w:jc w:val="center"/>
      <w:outlineLvl w:val="2"/>
    </w:pPr>
    <w:rPr>
      <w:b/>
      <w:bCs/>
      <w:sz w:val="48"/>
    </w:rPr>
  </w:style>
  <w:style w:type="paragraph" w:styleId="4">
    <w:name w:val="heading 4"/>
    <w:basedOn w:val="a"/>
    <w:next w:val="a"/>
    <w:link w:val="40"/>
    <w:qFormat/>
    <w:rsid w:val="00F67443"/>
    <w:pPr>
      <w:keepNext/>
      <w:tabs>
        <w:tab w:val="num" w:pos="864"/>
      </w:tabs>
      <w:spacing w:before="240" w:after="60"/>
      <w:ind w:left="864" w:hanging="864"/>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F67443"/>
    <w:rPr>
      <w:rFonts w:ascii="Arial" w:eastAsia="Lucida Sans Unicode" w:hAnsi="Arial" w:cs="Times New Roman"/>
      <w:b/>
      <w:bCs/>
      <w:kern w:val="1"/>
      <w:sz w:val="48"/>
      <w:szCs w:val="24"/>
    </w:rPr>
  </w:style>
  <w:style w:type="character" w:customStyle="1" w:styleId="40">
    <w:name w:val="Заголовок 4 Знак"/>
    <w:link w:val="4"/>
    <w:rsid w:val="00F67443"/>
    <w:rPr>
      <w:rFonts w:ascii="Arial" w:eastAsia="Lucida Sans Unicode" w:hAnsi="Arial" w:cs="Times New Roman"/>
      <w:b/>
      <w:bCs/>
      <w:kern w:val="1"/>
      <w:sz w:val="28"/>
      <w:szCs w:val="28"/>
    </w:rPr>
  </w:style>
  <w:style w:type="paragraph" w:customStyle="1" w:styleId="ConsPlusNormal">
    <w:name w:val="ConsPlusNormal"/>
    <w:next w:val="a"/>
    <w:link w:val="ConsPlusNormal0"/>
    <w:qFormat/>
    <w:rsid w:val="00F67443"/>
    <w:pPr>
      <w:widowControl w:val="0"/>
      <w:suppressAutoHyphens/>
      <w:autoSpaceDE w:val="0"/>
      <w:ind w:firstLine="720"/>
    </w:pPr>
    <w:rPr>
      <w:rFonts w:ascii="Arial" w:eastAsia="Arial" w:hAnsi="Arial" w:cs="Arial"/>
      <w:kern w:val="1"/>
      <w:lang w:bidi="ru-RU"/>
    </w:rPr>
  </w:style>
  <w:style w:type="paragraph" w:styleId="a3">
    <w:name w:val="List Paragraph"/>
    <w:basedOn w:val="a"/>
    <w:uiPriority w:val="34"/>
    <w:qFormat/>
    <w:rsid w:val="00F67443"/>
    <w:pPr>
      <w:widowControl/>
      <w:suppressAutoHyphens w:val="0"/>
      <w:spacing w:after="200" w:line="276" w:lineRule="auto"/>
      <w:ind w:left="720"/>
      <w:contextualSpacing/>
    </w:pPr>
    <w:rPr>
      <w:rFonts w:ascii="Calibri" w:eastAsia="Calibri" w:hAnsi="Calibri"/>
      <w:kern w:val="0"/>
      <w:sz w:val="22"/>
      <w:szCs w:val="22"/>
    </w:rPr>
  </w:style>
  <w:style w:type="paragraph" w:customStyle="1" w:styleId="ConsPlusTitle">
    <w:name w:val="ConsPlusTitle"/>
    <w:rsid w:val="00F67443"/>
    <w:pPr>
      <w:widowControl w:val="0"/>
      <w:autoSpaceDE w:val="0"/>
      <w:autoSpaceDN w:val="0"/>
    </w:pPr>
    <w:rPr>
      <w:rFonts w:eastAsia="Times New Roman" w:cs="Calibri"/>
      <w:b/>
      <w:sz w:val="22"/>
    </w:rPr>
  </w:style>
  <w:style w:type="paragraph" w:styleId="a4">
    <w:name w:val="No Spacing"/>
    <w:uiPriority w:val="1"/>
    <w:qFormat/>
    <w:rsid w:val="00F67443"/>
    <w:rPr>
      <w:rFonts w:cs="Calibri"/>
      <w:sz w:val="22"/>
      <w:szCs w:val="22"/>
    </w:rPr>
  </w:style>
  <w:style w:type="paragraph" w:styleId="a5">
    <w:name w:val="header"/>
    <w:basedOn w:val="a"/>
    <w:link w:val="a6"/>
    <w:uiPriority w:val="99"/>
    <w:unhideWhenUsed/>
    <w:rsid w:val="00F67443"/>
    <w:pPr>
      <w:tabs>
        <w:tab w:val="center" w:pos="4677"/>
        <w:tab w:val="right" w:pos="9355"/>
      </w:tabs>
    </w:pPr>
  </w:style>
  <w:style w:type="character" w:customStyle="1" w:styleId="a6">
    <w:name w:val="Верхний колонтитул Знак"/>
    <w:link w:val="a5"/>
    <w:uiPriority w:val="99"/>
    <w:rsid w:val="00F67443"/>
    <w:rPr>
      <w:rFonts w:ascii="Arial" w:eastAsia="Lucida Sans Unicode" w:hAnsi="Arial" w:cs="Times New Roman"/>
      <w:kern w:val="1"/>
      <w:sz w:val="20"/>
      <w:szCs w:val="24"/>
    </w:rPr>
  </w:style>
  <w:style w:type="paragraph" w:styleId="a7">
    <w:name w:val="Balloon Text"/>
    <w:basedOn w:val="a"/>
    <w:link w:val="a8"/>
    <w:uiPriority w:val="99"/>
    <w:semiHidden/>
    <w:unhideWhenUsed/>
    <w:rsid w:val="0001720A"/>
    <w:rPr>
      <w:rFonts w:ascii="Tahoma" w:hAnsi="Tahoma" w:cs="Tahoma"/>
      <w:sz w:val="16"/>
      <w:szCs w:val="16"/>
    </w:rPr>
  </w:style>
  <w:style w:type="character" w:customStyle="1" w:styleId="a8">
    <w:name w:val="Текст выноски Знак"/>
    <w:link w:val="a7"/>
    <w:uiPriority w:val="99"/>
    <w:semiHidden/>
    <w:rsid w:val="0001720A"/>
    <w:rPr>
      <w:rFonts w:ascii="Tahoma" w:eastAsia="Lucida Sans Unicode" w:hAnsi="Tahoma" w:cs="Tahoma"/>
      <w:kern w:val="1"/>
      <w:sz w:val="16"/>
      <w:szCs w:val="16"/>
      <w:lang w:eastAsia="en-US"/>
    </w:rPr>
  </w:style>
  <w:style w:type="paragraph" w:styleId="a9">
    <w:name w:val="footer"/>
    <w:basedOn w:val="a"/>
    <w:link w:val="aa"/>
    <w:uiPriority w:val="99"/>
    <w:unhideWhenUsed/>
    <w:rsid w:val="007276EF"/>
    <w:pPr>
      <w:tabs>
        <w:tab w:val="center" w:pos="4677"/>
        <w:tab w:val="right" w:pos="9355"/>
      </w:tabs>
    </w:pPr>
  </w:style>
  <w:style w:type="character" w:customStyle="1" w:styleId="aa">
    <w:name w:val="Нижний колонтитул Знак"/>
    <w:link w:val="a9"/>
    <w:uiPriority w:val="99"/>
    <w:rsid w:val="007276EF"/>
    <w:rPr>
      <w:rFonts w:ascii="Arial" w:eastAsia="Lucida Sans Unicode" w:hAnsi="Arial"/>
      <w:kern w:val="1"/>
      <w:szCs w:val="24"/>
      <w:lang w:eastAsia="en-US"/>
    </w:rPr>
  </w:style>
  <w:style w:type="character" w:customStyle="1" w:styleId="ConsPlusNormal0">
    <w:name w:val="ConsPlusNormal Знак"/>
    <w:link w:val="ConsPlusNormal"/>
    <w:locked/>
    <w:rsid w:val="00C665FB"/>
    <w:rPr>
      <w:rFonts w:ascii="Arial" w:eastAsia="Arial" w:hAnsi="Arial" w:cs="Arial"/>
      <w:kern w:val="1"/>
      <w:lang w:bidi="ru-RU"/>
    </w:rPr>
  </w:style>
  <w:style w:type="character" w:styleId="ab">
    <w:name w:val="annotation reference"/>
    <w:uiPriority w:val="99"/>
    <w:semiHidden/>
    <w:unhideWhenUsed/>
    <w:rsid w:val="00F037C4"/>
    <w:rPr>
      <w:sz w:val="16"/>
      <w:szCs w:val="16"/>
    </w:rPr>
  </w:style>
  <w:style w:type="paragraph" w:styleId="ac">
    <w:name w:val="annotation text"/>
    <w:basedOn w:val="a"/>
    <w:link w:val="ad"/>
    <w:uiPriority w:val="99"/>
    <w:semiHidden/>
    <w:unhideWhenUsed/>
    <w:rsid w:val="00F037C4"/>
    <w:rPr>
      <w:szCs w:val="20"/>
    </w:rPr>
  </w:style>
  <w:style w:type="character" w:customStyle="1" w:styleId="ad">
    <w:name w:val="Текст примечания Знак"/>
    <w:link w:val="ac"/>
    <w:uiPriority w:val="99"/>
    <w:semiHidden/>
    <w:rsid w:val="00F037C4"/>
    <w:rPr>
      <w:rFonts w:ascii="Arial" w:eastAsia="Lucida Sans Unicode" w:hAnsi="Arial"/>
      <w:kern w:val="1"/>
      <w:lang w:eastAsia="en-US"/>
    </w:rPr>
  </w:style>
  <w:style w:type="paragraph" w:styleId="ae">
    <w:name w:val="annotation subject"/>
    <w:basedOn w:val="ac"/>
    <w:next w:val="ac"/>
    <w:link w:val="af"/>
    <w:uiPriority w:val="99"/>
    <w:semiHidden/>
    <w:unhideWhenUsed/>
    <w:rsid w:val="00F037C4"/>
    <w:rPr>
      <w:b/>
      <w:bCs/>
    </w:rPr>
  </w:style>
  <w:style w:type="character" w:customStyle="1" w:styleId="af">
    <w:name w:val="Тема примечания Знак"/>
    <w:link w:val="ae"/>
    <w:uiPriority w:val="99"/>
    <w:semiHidden/>
    <w:rsid w:val="00F037C4"/>
    <w:rPr>
      <w:rFonts w:ascii="Arial" w:eastAsia="Lucida Sans Unicode" w:hAnsi="Arial"/>
      <w:b/>
      <w:bCs/>
      <w:kern w:val="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xJBrqAhDFHBs+CYG9uRbwXfpfyndMXwEDDQ/ePdVlvg=</DigestValue>
    </Reference>
    <Reference URI="#idOfficeObject" Type="http://www.w3.org/2000/09/xmldsig#Object">
      <DigestMethod Algorithm="urn:ietf:params:xml:ns:cpxmlsec:algorithms:gostr34112012-256"/>
      <DigestValue>S1njjZESRF7U1M7ROFAx3f3K3BjnctMx4fC2rPS/zUE=</DigestValue>
    </Reference>
    <Reference URI="#idSignedProperties" Type="http://uri.etsi.org/01903#SignedProperties">
      <Transforms>
        <Transform Algorithm="http://www.w3.org/TR/2001/REC-xml-c14n-20010315"/>
      </Transforms>
      <DigestMethod Algorithm="urn:ietf:params:xml:ns:cpxmlsec:algorithms:gostr34112012-256"/>
      <DigestValue>syRxSFcvGhzAhA4AmYWoYynj7flHHITrmlTnoAa3PwQ=</DigestValue>
    </Reference>
  </SignedInfo>
  <SignatureValue>+rg3xDGVvrgELiu29ybbhLGoaEIP3eBIMaWhwnBVUt869WxEUM57AJUKQYFa4d55
9azcKdBYHUnkfuJYrZhSiw==</SignatureValue>
  <KeyInfo>
    <X509Data>
      <X509Certificate>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</X509Certificate>
    </X509Data>
  </KeyInfo>
  <Object xmlns:mdssi="http://schemas.openxmlformats.org/package/2006/digital-signature" Id="idPackageObject">
    <Manifest>
      <Reference URI="/word/webSettings.xml?ContentType=application/vnd.openxmlformats-officedocument.wordprocessingml.webSettings+xml">
        <DigestMethod Algorithm="http://www.w3.org/2000/09/xmldsig#sha1"/>
        <DigestValue>zc1/q2WodslX0pAdux4ZQmR9PMU=
</DigestValue>
      </Reference>
      <Reference URI="/word/embeddings/oleObject1.bin?ContentType=application/vnd.openxmlformats-officedocument.oleObject">
        <DigestMethod Algorithm="http://www.w3.org/2000/09/xmldsig#sha1"/>
        <DigestValue>fhwLiBZZT6YoTEeFwkq+f5DZuX0=
</DigestValue>
      </Reference>
      <Reference URI="/word/settings.xml?ContentType=application/vnd.openxmlformats-officedocument.wordprocessingml.settings+xml">
        <DigestMethod Algorithm="http://www.w3.org/2000/09/xmldsig#sha1"/>
        <DigestValue>pKT6671Eaz4XYLgRa7OM8ELZuGQ=
</DigestValue>
      </Reference>
      <Reference URI="/word/numbering.xml?ContentType=application/vnd.openxmlformats-officedocument.wordprocessingml.numbering+xml">
        <DigestMethod Algorithm="http://www.w3.org/2000/09/xmldsig#sha1"/>
        <DigestValue>2mYsjgTS9FG5SDhpF2Z36RF1SZc=
</DigestValue>
      </Reference>
      <Reference URI="/word/styles.xml?ContentType=application/vnd.openxmlformats-officedocument.wordprocessingml.styles+xml">
        <DigestMethod Algorithm="http://www.w3.org/2000/09/xmldsig#sha1"/>
        <DigestValue>C2kGC0QpE7+B9PLVWfcLF7MApMY=
</DigestValue>
      </Reference>
      <Reference URI="/word/fontTable.xml?ContentType=application/vnd.openxmlformats-officedocument.wordprocessingml.fontTable+xml">
        <DigestMethod Algorithm="http://www.w3.org/2000/09/xmldsig#sha1"/>
        <DigestValue>5Em4GlQTXR344HKqquA/VFO+NvU=
</DigestValue>
      </Reference>
      <Reference URI="/word/stylesWithEffects.xml?ContentType=application/vnd.ms-word.stylesWithEffects+xml">
        <DigestMethod Algorithm="http://www.w3.org/2000/09/xmldsig#sha1"/>
        <DigestValue>Whm5/kbeDEbAr5YSlcDRjSp931Q=
</DigestValue>
      </Reference>
      <Reference URI="/word/media/image1.wmf?ContentType=image/x-wmf">
        <DigestMethod Algorithm="http://www.w3.org/2000/09/xmldsig#sha1"/>
        <DigestValue>6BXHqecgek0YRedyYa9eRhID23U=
</DigestValue>
      </Reference>
      <Reference URI="/word/footnotes.xml?ContentType=application/vnd.openxmlformats-officedocument.wordprocessingml.footnotes+xml">
        <DigestMethod Algorithm="http://www.w3.org/2000/09/xmldsig#sha1"/>
        <DigestValue>ybRIZDx3S7H3tuiXwADynq9u52s=
</DigestValue>
      </Reference>
      <Reference URI="/word/document.xml?ContentType=application/vnd.openxmlformats-officedocument.wordprocessingml.document.main+xml">
        <DigestMethod Algorithm="http://www.w3.org/2000/09/xmldsig#sha1"/>
        <DigestValue>oDCSysaM3iPY/iLzrC27D/jGj68=
</DigestValue>
      </Reference>
      <Reference URI="/word/theme/theme1.xml?ContentType=application/vnd.openxmlformats-officedocument.theme+xml">
        <DigestMethod Algorithm="http://www.w3.org/2000/09/xmldsig#sha1"/>
        <DigestValue>fm1/ufsC+MmtPoFQcWcZk0D9ErM=
</DigestValue>
      </Reference>
      <Reference URI="/word/header1.xml?ContentType=application/vnd.openxmlformats-officedocument.wordprocessingml.header+xml">
        <DigestMethod Algorithm="http://www.w3.org/2000/09/xmldsig#sha1"/>
        <DigestValue>6xGcEuPl3Bf6cApoPJBTvMsjki4=
</DigestValue>
      </Reference>
      <Reference URI="/word/endnotes.xml?ContentType=application/vnd.openxmlformats-officedocument.wordprocessingml.endnotes+xml">
        <DigestMethod Algorithm="http://www.w3.org/2000/09/xmldsig#sha1"/>
        <DigestValue>z0c+e1FhjdUTU5iXWNCduQ9iYDQ=
</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
</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qRA4tXeri0iwhpcj3LCO2Fas/UI=
</DigestValue>
      </Reference>
    </Manifest>
    <SignatureProperties>
      <SignatureProperty Id="idSignatureTime" Target="#idPackageSignature">
        <mdssi:SignatureTime>
          <mdssi:Format>YYYY-MM-DDThh:mm:ssTZD</mdssi:Format>
          <mdssi:Value>2020-11-24T05:07:17Z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5.1</WindowsVersion>
          <OfficeVersion>14.0</OfficeVersion>
          <ApplicationVersion>14.0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2020-11-24T05:07:17Z</xd:SigningTime>
          <xd:SigningCertificate>
            <xd:Cert>
              <xd:CertDigest>
                <DigestMethod Algorithm="http://www.w3.org/2000/09/xmldsig#sha1"/>
                <DigestValue>YwT4LaVSTGF8TY96tfpgyj0Adig=
</DigestValue>
              </xd:CertDigest>
              <xd:IssuerSerial>
                <X509IssuerName>E=uc@uriit.ru, ОГРН=1028600513590, ИНН=008601016384, C=RU, S=86 Ханты-Мансийский автономный округ - Югра, L=Ханты-Мансийск, STREET="ул. Мира, д. 151", O="АУ ""Югорский НИИ информационных технологий""", CN="АУ ""Югорский НИИ информационных технологий"""</X509IssuerName>
                <X509SerialNumber>167569799859106171785490982946075043368</X509SerialNumber>
              </xd:IssuerSerial>
            </xd:Cert>
          </xd:SigningCertificate>
          <xd:SignaturePolicyIdentifier>
            <xd:SignaturePolicyImplied/>
          </xd:SignaturePolicyIdentifier>
        </xd:SignedSignatureProperties>
      </xd:SignedProperties>
      <xd:UnsignedProperti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5BCE9E-F584-4DDF-BEA1-164EC08A5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1213</Words>
  <Characters>6916</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Носов Анатолий Анатольевич</dc:creator>
  <cp:lastModifiedBy>Гришина Надежда Евгеньевна</cp:lastModifiedBy>
  <cp:revision>3</cp:revision>
  <cp:lastPrinted>2020-01-20T06:46:00Z</cp:lastPrinted>
  <dcterms:created xsi:type="dcterms:W3CDTF">2020-09-10T09:52:00Z</dcterms:created>
  <dcterms:modified xsi:type="dcterms:W3CDTF">2020-11-24T05:07:00Z</dcterms:modified>
</cp:coreProperties>
</file>