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05F35" w:rsidRPr="00605F35" w:rsidTr="00C62763">
        <w:tc>
          <w:tcPr>
            <w:tcW w:w="9854" w:type="dxa"/>
          </w:tcPr>
          <w:p w:rsidR="00605F35" w:rsidRPr="00605F35" w:rsidRDefault="00605F35" w:rsidP="00605F35">
            <w:pPr>
              <w:tabs>
                <w:tab w:val="left" w:pos="9356"/>
              </w:tabs>
              <w:spacing w:after="0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605F35">
              <w:rPr>
                <w:rFonts w:ascii="Calibri" w:eastAsia="Calibri" w:hAnsi="Calibri" w:cs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8.4pt" o:ole="" filled="t">
                  <v:fill color2="black"/>
                  <v:imagedata r:id="rId8" o:title=""/>
                </v:shape>
                <o:OLEObject Type="Embed" ProgID="Word.Picture.8" ShapeID="_x0000_i1025" DrawAspect="Content" ObjectID="_1724499993" r:id="rId9"/>
              </w:objec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ГОРОДА ПОКАЧИ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605F35" w:rsidRPr="00605F35" w:rsidRDefault="00605F35" w:rsidP="00605F35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605F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605F35" w:rsidRPr="00605F35" w:rsidRDefault="00605F35" w:rsidP="00605F3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605F35" w:rsidRPr="00605F35" w:rsidRDefault="004B67DF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12.09.2022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</w:t>
            </w:r>
            <w:r w:rsidR="00605D7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r w:rsidR="00605F35" w:rsidRPr="00605F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 №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 968</w:t>
            </w:r>
          </w:p>
          <w:p w:rsidR="00605F35" w:rsidRPr="00605F35" w:rsidRDefault="00605F35" w:rsidP="00605F35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34"/>
                <w:lang w:eastAsia="ar-SA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605F35" w:rsidRPr="00DB46BD" w:rsidTr="009D3E4F">
              <w:tc>
                <w:tcPr>
                  <w:tcW w:w="5103" w:type="dxa"/>
                </w:tcPr>
                <w:p w:rsidR="00605F35" w:rsidRPr="00DB46BD" w:rsidRDefault="00605F35" w:rsidP="00C36D07">
                  <w:pPr>
                    <w:autoSpaceDN w:val="0"/>
                    <w:ind w:left="-108" w:right="33"/>
                    <w:jc w:val="both"/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</w:pPr>
                  <w:bookmarkStart w:id="0" w:name="_GoBack"/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  <w:t xml:space="preserve">О внесении изменений в муниципальную программу </w:t>
                  </w:r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  <w:lang w:eastAsia="ar-SA"/>
                    </w:rPr>
                    <w:t>«Развитие жилищно-коммунального комплекса и повышение энергетической эффективности в городе Покачи»</w:t>
                  </w:r>
                  <w:r w:rsidRPr="00DB46BD">
                    <w:rPr>
                      <w:rFonts w:ascii="Times New Roman" w:eastAsia="Calibri" w:hAnsi="Times New Roman" w:cs="Times New Roman"/>
                      <w:b/>
                      <w:sz w:val="25"/>
                      <w:szCs w:val="25"/>
                    </w:rPr>
                    <w:t>, утвержденную постановлением администрации города Покачи от 12.10.2018 № 999</w:t>
                  </w:r>
                  <w:bookmarkEnd w:id="0"/>
                </w:p>
              </w:tc>
            </w:tr>
          </w:tbl>
          <w:p w:rsidR="00605F35" w:rsidRPr="00605F35" w:rsidRDefault="00605F35" w:rsidP="0060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605F35" w:rsidRPr="00DB46BD" w:rsidRDefault="00605F35" w:rsidP="0060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5F35" w:rsidRPr="00DB46BD" w:rsidRDefault="00605F35" w:rsidP="0060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31A" w:rsidRPr="00DB46BD" w:rsidRDefault="00E23554" w:rsidP="00DB4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23554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В соответствии с абзацем четвертым части 2 статьи 179 Бюджетного кодекса  Российской  Федерации, пунктом 3 части 3, частью 5 статьи 5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№293, бюджетом города Покачи на 2022 год и на плановый период 2023</w:t>
      </w:r>
      <w:proofErr w:type="gramEnd"/>
      <w:r w:rsidRPr="00E23554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и 2024 годы, утвержденным решением Думы города Покачи от 14.12.2021 №82</w:t>
      </w:r>
      <w:r w:rsidR="0001631A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:</w:t>
      </w:r>
    </w:p>
    <w:p w:rsidR="009D3E4F" w:rsidRPr="00DB46BD" w:rsidRDefault="00427888" w:rsidP="009D3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1.</w:t>
      </w:r>
      <w:r w:rsidR="004827C3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Внести в </w:t>
      </w:r>
      <w:r w:rsidR="00605F35"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>муниципальную программу «Развитие жилищно-коммунального комплекса и повышение энергетической эффективности в городе Покачи»,</w:t>
      </w:r>
      <w:r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605F35" w:rsidRPr="00DB46BD">
        <w:rPr>
          <w:rFonts w:ascii="Times New Roman" w:eastAsia="Times New Roman" w:hAnsi="Times New Roman" w:cs="Times New Roman"/>
          <w:sz w:val="25"/>
          <w:szCs w:val="25"/>
          <w:lang w:eastAsia="ar-SA"/>
        </w:rPr>
        <w:t>утвержденную постановлением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 xml:space="preserve"> администрации города Покачи </w:t>
      </w:r>
      <w:r w:rsidR="00605F35" w:rsidRPr="00DB46BD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от 12.10.2018 №999 (далее - муниципальная программа)</w:t>
      </w:r>
      <w:r w:rsidR="004827C3" w:rsidRPr="00DB46BD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, следующие изменения</w:t>
      </w:r>
      <w:r w:rsidR="00605F35" w:rsidRPr="00DB46BD">
        <w:rPr>
          <w:rFonts w:ascii="Times New Roman" w:eastAsia="Times New Roman" w:hAnsi="Times New Roman" w:cs="Times New Roman"/>
          <w:spacing w:val="-1"/>
          <w:sz w:val="25"/>
          <w:szCs w:val="25"/>
          <w:lang w:eastAsia="ar-SA"/>
        </w:rPr>
        <w:t>:</w:t>
      </w:r>
    </w:p>
    <w:p w:rsidR="00F53ABE" w:rsidRPr="00F53ABE" w:rsidRDefault="00DB46BD" w:rsidP="00F53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1</w:t>
      </w:r>
      <w:r w:rsidR="005E16A6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) </w:t>
      </w:r>
      <w:r w:rsidR="00F53ABE" w:rsidRPr="00F53AB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в таблице 1 строку «Параметры финансового обеспечения муниципальной программы» изложить в следующей редакции:</w:t>
      </w:r>
    </w:p>
    <w:p w:rsidR="009A17EA" w:rsidRPr="009A17EA" w:rsidRDefault="00F53ABE" w:rsidP="009A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«</w: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begin"/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 LINK </w:instrText>
      </w:r>
      <w:r w:rsidR="009738D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Excel.Sheet.12 "\\\\Ujkh-3\\сеть\\Программы УЖКХ\\1 Развитие ЖКК\\2022\\ОВИ в соотв. с РД-65 от 01.07.2022 (РД-82)\\ПА-885\\3. Приложение (Таблица 1-2).xlsx" "Таблица 1!R50C1:R56C11" </w:instrTex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instrText xml:space="preserve">\a \f 4 \h  \* MERGEFORMAT </w:instrText>
      </w:r>
      <w:r w:rsidR="00C36D07"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separate"/>
      </w:r>
    </w:p>
    <w:tbl>
      <w:tblPr>
        <w:tblW w:w="977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82"/>
        <w:gridCol w:w="1701"/>
        <w:gridCol w:w="1276"/>
        <w:gridCol w:w="1275"/>
        <w:gridCol w:w="992"/>
        <w:gridCol w:w="851"/>
        <w:gridCol w:w="851"/>
        <w:gridCol w:w="825"/>
        <w:gridCol w:w="1017"/>
      </w:tblGrid>
      <w:tr w:rsidR="009A17EA" w:rsidRPr="009A17EA" w:rsidTr="006F28C2">
        <w:trPr>
          <w:trHeight w:val="465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7EA" w:rsidRPr="009A17EA" w:rsidRDefault="009A17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Расходы по годам (рублей)</w:t>
            </w:r>
          </w:p>
        </w:tc>
      </w:tr>
      <w:tr w:rsidR="009A17EA" w:rsidRPr="009A17EA" w:rsidTr="006F28C2">
        <w:trPr>
          <w:trHeight w:val="73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 xml:space="preserve">Всего 2019-2030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br/>
              <w:t>2022-2030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</w:p>
        </w:tc>
      </w:tr>
      <w:tr w:rsidR="009A17EA" w:rsidRPr="009A17EA" w:rsidTr="006F28C2">
        <w:trPr>
          <w:trHeight w:val="43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012319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371 474 849,48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FF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 w:rsidR="00FF72C4">
              <w:rPr>
                <w:rFonts w:ascii="Times New Roman" w:eastAsia="Times New Roman" w:hAnsi="Times New Roman" w:cs="Times New Roman"/>
                <w:lang w:eastAsia="ru-RU"/>
              </w:rPr>
              <w:t xml:space="preserve"> 970</w:t>
            </w: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 xml:space="preserve">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EA" w:rsidRPr="009A17EA" w:rsidRDefault="00FD0A6E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69 514 260,00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43 103 280,00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44 352 690,00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A17EA" w:rsidRPr="009A17EA" w:rsidTr="006F28C2">
        <w:trPr>
          <w:trHeight w:val="450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A17EA" w:rsidRPr="009A17EA" w:rsidTr="006F28C2">
        <w:trPr>
          <w:trHeight w:val="405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74 102 700,00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6 841 100,00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2 112 500,00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1 285 500,00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3 443 100,00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A17EA" w:rsidRPr="009A17EA" w:rsidTr="006F28C2">
        <w:trPr>
          <w:trHeight w:val="390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7EA" w:rsidRPr="009A17EA" w:rsidRDefault="00012319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296 132 149,48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FF72C4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150 129 130,00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FD0A6E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67 401 760,00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41 817 780,00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40 909 590,00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A17EA" w:rsidRPr="009A17EA" w:rsidTr="006F28C2">
        <w:trPr>
          <w:trHeight w:val="420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17EA" w:rsidRPr="009A17EA" w:rsidRDefault="009A17EA" w:rsidP="009A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53ABE" w:rsidRDefault="00C36D07" w:rsidP="00456F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9A17E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»;</w:t>
      </w:r>
    </w:p>
    <w:p w:rsidR="00C36D07" w:rsidRDefault="005B4B6F" w:rsidP="005B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lastRenderedPageBreak/>
        <w:t xml:space="preserve">2) </w:t>
      </w:r>
      <w:r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в таблице 1 «Целевые пок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азатели муниципальной программы</w:t>
      </w:r>
      <w:r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</w:t>
      </w:r>
      <w:r w:rsidRPr="005B4B6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строку 30  изложить в следующей редакции:</w:t>
      </w:r>
    </w:p>
    <w:p w:rsidR="00EC4FE3" w:rsidRDefault="005B4B6F" w:rsidP="00EC4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«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992"/>
        <w:gridCol w:w="1560"/>
        <w:gridCol w:w="709"/>
        <w:gridCol w:w="709"/>
        <w:gridCol w:w="708"/>
        <w:gridCol w:w="709"/>
        <w:gridCol w:w="708"/>
        <w:gridCol w:w="993"/>
        <w:gridCol w:w="1275"/>
      </w:tblGrid>
      <w:tr w:rsidR="00EC4FE3" w:rsidRPr="00EC4FE3" w:rsidTr="00EC4FE3">
        <w:trPr>
          <w:trHeight w:val="300"/>
        </w:trPr>
        <w:tc>
          <w:tcPr>
            <w:tcW w:w="724" w:type="dxa"/>
            <w:vMerge w:val="restart"/>
            <w:shd w:val="clear" w:color="000000" w:fill="FFFFFF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 - основание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2834" w:type="dxa"/>
            <w:gridSpan w:val="4"/>
            <w:shd w:val="clear" w:color="000000" w:fill="FFFFFF"/>
            <w:vAlign w:val="bottom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момент окончания реализации муниципальной программы 2030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EC4FE3" w:rsidRPr="00EC4FE3" w:rsidTr="00EC4FE3">
        <w:trPr>
          <w:trHeight w:val="1005"/>
        </w:trPr>
        <w:tc>
          <w:tcPr>
            <w:tcW w:w="724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4FE3" w:rsidRPr="00EC4FE3" w:rsidTr="00EC4FE3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C4FE3" w:rsidRPr="00EC4FE3" w:rsidTr="00EC4FE3">
        <w:trPr>
          <w:trHeight w:val="2100"/>
        </w:trPr>
        <w:tc>
          <w:tcPr>
            <w:tcW w:w="724" w:type="dxa"/>
            <w:vMerge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покрашенных фасадов домов (шт.)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 о сотрудничестве между муниципальным образованием город Покачи и обществом с ограниченной ответственностью "</w:t>
            </w:r>
            <w:proofErr w:type="gramStart"/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ЛУКОЙЛ-Западная</w:t>
            </w:r>
            <w:proofErr w:type="gramEnd"/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Сибирь" в рамках реализации соглашения о сотрудничестве между Правительством Ханты-Мансийского автономного округа - Югры и ПАО "Нефтяная Компания ЛУКОЙЛ"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C4FE3" w:rsidRPr="00EC4FE3" w:rsidRDefault="00755ACF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C4FE3" w:rsidRPr="00EC4FE3" w:rsidRDefault="00755ACF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C4FE3" w:rsidRPr="00EC4FE3" w:rsidRDefault="00EC4FE3" w:rsidP="00EC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</w:t>
            </w:r>
          </w:p>
        </w:tc>
      </w:tr>
    </w:tbl>
    <w:p w:rsidR="005B4B6F" w:rsidRDefault="00EC4FE3" w:rsidP="00EC4F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»;</w:t>
      </w:r>
    </w:p>
    <w:p w:rsidR="00C36D07" w:rsidRDefault="005B4B6F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3</w:t>
      </w:r>
      <w:r w:rsidR="00C36D07" w:rsidRPr="00C36D0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) таблицу 2 муниципальной программы изложить в новой редакции согласно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1</w:t>
      </w:r>
      <w:r w:rsidR="00180BD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к настоящему постановлению;</w:t>
      </w:r>
    </w:p>
    <w:p w:rsidR="00180BD8" w:rsidRDefault="00180BD8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4) таблицу 6</w:t>
      </w:r>
      <w:r w:rsidRPr="00180BD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муниципальной программы изложить в новой редакции согласно приложен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ию 2 к настоящему постановлению.</w:t>
      </w:r>
    </w:p>
    <w:p w:rsidR="00F31430" w:rsidRPr="00DB46BD" w:rsidRDefault="00F31430" w:rsidP="00F3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</w:pP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2. </w:t>
      </w:r>
      <w:proofErr w:type="gramStart"/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Начальнику управления жилищно-коммунального хозяйства администрации города Покачи – ответственного исполнителя муниципальной программы (Андрусенко</w:t>
      </w:r>
      <w:r w:rsidR="00BD49BA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А.В.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)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правилам 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ведения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Р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еестра муниципальных программ города Покачи,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утвержденным распоряжением администрации города Покачи от 17.05.2021 №46-р,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в течение семи рабочих дней </w:t>
      </w:r>
      <w:r w:rsidR="004827C3"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после утверждения</w:t>
      </w:r>
      <w:r w:rsidRPr="00DB46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настоящего постановления.</w:t>
      </w:r>
      <w:proofErr w:type="gramEnd"/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color w:val="000000" w:themeColor="text1"/>
          <w:sz w:val="25"/>
          <w:szCs w:val="25"/>
          <w:lang w:eastAsia="ru-RU"/>
        </w:rPr>
      </w:pPr>
      <w:r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3. Настоящее постановление вступает в силу после официального опубликования.</w:t>
      </w:r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4. </w:t>
      </w:r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Опубликовать настоящее постановление в газете «</w:t>
      </w:r>
      <w:proofErr w:type="spellStart"/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Покачёвский</w:t>
      </w:r>
      <w:proofErr w:type="spellEnd"/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 вестник».</w:t>
      </w:r>
    </w:p>
    <w:p w:rsidR="00605F35" w:rsidRPr="00DB46BD" w:rsidRDefault="00DB46BD" w:rsidP="00605F35">
      <w:pPr>
        <w:widowControl w:val="0"/>
        <w:tabs>
          <w:tab w:val="right" w:pos="93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5"/>
          <w:szCs w:val="25"/>
          <w:lang w:eastAsia="ar-SA"/>
        </w:rPr>
      </w:pPr>
      <w:r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5. </w:t>
      </w:r>
      <w:proofErr w:type="gramStart"/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Контроль за</w:t>
      </w:r>
      <w:proofErr w:type="gramEnd"/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="00605F35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>Вафина</w:t>
      </w:r>
      <w:proofErr w:type="spellEnd"/>
      <w:r w:rsidR="00130F44" w:rsidRPr="00DB46BD">
        <w:rPr>
          <w:rFonts w:ascii="Times New Roman" w:eastAsia="Times New Roman" w:hAnsi="Times New Roman" w:cs="Calibri"/>
          <w:iCs/>
          <w:sz w:val="25"/>
          <w:szCs w:val="25"/>
          <w:lang w:eastAsia="ru-RU"/>
        </w:rPr>
        <w:t xml:space="preserve"> Н.Ш.</w:t>
      </w:r>
    </w:p>
    <w:p w:rsidR="00D211BE" w:rsidRPr="00DB46BD" w:rsidRDefault="00D211BE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605F35" w:rsidRPr="00DB46BD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605F35" w:rsidRPr="00DB46BD" w:rsidRDefault="00605F35" w:rsidP="00605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5"/>
          <w:szCs w:val="25"/>
        </w:rPr>
      </w:pPr>
    </w:p>
    <w:p w:rsidR="00605F35" w:rsidRPr="00DB46BD" w:rsidRDefault="0078103F" w:rsidP="009A17EA">
      <w:pPr>
        <w:widowControl w:val="0"/>
        <w:tabs>
          <w:tab w:val="left" w:pos="388"/>
          <w:tab w:val="center" w:pos="9356"/>
          <w:tab w:val="right" w:pos="9638"/>
        </w:tabs>
        <w:autoSpaceDE w:val="0"/>
        <w:autoSpaceDN w:val="0"/>
        <w:spacing w:after="0" w:line="240" w:lineRule="auto"/>
        <w:ind w:left="388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>Г</w:t>
      </w:r>
      <w:r w:rsidR="003D1894" w:rsidRPr="00DB46BD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>лав</w:t>
      </w:r>
      <w:r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>а</w:t>
      </w:r>
      <w:r w:rsidR="003D1894" w:rsidRPr="00DB46BD"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 xml:space="preserve"> города Покачи</w:t>
      </w:r>
      <w:r>
        <w:rPr>
          <w:rFonts w:ascii="Times New Roman" w:eastAsia="Times New Roman" w:hAnsi="Times New Roman" w:cs="Calibri"/>
          <w:b/>
          <w:iCs/>
          <w:sz w:val="25"/>
          <w:szCs w:val="25"/>
          <w:lang w:eastAsia="ru-RU"/>
        </w:rPr>
        <w:tab/>
        <w:t>В.Л. Таненков</w:t>
      </w:r>
    </w:p>
    <w:p w:rsidR="000726C8" w:rsidRDefault="000726C8"/>
    <w:sectPr w:rsidR="000726C8" w:rsidSect="00E10DCC">
      <w:headerReference w:type="default" r:id="rId10"/>
      <w:pgSz w:w="11906" w:h="16838"/>
      <w:pgMar w:top="284" w:right="567" w:bottom="1134" w:left="170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79" w:rsidRDefault="006F0779">
      <w:pPr>
        <w:spacing w:after="0" w:line="240" w:lineRule="auto"/>
      </w:pPr>
      <w:r>
        <w:separator/>
      </w:r>
    </w:p>
  </w:endnote>
  <w:endnote w:type="continuationSeparator" w:id="0">
    <w:p w:rsidR="006F0779" w:rsidRDefault="006F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79" w:rsidRDefault="006F0779">
      <w:pPr>
        <w:spacing w:after="0" w:line="240" w:lineRule="auto"/>
      </w:pPr>
      <w:r>
        <w:separator/>
      </w:r>
    </w:p>
  </w:footnote>
  <w:footnote w:type="continuationSeparator" w:id="0">
    <w:p w:rsidR="006F0779" w:rsidRDefault="006F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4405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4FE3" w:rsidRPr="0078103F" w:rsidRDefault="00EC4FE3">
        <w:pPr>
          <w:pStyle w:val="a3"/>
          <w:jc w:val="center"/>
          <w:rPr>
            <w:rFonts w:ascii="Times New Roman" w:hAnsi="Times New Roman"/>
          </w:rPr>
        </w:pPr>
        <w:r w:rsidRPr="0078103F">
          <w:rPr>
            <w:rFonts w:ascii="Times New Roman" w:hAnsi="Times New Roman"/>
          </w:rPr>
          <w:fldChar w:fldCharType="begin"/>
        </w:r>
        <w:r w:rsidRPr="0078103F">
          <w:rPr>
            <w:rFonts w:ascii="Times New Roman" w:hAnsi="Times New Roman"/>
          </w:rPr>
          <w:instrText xml:space="preserve"> PAGE   \* MERGEFORMAT </w:instrText>
        </w:r>
        <w:r w:rsidRPr="0078103F">
          <w:rPr>
            <w:rFonts w:ascii="Times New Roman" w:hAnsi="Times New Roman"/>
          </w:rPr>
          <w:fldChar w:fldCharType="separate"/>
        </w:r>
        <w:r w:rsidR="004B67DF">
          <w:rPr>
            <w:rFonts w:ascii="Times New Roman" w:hAnsi="Times New Roman"/>
            <w:noProof/>
          </w:rPr>
          <w:t>2</w:t>
        </w:r>
        <w:r w:rsidRPr="0078103F">
          <w:rPr>
            <w:rFonts w:ascii="Times New Roman" w:hAnsi="Times New Roman"/>
            <w:noProof/>
          </w:rPr>
          <w:fldChar w:fldCharType="end"/>
        </w:r>
      </w:p>
    </w:sdtContent>
  </w:sdt>
  <w:p w:rsidR="00EC4FE3" w:rsidRPr="001B3569" w:rsidRDefault="00EC4FE3" w:rsidP="00C62763">
    <w:pPr>
      <w:pStyle w:val="a3"/>
      <w:tabs>
        <w:tab w:val="clear" w:pos="9355"/>
        <w:tab w:val="left" w:pos="3832"/>
        <w:tab w:val="left" w:pos="542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4"/>
    <w:rsid w:val="00012319"/>
    <w:rsid w:val="0001631A"/>
    <w:rsid w:val="00035D8D"/>
    <w:rsid w:val="000711F9"/>
    <w:rsid w:val="000726C8"/>
    <w:rsid w:val="000867B6"/>
    <w:rsid w:val="000A744F"/>
    <w:rsid w:val="000D42B6"/>
    <w:rsid w:val="00130F44"/>
    <w:rsid w:val="001618C6"/>
    <w:rsid w:val="00180BD8"/>
    <w:rsid w:val="00185694"/>
    <w:rsid w:val="00190084"/>
    <w:rsid w:val="001E2F99"/>
    <w:rsid w:val="002048F8"/>
    <w:rsid w:val="00244574"/>
    <w:rsid w:val="0024494B"/>
    <w:rsid w:val="002539B8"/>
    <w:rsid w:val="00270C73"/>
    <w:rsid w:val="002A1B10"/>
    <w:rsid w:val="002C4C91"/>
    <w:rsid w:val="0030174D"/>
    <w:rsid w:val="00303DE8"/>
    <w:rsid w:val="00307846"/>
    <w:rsid w:val="003D1894"/>
    <w:rsid w:val="00415AD9"/>
    <w:rsid w:val="00427888"/>
    <w:rsid w:val="00456F39"/>
    <w:rsid w:val="00461696"/>
    <w:rsid w:val="00465D50"/>
    <w:rsid w:val="004827C3"/>
    <w:rsid w:val="0048313A"/>
    <w:rsid w:val="00486443"/>
    <w:rsid w:val="00497C21"/>
    <w:rsid w:val="004B67DF"/>
    <w:rsid w:val="004F6E4B"/>
    <w:rsid w:val="005236F5"/>
    <w:rsid w:val="005356F0"/>
    <w:rsid w:val="005949DB"/>
    <w:rsid w:val="005A533C"/>
    <w:rsid w:val="005A7912"/>
    <w:rsid w:val="005B4B6F"/>
    <w:rsid w:val="005E16A6"/>
    <w:rsid w:val="00605D78"/>
    <w:rsid w:val="00605F35"/>
    <w:rsid w:val="006152C1"/>
    <w:rsid w:val="00690F53"/>
    <w:rsid w:val="006E1491"/>
    <w:rsid w:val="006F0779"/>
    <w:rsid w:val="006F28C2"/>
    <w:rsid w:val="006F5EDC"/>
    <w:rsid w:val="007149F1"/>
    <w:rsid w:val="00755ACF"/>
    <w:rsid w:val="00757FEC"/>
    <w:rsid w:val="0078103F"/>
    <w:rsid w:val="0079348D"/>
    <w:rsid w:val="007A3088"/>
    <w:rsid w:val="007C45A6"/>
    <w:rsid w:val="007E5B3E"/>
    <w:rsid w:val="007F3806"/>
    <w:rsid w:val="007F3BA9"/>
    <w:rsid w:val="008005E0"/>
    <w:rsid w:val="0080594A"/>
    <w:rsid w:val="00806428"/>
    <w:rsid w:val="0083008A"/>
    <w:rsid w:val="008579A3"/>
    <w:rsid w:val="00885156"/>
    <w:rsid w:val="008A4D67"/>
    <w:rsid w:val="008D34AC"/>
    <w:rsid w:val="008E0DD3"/>
    <w:rsid w:val="008E260B"/>
    <w:rsid w:val="009650B6"/>
    <w:rsid w:val="009738DE"/>
    <w:rsid w:val="009A17EA"/>
    <w:rsid w:val="009D3E4F"/>
    <w:rsid w:val="00A36DBB"/>
    <w:rsid w:val="00A55CB0"/>
    <w:rsid w:val="00A975A8"/>
    <w:rsid w:val="00AA2E7A"/>
    <w:rsid w:val="00AC14EE"/>
    <w:rsid w:val="00AC18E8"/>
    <w:rsid w:val="00B27CE9"/>
    <w:rsid w:val="00BD1EF1"/>
    <w:rsid w:val="00BD49BA"/>
    <w:rsid w:val="00BF0469"/>
    <w:rsid w:val="00C36D07"/>
    <w:rsid w:val="00C57D9E"/>
    <w:rsid w:val="00C62763"/>
    <w:rsid w:val="00CF407F"/>
    <w:rsid w:val="00D06957"/>
    <w:rsid w:val="00D14854"/>
    <w:rsid w:val="00D16076"/>
    <w:rsid w:val="00D211BE"/>
    <w:rsid w:val="00D2205B"/>
    <w:rsid w:val="00D45FE3"/>
    <w:rsid w:val="00D5364C"/>
    <w:rsid w:val="00D9179E"/>
    <w:rsid w:val="00DB1D54"/>
    <w:rsid w:val="00DB46BD"/>
    <w:rsid w:val="00DD288D"/>
    <w:rsid w:val="00E00B78"/>
    <w:rsid w:val="00E10DCC"/>
    <w:rsid w:val="00E23554"/>
    <w:rsid w:val="00E63900"/>
    <w:rsid w:val="00E70BD8"/>
    <w:rsid w:val="00E72B57"/>
    <w:rsid w:val="00E76CF6"/>
    <w:rsid w:val="00EC4FE3"/>
    <w:rsid w:val="00F10755"/>
    <w:rsid w:val="00F31430"/>
    <w:rsid w:val="00F45205"/>
    <w:rsid w:val="00F53ABE"/>
    <w:rsid w:val="00F87C2B"/>
    <w:rsid w:val="00F92E98"/>
    <w:rsid w:val="00F94A89"/>
    <w:rsid w:val="00FA4C5F"/>
    <w:rsid w:val="00FD0A6E"/>
    <w:rsid w:val="00FF0B8F"/>
    <w:rsid w:val="00FF11EE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7C3"/>
  </w:style>
  <w:style w:type="character" w:styleId="aa">
    <w:name w:val="annotation reference"/>
    <w:basedOn w:val="a0"/>
    <w:uiPriority w:val="99"/>
    <w:semiHidden/>
    <w:unhideWhenUsed/>
    <w:rsid w:val="00C36D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D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D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D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05F3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0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D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8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7C3"/>
  </w:style>
  <w:style w:type="character" w:styleId="aa">
    <w:name w:val="annotation reference"/>
    <w:basedOn w:val="a0"/>
    <w:uiPriority w:val="99"/>
    <w:semiHidden/>
    <w:unhideWhenUsed/>
    <w:rsid w:val="00C36D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6D0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6D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6D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Татьяна Александровна</dc:creator>
  <cp:lastModifiedBy>Балчугова Вера Владимировна</cp:lastModifiedBy>
  <cp:revision>2</cp:revision>
  <cp:lastPrinted>2021-10-20T09:36:00Z</cp:lastPrinted>
  <dcterms:created xsi:type="dcterms:W3CDTF">2022-09-12T10:00:00Z</dcterms:created>
  <dcterms:modified xsi:type="dcterms:W3CDTF">2022-09-12T10:00:00Z</dcterms:modified>
</cp:coreProperties>
</file>