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"/>
        <w:gridCol w:w="5349"/>
        <w:gridCol w:w="4168"/>
      </w:tblGrid>
      <w:tr w:rsidR="00845994" w:rsidRPr="00845994" w:rsidTr="00845994">
        <w:tc>
          <w:tcPr>
            <w:tcW w:w="9570" w:type="dxa"/>
            <w:gridSpan w:val="3"/>
          </w:tcPr>
          <w:p w:rsidR="00845994" w:rsidRPr="00845994" w:rsidRDefault="00845994" w:rsidP="00845994">
            <w:pPr>
              <w:tabs>
                <w:tab w:val="left" w:pos="9720"/>
              </w:tabs>
              <w:spacing w:after="0" w:line="276" w:lineRule="auto"/>
              <w:jc w:val="center"/>
              <w:rPr>
                <w:rFonts w:ascii="Calibri" w:eastAsia="Calibri" w:hAnsi="Calibri"/>
                <w:i w:val="0"/>
                <w:sz w:val="22"/>
                <w:szCs w:val="22"/>
              </w:rPr>
            </w:pPr>
            <w:r w:rsidRPr="00845994">
              <w:rPr>
                <w:rFonts w:ascii="Calibri" w:eastAsia="Calibri" w:hAnsi="Calibri"/>
                <w:i w:val="0"/>
                <w:sz w:val="22"/>
                <w:szCs w:val="22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1pt;height:59.45pt" o:ole="" filled="t">
                  <v:fill color2="black"/>
                  <v:imagedata r:id="rId8" o:title=""/>
                </v:shape>
                <o:OLEObject Type="Embed" ProgID="Word.Picture.8" ShapeID="_x0000_i1025" DrawAspect="Content" ObjectID="_1665297482" r:id="rId9"/>
              </w:object>
            </w:r>
          </w:p>
          <w:p w:rsidR="00845994" w:rsidRPr="00143B09" w:rsidRDefault="00845994" w:rsidP="00143B09">
            <w:pPr>
              <w:keepNext/>
              <w:widowControl w:val="0"/>
              <w:numPr>
                <w:ilvl w:val="3"/>
                <w:numId w:val="5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76" w:lineRule="auto"/>
              <w:jc w:val="center"/>
              <w:outlineLvl w:val="3"/>
              <w:rPr>
                <w:rFonts w:eastAsia="Times New Roman"/>
                <w:b/>
                <w:bCs/>
                <w:i w:val="0"/>
                <w:sz w:val="40"/>
                <w:szCs w:val="40"/>
                <w:lang w:eastAsia="ar-SA"/>
              </w:rPr>
            </w:pPr>
            <w:r w:rsidRPr="00845994">
              <w:rPr>
                <w:rFonts w:eastAsia="Times New Roman"/>
                <w:b/>
                <w:bCs/>
                <w:i w:val="0"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845994" w:rsidRDefault="00845994" w:rsidP="00143B09">
            <w:pPr>
              <w:keepNext/>
              <w:widowControl w:val="0"/>
              <w:numPr>
                <w:ilvl w:val="2"/>
                <w:numId w:val="5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76" w:lineRule="auto"/>
              <w:jc w:val="center"/>
              <w:outlineLvl w:val="2"/>
              <w:rPr>
                <w:rFonts w:eastAsia="Times New Roman"/>
                <w:b/>
                <w:i w:val="0"/>
                <w:sz w:val="24"/>
                <w:szCs w:val="29"/>
                <w:lang w:eastAsia="ar-SA"/>
              </w:rPr>
            </w:pPr>
            <w:r w:rsidRPr="00845994">
              <w:rPr>
                <w:rFonts w:eastAsia="Times New Roman"/>
                <w:b/>
                <w:i w:val="0"/>
                <w:sz w:val="24"/>
                <w:szCs w:val="29"/>
                <w:lang w:eastAsia="ar-SA"/>
              </w:rPr>
              <w:t xml:space="preserve">ХАНТЫ-МАНСИЙСКОГО АВТОНОМНОГО ОКРУГА </w:t>
            </w:r>
            <w:r w:rsidR="00143B09">
              <w:rPr>
                <w:rFonts w:eastAsia="Times New Roman"/>
                <w:b/>
                <w:i w:val="0"/>
                <w:sz w:val="24"/>
                <w:szCs w:val="29"/>
                <w:lang w:eastAsia="ar-SA"/>
              </w:rPr>
              <w:t>–</w:t>
            </w:r>
            <w:r w:rsidRPr="00845994">
              <w:rPr>
                <w:rFonts w:eastAsia="Times New Roman"/>
                <w:b/>
                <w:i w:val="0"/>
                <w:sz w:val="24"/>
                <w:szCs w:val="29"/>
                <w:lang w:eastAsia="ar-SA"/>
              </w:rPr>
              <w:t xml:space="preserve"> ЮГРЫ</w:t>
            </w:r>
          </w:p>
          <w:p w:rsidR="00143B09" w:rsidRPr="00143B09" w:rsidRDefault="00143B09" w:rsidP="00143B09">
            <w:pPr>
              <w:keepNext/>
              <w:widowControl w:val="0"/>
              <w:numPr>
                <w:ilvl w:val="2"/>
                <w:numId w:val="5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76" w:lineRule="auto"/>
              <w:jc w:val="center"/>
              <w:outlineLvl w:val="2"/>
              <w:rPr>
                <w:rFonts w:eastAsia="Times New Roman"/>
                <w:b/>
                <w:i w:val="0"/>
                <w:sz w:val="24"/>
                <w:szCs w:val="29"/>
                <w:lang w:eastAsia="ar-SA"/>
              </w:rPr>
            </w:pPr>
          </w:p>
          <w:p w:rsidR="00845994" w:rsidRDefault="00845994" w:rsidP="00845994">
            <w:pPr>
              <w:keepNext/>
              <w:widowControl w:val="0"/>
              <w:numPr>
                <w:ilvl w:val="2"/>
                <w:numId w:val="5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76" w:lineRule="auto"/>
              <w:jc w:val="center"/>
              <w:outlineLvl w:val="2"/>
              <w:rPr>
                <w:rFonts w:eastAsia="Times New Roman"/>
                <w:b/>
                <w:bCs/>
                <w:i w:val="0"/>
                <w:sz w:val="32"/>
                <w:szCs w:val="32"/>
                <w:lang w:eastAsia="ar-SA"/>
              </w:rPr>
            </w:pPr>
            <w:r w:rsidRPr="00845994">
              <w:rPr>
                <w:rFonts w:eastAsia="Times New Roman"/>
                <w:b/>
                <w:bCs/>
                <w:i w:val="0"/>
                <w:sz w:val="32"/>
                <w:szCs w:val="32"/>
                <w:lang w:eastAsia="ar-SA"/>
              </w:rPr>
              <w:t>ПОСТАНОВЛЕНИЕ</w:t>
            </w:r>
          </w:p>
          <w:p w:rsidR="00143B09" w:rsidRPr="00143B09" w:rsidRDefault="00143B09" w:rsidP="00845994">
            <w:pPr>
              <w:keepNext/>
              <w:widowControl w:val="0"/>
              <w:numPr>
                <w:ilvl w:val="2"/>
                <w:numId w:val="5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76" w:lineRule="auto"/>
              <w:jc w:val="center"/>
              <w:outlineLvl w:val="2"/>
              <w:rPr>
                <w:rFonts w:eastAsia="Times New Roman"/>
                <w:b/>
                <w:bCs/>
                <w:i w:val="0"/>
                <w:sz w:val="28"/>
                <w:szCs w:val="32"/>
                <w:lang w:eastAsia="ar-SA"/>
              </w:rPr>
            </w:pPr>
          </w:p>
          <w:p w:rsidR="00845994" w:rsidRPr="00CA7A38" w:rsidRDefault="00BC3E77" w:rsidP="007D2F43">
            <w:pPr>
              <w:spacing w:after="0" w:line="276" w:lineRule="auto"/>
              <w:rPr>
                <w:rFonts w:eastAsia="Calibri"/>
                <w:b/>
                <w:i w:val="0"/>
                <w:sz w:val="28"/>
                <w:szCs w:val="28"/>
              </w:rPr>
            </w:pPr>
            <w:r>
              <w:rPr>
                <w:rFonts w:eastAsia="Calibri"/>
                <w:b/>
                <w:i w:val="0"/>
                <w:sz w:val="28"/>
                <w:szCs w:val="28"/>
              </w:rPr>
              <w:t>от 26.10.2020</w:t>
            </w:r>
            <w:r w:rsidR="00845994" w:rsidRPr="00CA7A38">
              <w:rPr>
                <w:rFonts w:eastAsia="Calibri"/>
                <w:b/>
                <w:i w:val="0"/>
                <w:sz w:val="28"/>
                <w:szCs w:val="28"/>
              </w:rPr>
              <w:t xml:space="preserve">            </w:t>
            </w:r>
            <w:r w:rsidR="007D2F43" w:rsidRPr="00CA7A38">
              <w:rPr>
                <w:rFonts w:eastAsia="Calibri"/>
                <w:b/>
                <w:i w:val="0"/>
                <w:sz w:val="28"/>
                <w:szCs w:val="28"/>
              </w:rPr>
              <w:t xml:space="preserve">          </w:t>
            </w:r>
            <w:r w:rsidR="00845994" w:rsidRPr="00CA7A38">
              <w:rPr>
                <w:rFonts w:eastAsia="Calibri"/>
                <w:b/>
                <w:i w:val="0"/>
                <w:sz w:val="28"/>
                <w:szCs w:val="28"/>
              </w:rPr>
              <w:t xml:space="preserve">                                                                      №</w:t>
            </w:r>
            <w:r>
              <w:rPr>
                <w:rFonts w:eastAsia="Calibri"/>
                <w:b/>
                <w:i w:val="0"/>
                <w:sz w:val="28"/>
                <w:szCs w:val="28"/>
              </w:rPr>
              <w:t xml:space="preserve"> 869</w:t>
            </w:r>
          </w:p>
          <w:p w:rsidR="00845994" w:rsidRPr="00845994" w:rsidRDefault="00845994" w:rsidP="00845994">
            <w:pPr>
              <w:spacing w:after="0" w:line="276" w:lineRule="auto"/>
              <w:jc w:val="center"/>
              <w:rPr>
                <w:rFonts w:eastAsia="Calibri"/>
                <w:b/>
                <w:i w:val="0"/>
                <w:sz w:val="24"/>
                <w:szCs w:val="24"/>
              </w:rPr>
            </w:pPr>
          </w:p>
        </w:tc>
      </w:tr>
      <w:tr w:rsidR="00845994" w:rsidRPr="00845994" w:rsidTr="0084599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3" w:type="dxa"/>
          <w:wAfter w:w="4168" w:type="dxa"/>
          <w:trHeight w:val="2102"/>
        </w:trPr>
        <w:tc>
          <w:tcPr>
            <w:tcW w:w="5349" w:type="dxa"/>
          </w:tcPr>
          <w:p w:rsidR="00845994" w:rsidRPr="00845994" w:rsidRDefault="00BC447B" w:rsidP="00BC447B">
            <w:pPr>
              <w:spacing w:after="0"/>
              <w:jc w:val="both"/>
              <w:rPr>
                <w:rFonts w:eastAsia="Calibri"/>
                <w:b/>
                <w:i w:val="0"/>
                <w:sz w:val="28"/>
                <w:szCs w:val="28"/>
              </w:rPr>
            </w:pPr>
            <w:r>
              <w:rPr>
                <w:rFonts w:eastAsia="Calibri"/>
                <w:b/>
                <w:i w:val="0"/>
                <w:sz w:val="28"/>
                <w:szCs w:val="28"/>
              </w:rPr>
              <w:t>О создании комиссии по</w:t>
            </w:r>
            <w:r w:rsidR="00845994" w:rsidRPr="00845994">
              <w:rPr>
                <w:rFonts w:eastAsia="Calibri"/>
                <w:b/>
                <w:i w:val="0"/>
                <w:sz w:val="28"/>
                <w:szCs w:val="28"/>
              </w:rPr>
              <w:t xml:space="preserve"> инвентаризации дворовых и общественных территорий, уровня благоустройства </w:t>
            </w:r>
            <w:r>
              <w:rPr>
                <w:rFonts w:eastAsia="Calibri"/>
                <w:b/>
                <w:i w:val="0"/>
                <w:sz w:val="28"/>
                <w:szCs w:val="28"/>
              </w:rPr>
              <w:t xml:space="preserve">территорий </w:t>
            </w:r>
            <w:r w:rsidR="00845994" w:rsidRPr="00845994">
              <w:rPr>
                <w:rFonts w:eastAsia="Calibri"/>
                <w:b/>
                <w:i w:val="0"/>
                <w:sz w:val="28"/>
                <w:szCs w:val="28"/>
              </w:rPr>
              <w:t>индивидуальных жилых домов и земельных участков, представленных для их размещения, в городе Покачи</w:t>
            </w:r>
          </w:p>
        </w:tc>
      </w:tr>
    </w:tbl>
    <w:p w:rsidR="00693E48" w:rsidRDefault="00693E48">
      <w:pPr>
        <w:pStyle w:val="ConsPlusNormal"/>
        <w:jc w:val="both"/>
        <w:rPr>
          <w:i w:val="0"/>
        </w:rPr>
      </w:pPr>
    </w:p>
    <w:p w:rsidR="00143B09" w:rsidRDefault="00143B09">
      <w:pPr>
        <w:pStyle w:val="ConsPlusNormal"/>
        <w:jc w:val="both"/>
        <w:rPr>
          <w:i w:val="0"/>
        </w:rPr>
      </w:pPr>
    </w:p>
    <w:p w:rsidR="00143B09" w:rsidRPr="00693E48" w:rsidRDefault="00143B09">
      <w:pPr>
        <w:pStyle w:val="ConsPlusNormal"/>
        <w:jc w:val="both"/>
        <w:rPr>
          <w:i w:val="0"/>
        </w:rPr>
      </w:pPr>
    </w:p>
    <w:p w:rsidR="00CA7A38" w:rsidRDefault="00845994" w:rsidP="00143B09">
      <w:pPr>
        <w:tabs>
          <w:tab w:val="left" w:pos="709"/>
        </w:tabs>
        <w:spacing w:after="0"/>
        <w:ind w:firstLine="709"/>
        <w:jc w:val="both"/>
        <w:rPr>
          <w:rFonts w:eastAsia="Calibri"/>
          <w:i w:val="0"/>
          <w:sz w:val="28"/>
          <w:szCs w:val="28"/>
          <w:lang w:eastAsia="ru-RU"/>
        </w:rPr>
      </w:pPr>
      <w:r w:rsidRPr="00845994">
        <w:rPr>
          <w:rFonts w:eastAsia="Calibri"/>
          <w:i w:val="0"/>
          <w:sz w:val="28"/>
          <w:szCs w:val="28"/>
          <w:lang w:eastAsia="ru-RU"/>
        </w:rPr>
        <w:t xml:space="preserve">В соответствии с </w:t>
      </w:r>
      <w:r w:rsidR="00143B09">
        <w:rPr>
          <w:rFonts w:eastAsia="Calibri"/>
          <w:i w:val="0"/>
          <w:sz w:val="28"/>
          <w:szCs w:val="28"/>
          <w:lang w:eastAsia="ru-RU"/>
        </w:rPr>
        <w:t>пунктом 2.2</w:t>
      </w:r>
      <w:r w:rsidR="00BC447B">
        <w:rPr>
          <w:rFonts w:eastAsia="Calibri"/>
          <w:i w:val="0"/>
          <w:sz w:val="28"/>
          <w:szCs w:val="28"/>
          <w:lang w:eastAsia="ru-RU"/>
        </w:rPr>
        <w:t xml:space="preserve"> раздела </w:t>
      </w:r>
      <w:r w:rsidR="00CA7A38">
        <w:rPr>
          <w:rFonts w:eastAsia="Calibri"/>
          <w:i w:val="0"/>
          <w:sz w:val="28"/>
          <w:szCs w:val="28"/>
          <w:lang w:eastAsia="ru-RU"/>
        </w:rPr>
        <w:t>2</w:t>
      </w:r>
      <w:r w:rsidR="00BC447B" w:rsidRPr="00BC447B">
        <w:rPr>
          <w:rFonts w:eastAsia="Calibri"/>
          <w:i w:val="0"/>
          <w:sz w:val="28"/>
          <w:szCs w:val="28"/>
          <w:lang w:eastAsia="ru-RU"/>
        </w:rPr>
        <w:t xml:space="preserve"> </w:t>
      </w:r>
      <w:r w:rsidR="00C41A9D">
        <w:rPr>
          <w:rFonts w:eastAsia="Calibri"/>
          <w:i w:val="0"/>
          <w:sz w:val="28"/>
          <w:szCs w:val="28"/>
          <w:lang w:eastAsia="ru-RU"/>
        </w:rPr>
        <w:t>П</w:t>
      </w:r>
      <w:r w:rsidRPr="00845994">
        <w:rPr>
          <w:rFonts w:eastAsia="Calibri"/>
          <w:i w:val="0"/>
          <w:sz w:val="28"/>
          <w:szCs w:val="28"/>
          <w:lang w:eastAsia="ru-RU"/>
        </w:rPr>
        <w:t>орядк</w:t>
      </w:r>
      <w:r w:rsidR="00C41A9D">
        <w:rPr>
          <w:rFonts w:eastAsia="Calibri"/>
          <w:i w:val="0"/>
          <w:sz w:val="28"/>
          <w:szCs w:val="28"/>
          <w:lang w:eastAsia="ru-RU"/>
        </w:rPr>
        <w:t>а</w:t>
      </w:r>
      <w:r w:rsidRPr="00845994">
        <w:rPr>
          <w:rFonts w:eastAsia="Calibri"/>
          <w:i w:val="0"/>
          <w:sz w:val="28"/>
          <w:szCs w:val="28"/>
          <w:lang w:eastAsia="ru-RU"/>
        </w:rPr>
        <w:t xml:space="preserve"> проведения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</w:t>
      </w:r>
      <w:proofErr w:type="gramStart"/>
      <w:r w:rsidRPr="00845994">
        <w:rPr>
          <w:rFonts w:eastAsia="Calibri"/>
          <w:i w:val="0"/>
          <w:sz w:val="28"/>
          <w:szCs w:val="28"/>
          <w:lang w:eastAsia="ru-RU"/>
        </w:rPr>
        <w:t>в</w:t>
      </w:r>
      <w:proofErr w:type="gramEnd"/>
      <w:r w:rsidRPr="00845994">
        <w:rPr>
          <w:rFonts w:eastAsia="Calibri"/>
          <w:i w:val="0"/>
          <w:sz w:val="28"/>
          <w:szCs w:val="28"/>
          <w:lang w:eastAsia="ru-RU"/>
        </w:rPr>
        <w:t xml:space="preserve"> </w:t>
      </w:r>
      <w:proofErr w:type="gramStart"/>
      <w:r w:rsidRPr="00845994">
        <w:rPr>
          <w:rFonts w:eastAsia="Calibri"/>
          <w:i w:val="0"/>
          <w:sz w:val="28"/>
          <w:szCs w:val="28"/>
          <w:lang w:eastAsia="ru-RU"/>
        </w:rPr>
        <w:t>Ханты-Мансийском</w:t>
      </w:r>
      <w:proofErr w:type="gramEnd"/>
      <w:r w:rsidRPr="00845994">
        <w:rPr>
          <w:rFonts w:eastAsia="Calibri"/>
          <w:i w:val="0"/>
          <w:sz w:val="28"/>
          <w:szCs w:val="28"/>
          <w:lang w:eastAsia="ru-RU"/>
        </w:rPr>
        <w:t xml:space="preserve"> автономном округе </w:t>
      </w:r>
      <w:r>
        <w:rPr>
          <w:rFonts w:eastAsia="Calibri"/>
          <w:i w:val="0"/>
          <w:sz w:val="28"/>
          <w:szCs w:val="28"/>
          <w:lang w:eastAsia="ru-RU"/>
        </w:rPr>
        <w:t>–</w:t>
      </w:r>
      <w:r w:rsidRPr="00845994">
        <w:rPr>
          <w:rFonts w:eastAsia="Calibri"/>
          <w:i w:val="0"/>
          <w:sz w:val="28"/>
          <w:szCs w:val="28"/>
          <w:lang w:eastAsia="ru-RU"/>
        </w:rPr>
        <w:t xml:space="preserve"> Югре</w:t>
      </w:r>
      <w:r w:rsidR="00C41A9D">
        <w:rPr>
          <w:rFonts w:eastAsia="Calibri"/>
          <w:i w:val="0"/>
          <w:sz w:val="28"/>
          <w:szCs w:val="28"/>
          <w:lang w:eastAsia="ru-RU"/>
        </w:rPr>
        <w:t>,</w:t>
      </w:r>
      <w:r w:rsidR="00BC447B" w:rsidRPr="00BC447B">
        <w:rPr>
          <w:rFonts w:eastAsia="Calibri"/>
          <w:i w:val="0"/>
          <w:sz w:val="28"/>
          <w:szCs w:val="28"/>
          <w:lang w:eastAsia="ru-RU"/>
        </w:rPr>
        <w:t xml:space="preserve"> </w:t>
      </w:r>
      <w:r w:rsidR="00BC447B">
        <w:rPr>
          <w:rFonts w:eastAsia="Calibri"/>
          <w:i w:val="0"/>
          <w:sz w:val="28"/>
          <w:szCs w:val="28"/>
          <w:lang w:eastAsia="ru-RU"/>
        </w:rPr>
        <w:t>утверждённ</w:t>
      </w:r>
      <w:r w:rsidR="003012AF">
        <w:rPr>
          <w:rFonts w:eastAsia="Calibri"/>
          <w:i w:val="0"/>
          <w:sz w:val="28"/>
          <w:szCs w:val="28"/>
          <w:lang w:eastAsia="ru-RU"/>
        </w:rPr>
        <w:t>ого</w:t>
      </w:r>
      <w:r w:rsidR="00BC447B">
        <w:rPr>
          <w:rFonts w:eastAsia="Calibri"/>
          <w:i w:val="0"/>
          <w:sz w:val="28"/>
          <w:szCs w:val="28"/>
          <w:lang w:eastAsia="ru-RU"/>
        </w:rPr>
        <w:t xml:space="preserve"> </w:t>
      </w:r>
      <w:r w:rsidR="00BC447B" w:rsidRPr="00845994">
        <w:rPr>
          <w:rFonts w:eastAsia="Calibri"/>
          <w:i w:val="0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- Югры от 07.09.2017 </w:t>
      </w:r>
      <w:r w:rsidR="00BC447B">
        <w:rPr>
          <w:rFonts w:eastAsia="Calibri"/>
          <w:i w:val="0"/>
          <w:sz w:val="28"/>
          <w:szCs w:val="28"/>
          <w:lang w:eastAsia="ru-RU"/>
        </w:rPr>
        <w:t>№</w:t>
      </w:r>
      <w:r w:rsidR="00BC447B" w:rsidRPr="00845994">
        <w:rPr>
          <w:rFonts w:eastAsia="Calibri"/>
          <w:i w:val="0"/>
          <w:sz w:val="28"/>
          <w:szCs w:val="28"/>
          <w:lang w:eastAsia="ru-RU"/>
        </w:rPr>
        <w:t xml:space="preserve"> 331-п</w:t>
      </w:r>
      <w:r w:rsidR="00C41A9D">
        <w:rPr>
          <w:rFonts w:eastAsia="Calibri"/>
          <w:i w:val="0"/>
          <w:sz w:val="28"/>
          <w:szCs w:val="28"/>
          <w:lang w:eastAsia="ru-RU"/>
        </w:rPr>
        <w:t>:</w:t>
      </w:r>
    </w:p>
    <w:p w:rsidR="00CA7A38" w:rsidRPr="00CA7A38" w:rsidRDefault="00143B09" w:rsidP="00143B09">
      <w:pPr>
        <w:pStyle w:val="a8"/>
        <w:tabs>
          <w:tab w:val="left" w:pos="1134"/>
        </w:tabs>
        <w:spacing w:after="0"/>
        <w:ind w:left="0" w:firstLine="709"/>
        <w:jc w:val="both"/>
        <w:rPr>
          <w:rFonts w:eastAsia="Calibri"/>
          <w:i w:val="0"/>
          <w:sz w:val="28"/>
          <w:szCs w:val="28"/>
          <w:lang w:eastAsia="ru-RU"/>
        </w:rPr>
      </w:pPr>
      <w:r>
        <w:rPr>
          <w:rFonts w:eastAsia="Calibri"/>
          <w:i w:val="0"/>
          <w:sz w:val="28"/>
          <w:szCs w:val="28"/>
          <w:lang w:eastAsia="ru-RU"/>
        </w:rPr>
        <w:t xml:space="preserve">1. </w:t>
      </w:r>
      <w:r w:rsidR="00CA7A38" w:rsidRPr="00CA7A38">
        <w:rPr>
          <w:rFonts w:eastAsia="Calibri"/>
          <w:i w:val="0"/>
          <w:sz w:val="28"/>
          <w:szCs w:val="28"/>
          <w:lang w:eastAsia="ru-RU"/>
        </w:rPr>
        <w:t>Создать комиссию по проведению инвентаризации дворовых и общественных территорий, уровня благоустройства территорий индивидуальных жилых домов и земельных участков, предоставленных для их размещения, в городе Покачи.</w:t>
      </w:r>
    </w:p>
    <w:p w:rsidR="00CA7A38" w:rsidRPr="00CA7A38" w:rsidRDefault="00143B09" w:rsidP="00143B09">
      <w:pPr>
        <w:pStyle w:val="a8"/>
        <w:tabs>
          <w:tab w:val="left" w:pos="1134"/>
        </w:tabs>
        <w:spacing w:after="0"/>
        <w:ind w:left="0" w:firstLine="709"/>
        <w:jc w:val="both"/>
        <w:rPr>
          <w:rFonts w:eastAsia="Calibri"/>
          <w:i w:val="0"/>
          <w:sz w:val="28"/>
          <w:szCs w:val="28"/>
          <w:lang w:eastAsia="ru-RU"/>
        </w:rPr>
      </w:pPr>
      <w:r>
        <w:rPr>
          <w:rFonts w:eastAsia="Calibri"/>
          <w:i w:val="0"/>
          <w:sz w:val="28"/>
          <w:szCs w:val="28"/>
          <w:lang w:eastAsia="ru-RU"/>
        </w:rPr>
        <w:t xml:space="preserve">2. </w:t>
      </w:r>
      <w:r w:rsidR="00845994" w:rsidRPr="00CA7A38">
        <w:rPr>
          <w:rFonts w:eastAsia="Calibri"/>
          <w:i w:val="0"/>
          <w:sz w:val="28"/>
          <w:szCs w:val="28"/>
          <w:lang w:eastAsia="ru-RU"/>
        </w:rPr>
        <w:t xml:space="preserve">Утвердить Положение </w:t>
      </w:r>
      <w:r w:rsidR="0014698B" w:rsidRPr="00CA7A38">
        <w:rPr>
          <w:rFonts w:eastAsia="Calibri"/>
          <w:i w:val="0"/>
          <w:sz w:val="28"/>
          <w:szCs w:val="28"/>
          <w:lang w:eastAsia="ru-RU"/>
        </w:rPr>
        <w:t>о</w:t>
      </w:r>
      <w:r w:rsidR="00845994" w:rsidRPr="00CA7A38">
        <w:rPr>
          <w:rFonts w:eastAsia="Calibri"/>
          <w:i w:val="0"/>
          <w:sz w:val="28"/>
          <w:szCs w:val="28"/>
          <w:lang w:eastAsia="ru-RU"/>
        </w:rPr>
        <w:t xml:space="preserve"> комиссии по проведению инвентаризации дворовых и общественных территорий, уровня благоустройства территорий индивидуальных жилых домов и земельных участков, предоставленных для их размещения, в городе Покачи, согласно приложению</w:t>
      </w:r>
      <w:r w:rsidR="007F42D2" w:rsidRPr="00CA7A38">
        <w:rPr>
          <w:rFonts w:eastAsia="Calibri"/>
          <w:i w:val="0"/>
          <w:sz w:val="28"/>
          <w:szCs w:val="28"/>
          <w:lang w:eastAsia="ru-RU"/>
        </w:rPr>
        <w:t xml:space="preserve"> к настоящему постановлению</w:t>
      </w:r>
      <w:r w:rsidR="00845994" w:rsidRPr="00CA7A38">
        <w:rPr>
          <w:rFonts w:eastAsia="Calibri"/>
          <w:i w:val="0"/>
          <w:sz w:val="28"/>
          <w:szCs w:val="28"/>
          <w:lang w:eastAsia="ru-RU"/>
        </w:rPr>
        <w:t>.</w:t>
      </w:r>
    </w:p>
    <w:p w:rsidR="00CA7A38" w:rsidRPr="00CA7A38" w:rsidRDefault="00BA2697" w:rsidP="00143B09">
      <w:pPr>
        <w:pStyle w:val="a8"/>
        <w:tabs>
          <w:tab w:val="left" w:pos="993"/>
        </w:tabs>
        <w:spacing w:after="0"/>
        <w:ind w:left="0" w:firstLine="709"/>
        <w:jc w:val="both"/>
        <w:rPr>
          <w:rFonts w:eastAsia="Calibri"/>
          <w:i w:val="0"/>
          <w:sz w:val="28"/>
          <w:szCs w:val="28"/>
          <w:lang w:eastAsia="ru-RU"/>
        </w:rPr>
      </w:pPr>
      <w:r>
        <w:rPr>
          <w:rFonts w:eastAsia="Calibri"/>
          <w:i w:val="0"/>
          <w:sz w:val="28"/>
          <w:szCs w:val="28"/>
          <w:lang w:eastAsia="ru-RU"/>
        </w:rPr>
        <w:t>3</w:t>
      </w:r>
      <w:r w:rsidR="00143B09">
        <w:rPr>
          <w:rFonts w:eastAsia="Calibri"/>
          <w:i w:val="0"/>
          <w:sz w:val="28"/>
          <w:szCs w:val="28"/>
          <w:lang w:eastAsia="ru-RU"/>
        </w:rPr>
        <w:t xml:space="preserve"> </w:t>
      </w:r>
      <w:r w:rsidR="00CA7A38" w:rsidRPr="00CA7A38">
        <w:rPr>
          <w:rFonts w:eastAsia="Calibri"/>
          <w:i w:val="0"/>
          <w:sz w:val="28"/>
          <w:szCs w:val="28"/>
          <w:lang w:eastAsia="ru-RU"/>
        </w:rPr>
        <w:t>Н</w:t>
      </w:r>
      <w:r w:rsidR="00CA7A38" w:rsidRPr="00CA7A38">
        <w:rPr>
          <w:rFonts w:eastAsia="Times New Roman"/>
          <w:bCs/>
          <w:i w:val="0"/>
          <w:sz w:val="28"/>
          <w:szCs w:val="28"/>
          <w:lang w:eastAsia="ru-RU"/>
        </w:rPr>
        <w:t>астоящее постановление вступает в силу после его официального опубликования.</w:t>
      </w:r>
    </w:p>
    <w:p w:rsidR="00CA7A38" w:rsidRPr="00CA7A38" w:rsidRDefault="00BA2697" w:rsidP="00143B09">
      <w:pPr>
        <w:pStyle w:val="a8"/>
        <w:tabs>
          <w:tab w:val="left" w:pos="993"/>
        </w:tabs>
        <w:spacing w:after="0"/>
        <w:ind w:left="0" w:firstLine="709"/>
        <w:jc w:val="both"/>
        <w:rPr>
          <w:rFonts w:eastAsia="Calibri"/>
          <w:i w:val="0"/>
          <w:sz w:val="28"/>
          <w:szCs w:val="28"/>
          <w:lang w:eastAsia="ru-RU"/>
        </w:rPr>
      </w:pPr>
      <w:r>
        <w:rPr>
          <w:rFonts w:eastAsia="Calibri"/>
          <w:i w:val="0"/>
          <w:sz w:val="28"/>
          <w:szCs w:val="28"/>
          <w:lang w:eastAsia="ru-RU"/>
        </w:rPr>
        <w:t>4</w:t>
      </w:r>
      <w:r w:rsidR="00143B09">
        <w:rPr>
          <w:rFonts w:eastAsia="Calibri"/>
          <w:i w:val="0"/>
          <w:sz w:val="28"/>
          <w:szCs w:val="28"/>
          <w:lang w:eastAsia="ru-RU"/>
        </w:rPr>
        <w:t xml:space="preserve">. </w:t>
      </w:r>
      <w:r w:rsidR="00CA7A38" w:rsidRPr="00CA7A38">
        <w:rPr>
          <w:rFonts w:eastAsia="Calibri"/>
          <w:i w:val="0"/>
          <w:sz w:val="28"/>
          <w:szCs w:val="28"/>
          <w:lang w:eastAsia="ru-RU"/>
        </w:rPr>
        <w:t>Опубликовать настоящее постановление в газете «Покачёвский вестник».</w:t>
      </w:r>
    </w:p>
    <w:p w:rsidR="00845994" w:rsidRPr="00CA7A38" w:rsidRDefault="00BA2697" w:rsidP="00143B09">
      <w:pPr>
        <w:pStyle w:val="a8"/>
        <w:tabs>
          <w:tab w:val="left" w:pos="993"/>
        </w:tabs>
        <w:spacing w:after="0"/>
        <w:ind w:left="0" w:firstLine="709"/>
        <w:jc w:val="both"/>
        <w:rPr>
          <w:rFonts w:eastAsia="Calibri"/>
          <w:i w:val="0"/>
          <w:sz w:val="28"/>
          <w:szCs w:val="28"/>
          <w:lang w:eastAsia="ru-RU"/>
        </w:rPr>
      </w:pPr>
      <w:r>
        <w:rPr>
          <w:rFonts w:eastAsia="Times New Roman"/>
          <w:bCs/>
          <w:i w:val="0"/>
          <w:sz w:val="28"/>
          <w:szCs w:val="28"/>
          <w:lang w:eastAsia="ru-RU"/>
        </w:rPr>
        <w:t>5</w:t>
      </w:r>
      <w:r w:rsidR="00143B09">
        <w:rPr>
          <w:rFonts w:eastAsia="Times New Roman"/>
          <w:bCs/>
          <w:i w:val="0"/>
          <w:sz w:val="28"/>
          <w:szCs w:val="28"/>
          <w:lang w:eastAsia="ru-RU"/>
        </w:rPr>
        <w:t xml:space="preserve">. </w:t>
      </w:r>
      <w:proofErr w:type="gramStart"/>
      <w:r w:rsidR="00845994" w:rsidRPr="00CA7A38">
        <w:rPr>
          <w:rFonts w:eastAsia="Times New Roman"/>
          <w:bCs/>
          <w:i w:val="0"/>
          <w:sz w:val="28"/>
          <w:szCs w:val="28"/>
          <w:lang w:eastAsia="ru-RU"/>
        </w:rPr>
        <w:t>Контроль за</w:t>
      </w:r>
      <w:proofErr w:type="gramEnd"/>
      <w:r w:rsidR="00845994" w:rsidRPr="00CA7A38">
        <w:rPr>
          <w:rFonts w:eastAsia="Times New Roman"/>
          <w:bCs/>
          <w:i w:val="0"/>
          <w:sz w:val="28"/>
          <w:szCs w:val="28"/>
          <w:lang w:eastAsia="ru-RU"/>
        </w:rPr>
        <w:t xml:space="preserve"> выполнением постановления возложить на заместителя главы города Покачи Н.Ш. </w:t>
      </w:r>
      <w:proofErr w:type="spellStart"/>
      <w:r w:rsidR="00845994" w:rsidRPr="00CA7A38">
        <w:rPr>
          <w:rFonts w:eastAsia="Times New Roman"/>
          <w:bCs/>
          <w:i w:val="0"/>
          <w:sz w:val="28"/>
          <w:szCs w:val="28"/>
          <w:lang w:eastAsia="ru-RU"/>
        </w:rPr>
        <w:t>Вафина</w:t>
      </w:r>
      <w:proofErr w:type="spellEnd"/>
      <w:r w:rsidR="00845994" w:rsidRPr="00CA7A38">
        <w:rPr>
          <w:rFonts w:eastAsia="Times New Roman"/>
          <w:bCs/>
          <w:i w:val="0"/>
          <w:sz w:val="28"/>
          <w:szCs w:val="28"/>
          <w:lang w:eastAsia="ru-RU"/>
        </w:rPr>
        <w:t>.</w:t>
      </w:r>
    </w:p>
    <w:p w:rsidR="00845994" w:rsidRDefault="00845994" w:rsidP="00143B0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/>
          <w:i w:val="0"/>
          <w:sz w:val="28"/>
          <w:szCs w:val="28"/>
        </w:rPr>
      </w:pPr>
    </w:p>
    <w:p w:rsidR="00BC447B" w:rsidRDefault="00BC447B" w:rsidP="00143B0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/>
          <w:i w:val="0"/>
          <w:sz w:val="28"/>
          <w:szCs w:val="28"/>
        </w:rPr>
      </w:pPr>
    </w:p>
    <w:p w:rsidR="00143B09" w:rsidRPr="00845994" w:rsidRDefault="00143B09" w:rsidP="00143B0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/>
          <w:i w:val="0"/>
          <w:sz w:val="28"/>
          <w:szCs w:val="28"/>
        </w:rPr>
      </w:pPr>
    </w:p>
    <w:p w:rsidR="00845994" w:rsidRPr="00845994" w:rsidRDefault="00845994" w:rsidP="00BA2697">
      <w:pPr>
        <w:tabs>
          <w:tab w:val="left" w:pos="9639"/>
        </w:tabs>
        <w:spacing w:after="0" w:line="276" w:lineRule="auto"/>
        <w:ind w:right="-1"/>
        <w:jc w:val="both"/>
        <w:rPr>
          <w:rFonts w:eastAsia="Calibri"/>
          <w:b/>
          <w:i w:val="0"/>
          <w:sz w:val="28"/>
          <w:szCs w:val="28"/>
        </w:rPr>
        <w:sectPr w:rsidR="00845994" w:rsidRPr="00845994" w:rsidSect="00143B09">
          <w:headerReference w:type="default" r:id="rId10"/>
          <w:headerReference w:type="first" r:id="rId11"/>
          <w:pgSz w:w="11906" w:h="16838"/>
          <w:pgMar w:top="284" w:right="567" w:bottom="567" w:left="1701" w:header="0" w:footer="709" w:gutter="0"/>
          <w:pgNumType w:start="1"/>
          <w:cols w:space="708"/>
          <w:titlePg/>
          <w:docGrid w:linePitch="360"/>
        </w:sectPr>
      </w:pPr>
      <w:r w:rsidRPr="00845994">
        <w:rPr>
          <w:rFonts w:eastAsia="Calibri"/>
          <w:b/>
          <w:i w:val="0"/>
          <w:sz w:val="28"/>
          <w:szCs w:val="28"/>
        </w:rPr>
        <w:t>Глава города Покачи                                                             В.И. Степура</w:t>
      </w:r>
    </w:p>
    <w:p w:rsidR="00BA2697" w:rsidRDefault="00BA2697" w:rsidP="00143B09">
      <w:pPr>
        <w:autoSpaceDE w:val="0"/>
        <w:autoSpaceDN w:val="0"/>
        <w:adjustRightInd w:val="0"/>
        <w:spacing w:after="0"/>
        <w:ind w:firstLine="709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</w:t>
      </w:r>
    </w:p>
    <w:p w:rsidR="00845994" w:rsidRPr="00165F4A" w:rsidRDefault="00845994" w:rsidP="00143B09">
      <w:pPr>
        <w:autoSpaceDE w:val="0"/>
        <w:autoSpaceDN w:val="0"/>
        <w:adjustRightInd w:val="0"/>
        <w:spacing w:after="0"/>
        <w:ind w:firstLine="709"/>
        <w:jc w:val="right"/>
        <w:rPr>
          <w:i w:val="0"/>
          <w:sz w:val="24"/>
          <w:szCs w:val="24"/>
        </w:rPr>
      </w:pPr>
      <w:r w:rsidRPr="00165F4A">
        <w:rPr>
          <w:i w:val="0"/>
          <w:sz w:val="24"/>
          <w:szCs w:val="24"/>
        </w:rPr>
        <w:t>к постановлению</w:t>
      </w:r>
    </w:p>
    <w:p w:rsidR="00845994" w:rsidRPr="00165F4A" w:rsidRDefault="00845994" w:rsidP="00143B09">
      <w:pPr>
        <w:autoSpaceDE w:val="0"/>
        <w:autoSpaceDN w:val="0"/>
        <w:adjustRightInd w:val="0"/>
        <w:spacing w:after="0"/>
        <w:ind w:firstLine="709"/>
        <w:jc w:val="right"/>
        <w:rPr>
          <w:i w:val="0"/>
          <w:sz w:val="24"/>
          <w:szCs w:val="24"/>
        </w:rPr>
      </w:pPr>
      <w:r w:rsidRPr="00165F4A">
        <w:rPr>
          <w:i w:val="0"/>
          <w:sz w:val="24"/>
          <w:szCs w:val="24"/>
        </w:rPr>
        <w:t>администрации города Покачи</w:t>
      </w:r>
    </w:p>
    <w:p w:rsidR="00845994" w:rsidRPr="00BA2697" w:rsidRDefault="00143B09" w:rsidP="00BA2697">
      <w:pPr>
        <w:tabs>
          <w:tab w:val="left" w:pos="883"/>
          <w:tab w:val="right" w:pos="9781"/>
        </w:tabs>
        <w:autoSpaceDE w:val="0"/>
        <w:autoSpaceDN w:val="0"/>
        <w:adjustRightInd w:val="0"/>
        <w:spacing w:after="0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BC3E77">
        <w:rPr>
          <w:i w:val="0"/>
          <w:sz w:val="24"/>
          <w:szCs w:val="24"/>
        </w:rPr>
        <w:t>от 26.10.2020</w:t>
      </w:r>
      <w:bookmarkStart w:id="0" w:name="_GoBack"/>
      <w:bookmarkEnd w:id="0"/>
      <w:r w:rsidR="00845994" w:rsidRPr="00165F4A">
        <w:rPr>
          <w:i w:val="0"/>
          <w:sz w:val="24"/>
          <w:szCs w:val="24"/>
        </w:rPr>
        <w:t xml:space="preserve"> №</w:t>
      </w:r>
      <w:r w:rsidR="00BC3E77">
        <w:rPr>
          <w:i w:val="0"/>
          <w:sz w:val="24"/>
          <w:szCs w:val="24"/>
        </w:rPr>
        <w:t xml:space="preserve"> 869</w:t>
      </w:r>
    </w:p>
    <w:p w:rsidR="00693E48" w:rsidRPr="00D9603D" w:rsidRDefault="00693E48" w:rsidP="00143B09">
      <w:pPr>
        <w:pStyle w:val="ConsPlusNormal"/>
        <w:ind w:firstLine="709"/>
        <w:jc w:val="right"/>
        <w:rPr>
          <w:i w:val="0"/>
          <w:sz w:val="24"/>
          <w:szCs w:val="24"/>
        </w:rPr>
      </w:pPr>
    </w:p>
    <w:p w:rsidR="00D9603D" w:rsidRPr="00143B09" w:rsidRDefault="00143B09" w:rsidP="00143B09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i w:val="0"/>
          <w:sz w:val="24"/>
          <w:szCs w:val="28"/>
        </w:rPr>
      </w:pPr>
      <w:r>
        <w:rPr>
          <w:b/>
          <w:bCs/>
          <w:i w:val="0"/>
          <w:sz w:val="24"/>
          <w:szCs w:val="28"/>
        </w:rPr>
        <w:t>П</w:t>
      </w:r>
      <w:r w:rsidRPr="00143B09">
        <w:rPr>
          <w:b/>
          <w:bCs/>
          <w:i w:val="0"/>
          <w:sz w:val="24"/>
          <w:szCs w:val="28"/>
        </w:rPr>
        <w:t>оложение</w:t>
      </w:r>
    </w:p>
    <w:p w:rsidR="00D9603D" w:rsidRPr="00143B09" w:rsidRDefault="00143B09" w:rsidP="00143B09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i w:val="0"/>
          <w:sz w:val="24"/>
          <w:szCs w:val="28"/>
        </w:rPr>
      </w:pPr>
      <w:r w:rsidRPr="00143B09">
        <w:rPr>
          <w:b/>
          <w:bCs/>
          <w:i w:val="0"/>
          <w:sz w:val="24"/>
          <w:szCs w:val="28"/>
        </w:rPr>
        <w:t>о комиссии по инвентаризации дворовых</w:t>
      </w:r>
    </w:p>
    <w:p w:rsidR="00D9603D" w:rsidRPr="00143B09" w:rsidRDefault="00143B09" w:rsidP="00143B09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i w:val="0"/>
          <w:sz w:val="24"/>
          <w:szCs w:val="28"/>
        </w:rPr>
      </w:pPr>
      <w:r w:rsidRPr="00143B09">
        <w:rPr>
          <w:b/>
          <w:bCs/>
          <w:i w:val="0"/>
          <w:sz w:val="24"/>
          <w:szCs w:val="28"/>
        </w:rPr>
        <w:t>и общественных территорий, уровня благоустройства территорий индивидуальных жилых домов и земельных участков, предоставленн</w:t>
      </w:r>
      <w:r>
        <w:rPr>
          <w:b/>
          <w:bCs/>
          <w:i w:val="0"/>
          <w:sz w:val="24"/>
          <w:szCs w:val="28"/>
        </w:rPr>
        <w:t>ых для их размещения, в городе П</w:t>
      </w:r>
      <w:r w:rsidRPr="00143B09">
        <w:rPr>
          <w:b/>
          <w:bCs/>
          <w:i w:val="0"/>
          <w:sz w:val="24"/>
          <w:szCs w:val="28"/>
        </w:rPr>
        <w:t xml:space="preserve">окачи </w:t>
      </w:r>
    </w:p>
    <w:p w:rsidR="00D9603D" w:rsidRPr="00596F47" w:rsidRDefault="00D9603D" w:rsidP="00143B0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i w:val="0"/>
          <w:sz w:val="28"/>
          <w:szCs w:val="28"/>
        </w:rPr>
      </w:pPr>
    </w:p>
    <w:p w:rsidR="00D9603D" w:rsidRPr="00143B09" w:rsidRDefault="00D9603D" w:rsidP="00143B09">
      <w:pPr>
        <w:autoSpaceDE w:val="0"/>
        <w:autoSpaceDN w:val="0"/>
        <w:adjustRightInd w:val="0"/>
        <w:spacing w:after="0"/>
        <w:ind w:firstLine="709"/>
        <w:outlineLvl w:val="0"/>
        <w:rPr>
          <w:b/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 xml:space="preserve">Статья 1. </w:t>
      </w:r>
      <w:r w:rsidRPr="00143B09">
        <w:rPr>
          <w:b/>
          <w:i w:val="0"/>
          <w:sz w:val="24"/>
          <w:szCs w:val="24"/>
        </w:rPr>
        <w:t>Общие положения</w:t>
      </w:r>
    </w:p>
    <w:p w:rsidR="00D9603D" w:rsidRPr="00143B09" w:rsidRDefault="00D9603D" w:rsidP="00143B09">
      <w:pPr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</w:p>
    <w:p w:rsidR="00D9603D" w:rsidRPr="00143B09" w:rsidRDefault="00143B09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1. </w:t>
      </w:r>
      <w:proofErr w:type="gramStart"/>
      <w:r w:rsidR="00D9603D" w:rsidRPr="00143B09">
        <w:rPr>
          <w:i w:val="0"/>
          <w:sz w:val="24"/>
          <w:szCs w:val="24"/>
        </w:rPr>
        <w:t xml:space="preserve">Настоящее Положение </w:t>
      </w:r>
      <w:r w:rsidR="00237027" w:rsidRPr="00143B09">
        <w:rPr>
          <w:i w:val="0"/>
          <w:sz w:val="24"/>
          <w:szCs w:val="24"/>
        </w:rPr>
        <w:t xml:space="preserve">по проведению инвентаризации дворовых и общественных территорий, уровня благоустройства территорий индивидуальных жилых домов и земельных участков, предоставленных для их размещения, в городе Покачи (далее – Положение) </w:t>
      </w:r>
      <w:r w:rsidR="00D9603D" w:rsidRPr="00143B09">
        <w:rPr>
          <w:i w:val="0"/>
          <w:sz w:val="24"/>
          <w:szCs w:val="24"/>
        </w:rPr>
        <w:t xml:space="preserve">определяет компетенцию, порядок деятельности комиссии по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в городе </w:t>
      </w:r>
      <w:r w:rsidR="00261948" w:rsidRPr="00143B09">
        <w:rPr>
          <w:i w:val="0"/>
          <w:sz w:val="24"/>
          <w:szCs w:val="24"/>
        </w:rPr>
        <w:t>Покачи</w:t>
      </w:r>
      <w:r w:rsidR="00D9603D" w:rsidRPr="00143B09">
        <w:rPr>
          <w:i w:val="0"/>
          <w:sz w:val="24"/>
          <w:szCs w:val="24"/>
        </w:rPr>
        <w:t xml:space="preserve"> (далее - Комиссия).</w:t>
      </w:r>
      <w:proofErr w:type="gramEnd"/>
    </w:p>
    <w:p w:rsidR="001030C0" w:rsidRPr="00143B09" w:rsidRDefault="00143B09" w:rsidP="00143B09">
      <w:pPr>
        <w:pStyle w:val="ConsPlusNormal"/>
        <w:tabs>
          <w:tab w:val="left" w:pos="851"/>
        </w:tabs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</w:t>
      </w:r>
      <w:r w:rsidR="001030C0" w:rsidRPr="00143B09">
        <w:rPr>
          <w:i w:val="0"/>
          <w:sz w:val="24"/>
          <w:szCs w:val="24"/>
        </w:rPr>
        <w:t>Инвентаризация проводится с целью оценки состояния сферы благоустройства дворовых и общественных территорий города Покачи, территорий индивидуальных жилых домов и земельных участков, предоставленных для их размещения (далее - территории), физического состояния территорий и необходимости их благоустройства.</w:t>
      </w:r>
    </w:p>
    <w:p w:rsidR="00D9603D" w:rsidRPr="00143B09" w:rsidRDefault="00143B09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</w:t>
      </w:r>
      <w:proofErr w:type="gramStart"/>
      <w:r w:rsidR="00D9603D" w:rsidRPr="00143B09">
        <w:rPr>
          <w:i w:val="0"/>
          <w:sz w:val="24"/>
          <w:szCs w:val="24"/>
        </w:rPr>
        <w:t xml:space="preserve">Комиссия является постоянно действующим органом, созданным для проверки фактического наличия имущества, определения и оценки текущего (качественного и количественного) состояния дворовой территории, общественной территории, территории индивидуальных жилых домов и земельных участков, предоставленных для их размещения, в городе </w:t>
      </w:r>
      <w:r w:rsidR="00B3288A" w:rsidRPr="00143B09">
        <w:rPr>
          <w:i w:val="0"/>
          <w:sz w:val="24"/>
          <w:szCs w:val="24"/>
        </w:rPr>
        <w:t>Покачи</w:t>
      </w:r>
      <w:r w:rsidR="00D9603D" w:rsidRPr="00143B09">
        <w:rPr>
          <w:i w:val="0"/>
          <w:sz w:val="24"/>
          <w:szCs w:val="24"/>
        </w:rPr>
        <w:t>, а также потребности в работах по благоустройству указанных территорий.</w:t>
      </w:r>
      <w:proofErr w:type="gramEnd"/>
    </w:p>
    <w:p w:rsidR="00D9603D" w:rsidRPr="00143B09" w:rsidRDefault="00D9603D" w:rsidP="00143B09">
      <w:pPr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</w:p>
    <w:p w:rsidR="00D9603D" w:rsidRPr="00143B09" w:rsidRDefault="00E37BF4" w:rsidP="00143B09">
      <w:pPr>
        <w:autoSpaceDE w:val="0"/>
        <w:autoSpaceDN w:val="0"/>
        <w:adjustRightInd w:val="0"/>
        <w:spacing w:after="0"/>
        <w:ind w:firstLine="709"/>
        <w:outlineLvl w:val="0"/>
        <w:rPr>
          <w:b/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 xml:space="preserve">Статья </w:t>
      </w:r>
      <w:r w:rsidR="00D9603D" w:rsidRPr="00143B09">
        <w:rPr>
          <w:i w:val="0"/>
          <w:sz w:val="24"/>
          <w:szCs w:val="24"/>
        </w:rPr>
        <w:t xml:space="preserve">2. </w:t>
      </w:r>
      <w:r w:rsidR="00D9603D" w:rsidRPr="00143B09">
        <w:rPr>
          <w:b/>
          <w:i w:val="0"/>
          <w:sz w:val="24"/>
          <w:szCs w:val="24"/>
        </w:rPr>
        <w:t>Основные задачи и функции Комиссии</w:t>
      </w:r>
    </w:p>
    <w:p w:rsidR="00D9603D" w:rsidRPr="00143B09" w:rsidRDefault="00D9603D" w:rsidP="00143B09">
      <w:pPr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</w:p>
    <w:p w:rsidR="00E37BF4" w:rsidRPr="00143B09" w:rsidRDefault="00D9603D" w:rsidP="00143B09">
      <w:pPr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1. Основными з</w:t>
      </w:r>
      <w:r w:rsidR="00E37BF4" w:rsidRPr="00143B09">
        <w:rPr>
          <w:i w:val="0"/>
          <w:sz w:val="24"/>
          <w:szCs w:val="24"/>
        </w:rPr>
        <w:t>адачами Комиссии являются:</w:t>
      </w:r>
    </w:p>
    <w:p w:rsidR="00E37BF4" w:rsidRPr="00143B09" w:rsidRDefault="00E37BF4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 xml:space="preserve">1) </w:t>
      </w:r>
      <w:r w:rsidR="00D9603D" w:rsidRPr="00143B09">
        <w:rPr>
          <w:i w:val="0"/>
          <w:sz w:val="24"/>
          <w:szCs w:val="24"/>
        </w:rPr>
        <w:t xml:space="preserve">организация и проведение инвентаризации благоустройства дворовой территории, общественной территории, территории индивидуальных жилых домов и земельных участков, предоставленных для их размещения, в городе </w:t>
      </w:r>
      <w:r w:rsidRPr="00143B09">
        <w:rPr>
          <w:i w:val="0"/>
          <w:sz w:val="24"/>
          <w:szCs w:val="24"/>
        </w:rPr>
        <w:t>Покачи</w:t>
      </w:r>
      <w:r w:rsidR="00D9603D" w:rsidRPr="00143B09">
        <w:rPr>
          <w:i w:val="0"/>
          <w:sz w:val="24"/>
          <w:szCs w:val="24"/>
        </w:rPr>
        <w:t>;</w:t>
      </w:r>
    </w:p>
    <w:p w:rsidR="00E37BF4" w:rsidRPr="00143B09" w:rsidRDefault="005F72BD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2)</w:t>
      </w:r>
      <w:r w:rsidRPr="00143B09">
        <w:rPr>
          <w:i w:val="0"/>
          <w:sz w:val="24"/>
          <w:szCs w:val="24"/>
        </w:rPr>
        <w:tab/>
      </w:r>
      <w:r w:rsidR="00D9603D" w:rsidRPr="00143B09">
        <w:rPr>
          <w:i w:val="0"/>
          <w:sz w:val="24"/>
          <w:szCs w:val="24"/>
        </w:rPr>
        <w:t>обеспечение ежегодной актуализации данных, полученных в результате инвентаризации;</w:t>
      </w:r>
    </w:p>
    <w:p w:rsidR="00D9603D" w:rsidRPr="00143B09" w:rsidRDefault="00E37BF4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 xml:space="preserve">3) </w:t>
      </w:r>
      <w:r w:rsidR="00D9603D" w:rsidRPr="00143B09">
        <w:rPr>
          <w:i w:val="0"/>
          <w:sz w:val="24"/>
          <w:szCs w:val="24"/>
        </w:rPr>
        <w:t xml:space="preserve">повышение эффективности деятельности </w:t>
      </w:r>
      <w:r w:rsidRPr="00143B09">
        <w:rPr>
          <w:i w:val="0"/>
          <w:sz w:val="24"/>
          <w:szCs w:val="24"/>
        </w:rPr>
        <w:t>а</w:t>
      </w:r>
      <w:r w:rsidR="00D9603D" w:rsidRPr="00143B09">
        <w:rPr>
          <w:i w:val="0"/>
          <w:sz w:val="24"/>
          <w:szCs w:val="24"/>
        </w:rPr>
        <w:t xml:space="preserve">дминистрации города </w:t>
      </w:r>
      <w:r w:rsidRPr="00143B09">
        <w:rPr>
          <w:i w:val="0"/>
          <w:sz w:val="24"/>
          <w:szCs w:val="24"/>
        </w:rPr>
        <w:t>Покачи</w:t>
      </w:r>
      <w:r w:rsidR="00D9603D" w:rsidRPr="00143B09">
        <w:rPr>
          <w:i w:val="0"/>
          <w:sz w:val="24"/>
          <w:szCs w:val="24"/>
        </w:rPr>
        <w:t xml:space="preserve"> в сфере благоустройства.</w:t>
      </w:r>
    </w:p>
    <w:p w:rsidR="00D9603D" w:rsidRPr="00143B09" w:rsidRDefault="00725EB5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2.</w:t>
      </w:r>
      <w:r w:rsidR="00143B09">
        <w:rPr>
          <w:i w:val="0"/>
          <w:sz w:val="24"/>
          <w:szCs w:val="24"/>
        </w:rPr>
        <w:t xml:space="preserve"> </w:t>
      </w:r>
      <w:r w:rsidR="00D9603D" w:rsidRPr="00143B09">
        <w:rPr>
          <w:i w:val="0"/>
          <w:sz w:val="24"/>
          <w:szCs w:val="24"/>
        </w:rPr>
        <w:t>Комиссия для выполнения возложенных на неё основных задач выполняет следующие функции:</w:t>
      </w:r>
    </w:p>
    <w:p w:rsidR="00D9603D" w:rsidRPr="00143B09" w:rsidRDefault="00143B09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1) </w:t>
      </w:r>
      <w:r w:rsidR="00D9603D" w:rsidRPr="00143B09">
        <w:rPr>
          <w:i w:val="0"/>
          <w:sz w:val="24"/>
          <w:szCs w:val="24"/>
        </w:rPr>
        <w:t xml:space="preserve">осуществляет натурное обследование территории и расположенных на ней элементов благоустройства, в целях оценки текущего состояния сферы благоустройства дворовых территорий, общественных территорий, территорий индивидуальных жилых домов и земельных участков, предоставленных для их размещения, в городе </w:t>
      </w:r>
      <w:r w:rsidR="00217EC2" w:rsidRPr="00143B09">
        <w:rPr>
          <w:i w:val="0"/>
          <w:sz w:val="24"/>
          <w:szCs w:val="24"/>
        </w:rPr>
        <w:t>Покачи</w:t>
      </w:r>
      <w:r w:rsidR="00D9603D" w:rsidRPr="00143B09">
        <w:rPr>
          <w:i w:val="0"/>
          <w:sz w:val="24"/>
          <w:szCs w:val="24"/>
        </w:rPr>
        <w:t>;</w:t>
      </w:r>
    </w:p>
    <w:p w:rsidR="00D9603D" w:rsidRPr="00143B09" w:rsidRDefault="00143B09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2) </w:t>
      </w:r>
      <w:r w:rsidR="00D9603D" w:rsidRPr="00143B09">
        <w:rPr>
          <w:i w:val="0"/>
          <w:sz w:val="24"/>
          <w:szCs w:val="24"/>
        </w:rPr>
        <w:t xml:space="preserve">по результатам инвентаризации составляет паспорта благоустройства обследуемых территорий по формам, утвержденным постановлением </w:t>
      </w:r>
      <w:r w:rsidR="00217EC2" w:rsidRPr="00143B09">
        <w:rPr>
          <w:i w:val="0"/>
          <w:sz w:val="24"/>
          <w:szCs w:val="24"/>
        </w:rPr>
        <w:t>а</w:t>
      </w:r>
      <w:r w:rsidR="00D9603D" w:rsidRPr="00143B09">
        <w:rPr>
          <w:i w:val="0"/>
          <w:sz w:val="24"/>
          <w:szCs w:val="24"/>
        </w:rPr>
        <w:t xml:space="preserve">дминистрации города </w:t>
      </w:r>
      <w:r w:rsidR="00217EC2" w:rsidRPr="00143B09">
        <w:rPr>
          <w:i w:val="0"/>
          <w:sz w:val="24"/>
          <w:szCs w:val="24"/>
        </w:rPr>
        <w:t>Покачи</w:t>
      </w:r>
      <w:r w:rsidR="00D9603D" w:rsidRPr="00143B09">
        <w:rPr>
          <w:i w:val="0"/>
          <w:sz w:val="24"/>
          <w:szCs w:val="24"/>
        </w:rPr>
        <w:t>;</w:t>
      </w:r>
    </w:p>
    <w:p w:rsidR="00D9603D" w:rsidRPr="00143B09" w:rsidRDefault="00143B09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3) </w:t>
      </w:r>
      <w:r w:rsidR="00D9603D" w:rsidRPr="00143B09">
        <w:rPr>
          <w:i w:val="0"/>
          <w:sz w:val="24"/>
          <w:szCs w:val="24"/>
        </w:rPr>
        <w:t>обеспечивает актуализацию паспортов благоустройства дворовых территорий, общественных территорий, территорий индивидуальной жилой застройки в период 20</w:t>
      </w:r>
      <w:r w:rsidR="00477899" w:rsidRPr="00143B09">
        <w:rPr>
          <w:i w:val="0"/>
          <w:sz w:val="24"/>
          <w:szCs w:val="24"/>
        </w:rPr>
        <w:t>20</w:t>
      </w:r>
      <w:r w:rsidR="00D9603D" w:rsidRPr="00143B09">
        <w:rPr>
          <w:i w:val="0"/>
          <w:sz w:val="24"/>
          <w:szCs w:val="24"/>
        </w:rPr>
        <w:t xml:space="preserve"> - 2022 годов;</w:t>
      </w:r>
    </w:p>
    <w:p w:rsidR="00596F47" w:rsidRDefault="00143B09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4) </w:t>
      </w:r>
      <w:r w:rsidR="00D9603D" w:rsidRPr="00143B09">
        <w:rPr>
          <w:i w:val="0"/>
          <w:sz w:val="24"/>
          <w:szCs w:val="24"/>
        </w:rPr>
        <w:t>осуществляет иные функции, в рамках имеющихся полномочий.</w:t>
      </w:r>
    </w:p>
    <w:p w:rsidR="00143B09" w:rsidRPr="00143B09" w:rsidRDefault="00143B09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</w:p>
    <w:p w:rsidR="00D9603D" w:rsidRPr="00143B09" w:rsidRDefault="00261948" w:rsidP="00143B09">
      <w:pPr>
        <w:autoSpaceDE w:val="0"/>
        <w:autoSpaceDN w:val="0"/>
        <w:adjustRightInd w:val="0"/>
        <w:spacing w:after="0"/>
        <w:ind w:firstLine="709"/>
        <w:outlineLvl w:val="0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lastRenderedPageBreak/>
        <w:t xml:space="preserve">Статья </w:t>
      </w:r>
      <w:r w:rsidR="00D9603D" w:rsidRPr="00143B09">
        <w:rPr>
          <w:i w:val="0"/>
          <w:sz w:val="24"/>
          <w:szCs w:val="24"/>
        </w:rPr>
        <w:t xml:space="preserve">3. </w:t>
      </w:r>
      <w:r w:rsidR="00D9603D" w:rsidRPr="00143B09">
        <w:rPr>
          <w:b/>
          <w:i w:val="0"/>
          <w:sz w:val="24"/>
          <w:szCs w:val="24"/>
        </w:rPr>
        <w:t>Деятельность Комиссии</w:t>
      </w:r>
    </w:p>
    <w:p w:rsidR="00D9603D" w:rsidRPr="00143B09" w:rsidRDefault="00D9603D" w:rsidP="00143B09">
      <w:pPr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</w:p>
    <w:p w:rsidR="00D9603D" w:rsidRPr="00143B09" w:rsidRDefault="00D9603D" w:rsidP="00143B09">
      <w:pPr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1. Комиссия состоит из председателя, заместителя председателя, секретаря и членов Комиссии.</w:t>
      </w:r>
    </w:p>
    <w:p w:rsidR="00D9603D" w:rsidRPr="00143B09" w:rsidRDefault="00D9603D" w:rsidP="00143B09">
      <w:pPr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2. Председатель Комиссии:</w:t>
      </w:r>
    </w:p>
    <w:p w:rsidR="00D9603D" w:rsidRPr="00143B09" w:rsidRDefault="00143B09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1) </w:t>
      </w:r>
      <w:r w:rsidR="00D9603D" w:rsidRPr="00143B09">
        <w:rPr>
          <w:i w:val="0"/>
          <w:sz w:val="24"/>
          <w:szCs w:val="24"/>
        </w:rPr>
        <w:t>определяет приоритетные направления деятельности Комиссии, организует работу Комиссии и председательствует на ее заседаниях;</w:t>
      </w:r>
    </w:p>
    <w:p w:rsidR="00D9603D" w:rsidRPr="00143B09" w:rsidRDefault="00217EC2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2)</w:t>
      </w:r>
      <w:r w:rsidR="00D9603D" w:rsidRPr="00143B09">
        <w:rPr>
          <w:i w:val="0"/>
          <w:sz w:val="24"/>
          <w:szCs w:val="24"/>
        </w:rPr>
        <w:t xml:space="preserve"> подписывает протоколы заседаний и другие документы Комиссии;</w:t>
      </w:r>
    </w:p>
    <w:p w:rsidR="00D9603D" w:rsidRPr="00143B09" w:rsidRDefault="00143B09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3) </w:t>
      </w:r>
      <w:r w:rsidR="00D9603D" w:rsidRPr="00143B09">
        <w:rPr>
          <w:i w:val="0"/>
          <w:sz w:val="24"/>
          <w:szCs w:val="24"/>
        </w:rPr>
        <w:t>формирует при участии членов Комиссии и утверждает план работы, повестку заседания Комиссии и состав иных лиц, приглашаемых на заседание Комиссии;</w:t>
      </w:r>
    </w:p>
    <w:p w:rsidR="00D9603D" w:rsidRPr="00143B09" w:rsidRDefault="00143B09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4) </w:t>
      </w:r>
      <w:r w:rsidR="00D9603D" w:rsidRPr="00143B09">
        <w:rPr>
          <w:i w:val="0"/>
          <w:sz w:val="24"/>
          <w:szCs w:val="24"/>
        </w:rPr>
        <w:t>утверждает график проведения инвентаризации дворовой территории, общественной территории, территории индивидуальных жилых домов и земельных участков, предоставленных для их размещения;</w:t>
      </w:r>
    </w:p>
    <w:p w:rsidR="00D9603D" w:rsidRPr="00143B09" w:rsidRDefault="00143B09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5) </w:t>
      </w:r>
      <w:r w:rsidR="00D9603D" w:rsidRPr="00143B09">
        <w:rPr>
          <w:i w:val="0"/>
          <w:sz w:val="24"/>
          <w:szCs w:val="24"/>
        </w:rPr>
        <w:t>решает иные вопросы в установленной сфере деятельности Комиссии.</w:t>
      </w:r>
    </w:p>
    <w:p w:rsidR="00D9603D" w:rsidRPr="00143B09" w:rsidRDefault="00143B09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</w:t>
      </w:r>
      <w:r w:rsidR="00D9603D" w:rsidRPr="00143B09">
        <w:rPr>
          <w:i w:val="0"/>
          <w:sz w:val="24"/>
          <w:szCs w:val="24"/>
        </w:rPr>
        <w:t>Заместитель председателя Комиссии осуществляет полномочия председателя Комиссии в его отсутствие.</w:t>
      </w:r>
    </w:p>
    <w:p w:rsidR="00D9603D" w:rsidRPr="00143B09" w:rsidRDefault="00D9603D" w:rsidP="00143B09">
      <w:pPr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4. Секретарь Комиссии:</w:t>
      </w:r>
    </w:p>
    <w:p w:rsidR="00D9603D" w:rsidRPr="00143B09" w:rsidRDefault="00143B09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1) </w:t>
      </w:r>
      <w:r w:rsidR="00D9603D" w:rsidRPr="00143B09">
        <w:rPr>
          <w:i w:val="0"/>
          <w:sz w:val="24"/>
          <w:szCs w:val="24"/>
        </w:rPr>
        <w:t>готовит проект повестки заседания Комиссии и проект протокола заседания Комиссии;</w:t>
      </w:r>
    </w:p>
    <w:p w:rsidR="00D9603D" w:rsidRPr="00143B09" w:rsidRDefault="003B0D3C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2)</w:t>
      </w:r>
      <w:r w:rsidR="00143B09">
        <w:rPr>
          <w:i w:val="0"/>
          <w:sz w:val="24"/>
          <w:szCs w:val="24"/>
        </w:rPr>
        <w:t xml:space="preserve"> </w:t>
      </w:r>
      <w:r w:rsidR="00D9603D" w:rsidRPr="00143B09">
        <w:rPr>
          <w:i w:val="0"/>
          <w:sz w:val="24"/>
          <w:szCs w:val="24"/>
        </w:rPr>
        <w:t>организует текущую деятельность Комиссии и координирует деятельность ее членов;</w:t>
      </w:r>
    </w:p>
    <w:p w:rsidR="00D9603D" w:rsidRPr="00143B09" w:rsidRDefault="003B0D3C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3)</w:t>
      </w:r>
      <w:r w:rsidR="00D9603D" w:rsidRPr="00143B09">
        <w:rPr>
          <w:i w:val="0"/>
          <w:sz w:val="24"/>
          <w:szCs w:val="24"/>
        </w:rPr>
        <w:t xml:space="preserve"> </w:t>
      </w:r>
      <w:r w:rsidR="00143B09">
        <w:rPr>
          <w:i w:val="0"/>
          <w:sz w:val="24"/>
          <w:szCs w:val="24"/>
        </w:rPr>
        <w:t xml:space="preserve"> </w:t>
      </w:r>
      <w:r w:rsidR="00D9603D" w:rsidRPr="00143B09">
        <w:rPr>
          <w:i w:val="0"/>
          <w:sz w:val="24"/>
          <w:szCs w:val="24"/>
        </w:rPr>
        <w:t>информирует членов Комиссии о времени, месте и повестке заседания Комиссии, а также об утвержденных планах работы Комиссии;</w:t>
      </w:r>
    </w:p>
    <w:p w:rsidR="00D9603D" w:rsidRPr="00143B09" w:rsidRDefault="003B0D3C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4)</w:t>
      </w:r>
      <w:r w:rsidR="00D9603D" w:rsidRPr="00143B09">
        <w:rPr>
          <w:i w:val="0"/>
          <w:sz w:val="24"/>
          <w:szCs w:val="24"/>
        </w:rPr>
        <w:t xml:space="preserve"> осуществляет </w:t>
      </w:r>
      <w:proofErr w:type="gramStart"/>
      <w:r w:rsidR="00D9603D" w:rsidRPr="00143B09">
        <w:rPr>
          <w:i w:val="0"/>
          <w:sz w:val="24"/>
          <w:szCs w:val="24"/>
        </w:rPr>
        <w:t>контроль за</w:t>
      </w:r>
      <w:proofErr w:type="gramEnd"/>
      <w:r w:rsidR="00D9603D" w:rsidRPr="00143B09">
        <w:rPr>
          <w:i w:val="0"/>
          <w:sz w:val="24"/>
          <w:szCs w:val="24"/>
        </w:rPr>
        <w:t xml:space="preserve"> исполнением протокольных решений Комиссии;</w:t>
      </w:r>
    </w:p>
    <w:p w:rsidR="00D9603D" w:rsidRPr="00143B09" w:rsidRDefault="003B0D3C" w:rsidP="00143B0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5)</w:t>
      </w:r>
      <w:r w:rsidR="00D9603D" w:rsidRPr="00143B09">
        <w:rPr>
          <w:i w:val="0"/>
          <w:sz w:val="24"/>
          <w:szCs w:val="24"/>
        </w:rPr>
        <w:t xml:space="preserve"> решает иные вопросы по поручению Комиссии.</w:t>
      </w:r>
    </w:p>
    <w:p w:rsidR="00D9603D" w:rsidRPr="00143B09" w:rsidRDefault="00D9603D" w:rsidP="00143B09">
      <w:pPr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В случае отсутствия секретаря Комиссии его обязанности исполняет один из членов Комиссии, который назначается председателем.</w:t>
      </w:r>
    </w:p>
    <w:p w:rsidR="00D9603D" w:rsidRPr="00143B09" w:rsidRDefault="00D9603D" w:rsidP="00143B09">
      <w:pPr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5. Члены Комиссии:</w:t>
      </w:r>
    </w:p>
    <w:p w:rsidR="00D9603D" w:rsidRPr="00143B09" w:rsidRDefault="00143B09" w:rsidP="00143B09">
      <w:pPr>
        <w:pStyle w:val="a8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1) </w:t>
      </w:r>
      <w:r w:rsidR="00D9603D" w:rsidRPr="00143B09">
        <w:rPr>
          <w:i w:val="0"/>
          <w:sz w:val="24"/>
          <w:szCs w:val="24"/>
        </w:rPr>
        <w:t xml:space="preserve">участвуют в мероприятиях, проводимых Комиссией, а также в подготовке материалов по </w:t>
      </w:r>
      <w:proofErr w:type="gramStart"/>
      <w:r w:rsidR="00D9603D" w:rsidRPr="00143B09">
        <w:rPr>
          <w:i w:val="0"/>
          <w:sz w:val="24"/>
          <w:szCs w:val="24"/>
        </w:rPr>
        <w:t>рассматриваемым</w:t>
      </w:r>
      <w:proofErr w:type="gramEnd"/>
      <w:r w:rsidR="00D9603D" w:rsidRPr="00143B09">
        <w:rPr>
          <w:i w:val="0"/>
          <w:sz w:val="24"/>
          <w:szCs w:val="24"/>
        </w:rPr>
        <w:t xml:space="preserve"> вопросам;</w:t>
      </w:r>
    </w:p>
    <w:p w:rsidR="00D9603D" w:rsidRPr="00143B09" w:rsidRDefault="00143B09" w:rsidP="00143B09">
      <w:pPr>
        <w:pStyle w:val="a8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2) </w:t>
      </w:r>
      <w:r w:rsidR="00D9603D" w:rsidRPr="00143B09">
        <w:rPr>
          <w:i w:val="0"/>
          <w:sz w:val="24"/>
          <w:szCs w:val="24"/>
        </w:rPr>
        <w:t>вносят предложения по формированию повестки заседаний Комиссии;</w:t>
      </w:r>
    </w:p>
    <w:p w:rsidR="00D9603D" w:rsidRPr="00143B09" w:rsidRDefault="00143B09" w:rsidP="00143B09">
      <w:pPr>
        <w:pStyle w:val="a8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3) </w:t>
      </w:r>
      <w:r w:rsidR="00D9603D" w:rsidRPr="00143B09">
        <w:rPr>
          <w:i w:val="0"/>
          <w:sz w:val="24"/>
          <w:szCs w:val="24"/>
        </w:rPr>
        <w:t>высказывают свое мнение по существу обсуждаемых вопросов на заседании Комиссии;</w:t>
      </w:r>
    </w:p>
    <w:p w:rsidR="00D9603D" w:rsidRPr="00143B09" w:rsidRDefault="00143B09" w:rsidP="00143B09">
      <w:pPr>
        <w:pStyle w:val="a8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4) </w:t>
      </w:r>
      <w:r w:rsidR="00D9603D" w:rsidRPr="00143B09">
        <w:rPr>
          <w:i w:val="0"/>
          <w:sz w:val="24"/>
          <w:szCs w:val="24"/>
        </w:rPr>
        <w:t>обладают равными правами при обсуждении вопросов и голосовании на заседании Комиссии.</w:t>
      </w:r>
    </w:p>
    <w:p w:rsidR="00E37BF4" w:rsidRPr="00143B09" w:rsidRDefault="00D9603D" w:rsidP="00143B09">
      <w:pPr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 xml:space="preserve">6. Заседания Комиссии проводятся по мере необходимости, </w:t>
      </w:r>
      <w:r w:rsidR="00E37BF4" w:rsidRPr="00143B09">
        <w:rPr>
          <w:i w:val="0"/>
          <w:sz w:val="24"/>
          <w:szCs w:val="24"/>
        </w:rPr>
        <w:t xml:space="preserve">в том числе, по итогам инвентаризации </w:t>
      </w:r>
      <w:r w:rsidR="00D116BE" w:rsidRPr="00143B09">
        <w:rPr>
          <w:i w:val="0"/>
          <w:sz w:val="24"/>
          <w:szCs w:val="24"/>
        </w:rPr>
        <w:t>территорий</w:t>
      </w:r>
      <w:r w:rsidR="00E37BF4" w:rsidRPr="00143B09">
        <w:rPr>
          <w:i w:val="0"/>
          <w:sz w:val="24"/>
          <w:szCs w:val="24"/>
        </w:rPr>
        <w:t xml:space="preserve">, </w:t>
      </w:r>
      <w:r w:rsidRPr="00143B09">
        <w:rPr>
          <w:i w:val="0"/>
          <w:sz w:val="24"/>
          <w:szCs w:val="24"/>
        </w:rPr>
        <w:t xml:space="preserve">но не реже одного раза в </w:t>
      </w:r>
      <w:r w:rsidR="00E37BF4" w:rsidRPr="00143B09">
        <w:rPr>
          <w:i w:val="0"/>
          <w:sz w:val="24"/>
          <w:szCs w:val="24"/>
        </w:rPr>
        <w:t>год</w:t>
      </w:r>
      <w:r w:rsidRPr="00143B09">
        <w:rPr>
          <w:i w:val="0"/>
          <w:sz w:val="24"/>
          <w:szCs w:val="24"/>
        </w:rPr>
        <w:t xml:space="preserve">. </w:t>
      </w:r>
    </w:p>
    <w:p w:rsidR="00D9603D" w:rsidRPr="00143B09" w:rsidRDefault="00D9603D" w:rsidP="00143B09">
      <w:pPr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Заседание Комиссии считается правомочным, если в нем участвует более половины от общего числа ее членов.</w:t>
      </w:r>
    </w:p>
    <w:p w:rsidR="00D9603D" w:rsidRPr="00143B09" w:rsidRDefault="00D9603D" w:rsidP="00143B09">
      <w:pPr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 xml:space="preserve">7. Решение Комиссии принимается открытым голосованием простым большинством голосов ее членов, присутствующих на заседании, и оформляется в виде протокола в течение 5 рабочих дней </w:t>
      </w:r>
      <w:proofErr w:type="gramStart"/>
      <w:r w:rsidRPr="00143B09">
        <w:rPr>
          <w:i w:val="0"/>
          <w:sz w:val="24"/>
          <w:szCs w:val="24"/>
        </w:rPr>
        <w:t>с даты проведения</w:t>
      </w:r>
      <w:proofErr w:type="gramEnd"/>
      <w:r w:rsidRPr="00143B09">
        <w:rPr>
          <w:i w:val="0"/>
          <w:sz w:val="24"/>
          <w:szCs w:val="24"/>
        </w:rPr>
        <w:t xml:space="preserve"> заседания. Если число голосов </w:t>
      </w:r>
      <w:r w:rsidR="00640074" w:rsidRPr="00143B09">
        <w:rPr>
          <w:i w:val="0"/>
          <w:sz w:val="24"/>
          <w:szCs w:val="24"/>
        </w:rPr>
        <w:t>«</w:t>
      </w:r>
      <w:r w:rsidRPr="00143B09">
        <w:rPr>
          <w:i w:val="0"/>
          <w:sz w:val="24"/>
          <w:szCs w:val="24"/>
        </w:rPr>
        <w:t>за</w:t>
      </w:r>
      <w:r w:rsidR="00640074" w:rsidRPr="00143B09">
        <w:rPr>
          <w:i w:val="0"/>
          <w:sz w:val="24"/>
          <w:szCs w:val="24"/>
        </w:rPr>
        <w:t>»</w:t>
      </w:r>
      <w:r w:rsidRPr="00143B09">
        <w:rPr>
          <w:i w:val="0"/>
          <w:sz w:val="24"/>
          <w:szCs w:val="24"/>
        </w:rPr>
        <w:t xml:space="preserve"> и </w:t>
      </w:r>
      <w:r w:rsidR="00640074" w:rsidRPr="00143B09">
        <w:rPr>
          <w:i w:val="0"/>
          <w:sz w:val="24"/>
          <w:szCs w:val="24"/>
        </w:rPr>
        <w:t>«</w:t>
      </w:r>
      <w:r w:rsidRPr="00143B09">
        <w:rPr>
          <w:i w:val="0"/>
          <w:sz w:val="24"/>
          <w:szCs w:val="24"/>
        </w:rPr>
        <w:t>против</w:t>
      </w:r>
      <w:r w:rsidR="00640074" w:rsidRPr="00143B09">
        <w:rPr>
          <w:i w:val="0"/>
          <w:sz w:val="24"/>
          <w:szCs w:val="24"/>
        </w:rPr>
        <w:t>»</w:t>
      </w:r>
      <w:r w:rsidRPr="00143B09">
        <w:rPr>
          <w:i w:val="0"/>
          <w:sz w:val="24"/>
          <w:szCs w:val="24"/>
        </w:rPr>
        <w:t xml:space="preserve"> при принятии решения равно, решающим является голос председателя Комиссии (заместителя председателя Комиссии - при отсутствии председателя Комиссии).</w:t>
      </w:r>
    </w:p>
    <w:p w:rsidR="00D9603D" w:rsidRPr="00143B09" w:rsidRDefault="00D9603D" w:rsidP="00143B09">
      <w:pPr>
        <w:autoSpaceDE w:val="0"/>
        <w:autoSpaceDN w:val="0"/>
        <w:adjustRightInd w:val="0"/>
        <w:spacing w:after="0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В случае несогласия с принятым на заседании Комиссии решением член Комиссии может письменно изложить свое мнение. Данное мнение, оформленное в письменном виде, прилагается к решению Комиссии.</w:t>
      </w:r>
    </w:p>
    <w:p w:rsidR="00217710" w:rsidRPr="00143B09" w:rsidRDefault="003B0D3C" w:rsidP="00143B09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8</w:t>
      </w:r>
      <w:r w:rsidR="00693E48" w:rsidRPr="00143B09">
        <w:rPr>
          <w:i w:val="0"/>
          <w:sz w:val="24"/>
          <w:szCs w:val="24"/>
        </w:rPr>
        <w:t>.</w:t>
      </w:r>
      <w:r w:rsidR="00217710" w:rsidRPr="00143B09">
        <w:rPr>
          <w:i w:val="0"/>
          <w:sz w:val="24"/>
          <w:szCs w:val="24"/>
        </w:rPr>
        <w:t xml:space="preserve"> Состав Комиссии</w:t>
      </w:r>
      <w:r w:rsidR="00693E48" w:rsidRPr="00143B09">
        <w:rPr>
          <w:i w:val="0"/>
          <w:sz w:val="24"/>
          <w:szCs w:val="24"/>
        </w:rPr>
        <w:t xml:space="preserve"> </w:t>
      </w:r>
      <w:r w:rsidR="00217710" w:rsidRPr="00143B09">
        <w:rPr>
          <w:i w:val="0"/>
          <w:sz w:val="24"/>
          <w:szCs w:val="24"/>
        </w:rPr>
        <w:t>утверждается постановлением администрации города Покачи.</w:t>
      </w:r>
    </w:p>
    <w:p w:rsidR="00693E48" w:rsidRPr="00143B09" w:rsidRDefault="000B00F5" w:rsidP="00143B09">
      <w:pPr>
        <w:pStyle w:val="ConsPlusNormal"/>
        <w:tabs>
          <w:tab w:val="left" w:pos="851"/>
        </w:tabs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9. </w:t>
      </w:r>
      <w:r w:rsidR="00693E48" w:rsidRPr="00143B09">
        <w:rPr>
          <w:i w:val="0"/>
          <w:sz w:val="24"/>
          <w:szCs w:val="24"/>
        </w:rPr>
        <w:t>Комиссия проводит инвентаризаци</w:t>
      </w:r>
      <w:r w:rsidR="00D9603D" w:rsidRPr="00143B09">
        <w:rPr>
          <w:i w:val="0"/>
          <w:sz w:val="24"/>
          <w:szCs w:val="24"/>
        </w:rPr>
        <w:t>и</w:t>
      </w:r>
      <w:r w:rsidR="00693E48" w:rsidRPr="00143B09">
        <w:rPr>
          <w:i w:val="0"/>
          <w:sz w:val="24"/>
          <w:szCs w:val="24"/>
        </w:rPr>
        <w:t xml:space="preserve"> в соответствии с </w:t>
      </w:r>
      <w:hyperlink w:anchor="P128" w:history="1">
        <w:r w:rsidR="00693E48" w:rsidRPr="00143B09">
          <w:rPr>
            <w:i w:val="0"/>
            <w:sz w:val="24"/>
            <w:szCs w:val="24"/>
          </w:rPr>
          <w:t>график</w:t>
        </w:r>
        <w:r w:rsidR="00D9603D" w:rsidRPr="00143B09">
          <w:rPr>
            <w:i w:val="0"/>
            <w:sz w:val="24"/>
            <w:szCs w:val="24"/>
          </w:rPr>
          <w:t>ами</w:t>
        </w:r>
      </w:hyperlink>
      <w:r w:rsidR="00693E48" w:rsidRPr="00143B09">
        <w:rPr>
          <w:i w:val="0"/>
          <w:sz w:val="24"/>
          <w:szCs w:val="24"/>
        </w:rPr>
        <w:t xml:space="preserve"> проведения инвентаризации </w:t>
      </w:r>
      <w:r w:rsidR="00D116BE" w:rsidRPr="00143B09">
        <w:rPr>
          <w:i w:val="0"/>
          <w:sz w:val="24"/>
          <w:szCs w:val="24"/>
        </w:rPr>
        <w:t>тер</w:t>
      </w:r>
      <w:r w:rsidR="00640074" w:rsidRPr="00143B09">
        <w:rPr>
          <w:i w:val="0"/>
          <w:sz w:val="24"/>
          <w:szCs w:val="24"/>
        </w:rPr>
        <w:t>р</w:t>
      </w:r>
      <w:r w:rsidR="00D116BE" w:rsidRPr="00143B09">
        <w:rPr>
          <w:i w:val="0"/>
          <w:sz w:val="24"/>
          <w:szCs w:val="24"/>
        </w:rPr>
        <w:t>иторий</w:t>
      </w:r>
      <w:r w:rsidR="00D9603D" w:rsidRPr="00143B09">
        <w:rPr>
          <w:i w:val="0"/>
          <w:sz w:val="24"/>
          <w:szCs w:val="24"/>
        </w:rPr>
        <w:t>, утверждаемыми постановлением администрации города Покачи.</w:t>
      </w:r>
    </w:p>
    <w:p w:rsidR="00B7580C" w:rsidRPr="00143B09" w:rsidRDefault="00693E48" w:rsidP="00143B09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 xml:space="preserve">10. </w:t>
      </w:r>
      <w:r w:rsidR="00E37BF4" w:rsidRPr="00143B09">
        <w:rPr>
          <w:i w:val="0"/>
          <w:sz w:val="24"/>
          <w:szCs w:val="24"/>
        </w:rPr>
        <w:t>По</w:t>
      </w:r>
      <w:r w:rsidRPr="00143B09">
        <w:rPr>
          <w:i w:val="0"/>
          <w:sz w:val="24"/>
          <w:szCs w:val="24"/>
        </w:rPr>
        <w:t xml:space="preserve"> итогам проведения инвентаризации </w:t>
      </w:r>
      <w:r w:rsidR="00F83FE5" w:rsidRPr="00143B09">
        <w:rPr>
          <w:i w:val="0"/>
          <w:sz w:val="24"/>
          <w:szCs w:val="24"/>
        </w:rPr>
        <w:t xml:space="preserve">секретарь </w:t>
      </w:r>
      <w:r w:rsidR="003B0D3C" w:rsidRPr="00143B09">
        <w:rPr>
          <w:i w:val="0"/>
          <w:sz w:val="24"/>
          <w:szCs w:val="24"/>
        </w:rPr>
        <w:t>К</w:t>
      </w:r>
      <w:r w:rsidR="00E37BF4" w:rsidRPr="00143B09">
        <w:rPr>
          <w:i w:val="0"/>
          <w:sz w:val="24"/>
          <w:szCs w:val="24"/>
        </w:rPr>
        <w:t>омисси</w:t>
      </w:r>
      <w:r w:rsidR="00F83FE5" w:rsidRPr="00143B09">
        <w:rPr>
          <w:i w:val="0"/>
          <w:sz w:val="24"/>
          <w:szCs w:val="24"/>
        </w:rPr>
        <w:t>и</w:t>
      </w:r>
      <w:r w:rsidR="00B7580C" w:rsidRPr="00143B09">
        <w:rPr>
          <w:i w:val="0"/>
          <w:sz w:val="24"/>
          <w:szCs w:val="24"/>
        </w:rPr>
        <w:t>:</w:t>
      </w:r>
    </w:p>
    <w:p w:rsidR="00B7580C" w:rsidRPr="00143B09" w:rsidRDefault="00B7580C" w:rsidP="00143B09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1)</w:t>
      </w:r>
      <w:r w:rsidR="00E37BF4" w:rsidRPr="00143B09">
        <w:rPr>
          <w:i w:val="0"/>
          <w:sz w:val="24"/>
          <w:szCs w:val="24"/>
        </w:rPr>
        <w:t xml:space="preserve"> </w:t>
      </w:r>
      <w:r w:rsidR="00143B09">
        <w:rPr>
          <w:i w:val="0"/>
          <w:sz w:val="24"/>
          <w:szCs w:val="24"/>
        </w:rPr>
        <w:t>в течение семи</w:t>
      </w:r>
      <w:r w:rsidR="00D92EFF" w:rsidRPr="00143B09">
        <w:rPr>
          <w:i w:val="0"/>
          <w:sz w:val="24"/>
          <w:szCs w:val="24"/>
        </w:rPr>
        <w:t xml:space="preserve"> рабочих дней </w:t>
      </w:r>
      <w:r w:rsidR="00693E48" w:rsidRPr="00143B09">
        <w:rPr>
          <w:i w:val="0"/>
          <w:sz w:val="24"/>
          <w:szCs w:val="24"/>
        </w:rPr>
        <w:t>составляет паспорт</w:t>
      </w:r>
      <w:r w:rsidR="00E37BF4" w:rsidRPr="00143B09">
        <w:rPr>
          <w:i w:val="0"/>
          <w:sz w:val="24"/>
          <w:szCs w:val="24"/>
        </w:rPr>
        <w:t>а</w:t>
      </w:r>
      <w:r w:rsidR="00693E48" w:rsidRPr="00143B09">
        <w:rPr>
          <w:i w:val="0"/>
          <w:sz w:val="24"/>
          <w:szCs w:val="24"/>
        </w:rPr>
        <w:t xml:space="preserve"> благоустройства обследуем</w:t>
      </w:r>
      <w:r w:rsidR="00E37BF4" w:rsidRPr="00143B09">
        <w:rPr>
          <w:i w:val="0"/>
          <w:sz w:val="24"/>
          <w:szCs w:val="24"/>
        </w:rPr>
        <w:t>ых</w:t>
      </w:r>
      <w:r w:rsidR="00693E48" w:rsidRPr="00143B09">
        <w:rPr>
          <w:i w:val="0"/>
          <w:sz w:val="24"/>
          <w:szCs w:val="24"/>
        </w:rPr>
        <w:t xml:space="preserve"> территори</w:t>
      </w:r>
      <w:r w:rsidR="00E37BF4" w:rsidRPr="00143B09">
        <w:rPr>
          <w:i w:val="0"/>
          <w:sz w:val="24"/>
          <w:szCs w:val="24"/>
        </w:rPr>
        <w:t>й</w:t>
      </w:r>
      <w:r w:rsidR="00693E48" w:rsidRPr="00143B09">
        <w:rPr>
          <w:i w:val="0"/>
          <w:sz w:val="24"/>
          <w:szCs w:val="24"/>
        </w:rPr>
        <w:t xml:space="preserve"> по </w:t>
      </w:r>
      <w:proofErr w:type="gramStart"/>
      <w:r w:rsidR="00693E48" w:rsidRPr="00143B09">
        <w:rPr>
          <w:i w:val="0"/>
          <w:sz w:val="24"/>
          <w:szCs w:val="24"/>
        </w:rPr>
        <w:t>формам, утвержд</w:t>
      </w:r>
      <w:r w:rsidR="00E37BF4" w:rsidRPr="00143B09">
        <w:rPr>
          <w:i w:val="0"/>
          <w:sz w:val="24"/>
          <w:szCs w:val="24"/>
        </w:rPr>
        <w:t>ё</w:t>
      </w:r>
      <w:r w:rsidR="00693E48" w:rsidRPr="00143B09">
        <w:rPr>
          <w:i w:val="0"/>
          <w:sz w:val="24"/>
          <w:szCs w:val="24"/>
        </w:rPr>
        <w:t xml:space="preserve">нным постановлением </w:t>
      </w:r>
      <w:r w:rsidR="00E37BF4" w:rsidRPr="00143B09">
        <w:rPr>
          <w:i w:val="0"/>
          <w:sz w:val="24"/>
          <w:szCs w:val="24"/>
        </w:rPr>
        <w:t>а</w:t>
      </w:r>
      <w:r w:rsidR="00693E48" w:rsidRPr="00143B09">
        <w:rPr>
          <w:i w:val="0"/>
          <w:sz w:val="24"/>
          <w:szCs w:val="24"/>
        </w:rPr>
        <w:t>дминистрации города</w:t>
      </w:r>
      <w:r w:rsidR="00E37BF4" w:rsidRPr="00143B09">
        <w:rPr>
          <w:i w:val="0"/>
          <w:sz w:val="24"/>
          <w:szCs w:val="24"/>
        </w:rPr>
        <w:t xml:space="preserve"> Покачи</w:t>
      </w:r>
      <w:r w:rsidR="00D92EFF" w:rsidRPr="00143B09">
        <w:rPr>
          <w:i w:val="0"/>
          <w:sz w:val="24"/>
          <w:szCs w:val="24"/>
        </w:rPr>
        <w:t xml:space="preserve"> и</w:t>
      </w:r>
      <w:r w:rsidR="00381E10" w:rsidRPr="00143B09">
        <w:rPr>
          <w:i w:val="0"/>
          <w:sz w:val="24"/>
          <w:szCs w:val="24"/>
        </w:rPr>
        <w:t xml:space="preserve"> </w:t>
      </w:r>
      <w:r w:rsidR="00693E48" w:rsidRPr="00143B09">
        <w:rPr>
          <w:i w:val="0"/>
          <w:sz w:val="24"/>
          <w:szCs w:val="24"/>
        </w:rPr>
        <w:lastRenderedPageBreak/>
        <w:t>формир</w:t>
      </w:r>
      <w:r w:rsidR="00381E10" w:rsidRPr="00143B09">
        <w:rPr>
          <w:i w:val="0"/>
          <w:sz w:val="24"/>
          <w:szCs w:val="24"/>
        </w:rPr>
        <w:t>ует</w:t>
      </w:r>
      <w:proofErr w:type="gramEnd"/>
      <w:r w:rsidR="00381E10" w:rsidRPr="00143B09">
        <w:rPr>
          <w:i w:val="0"/>
          <w:sz w:val="24"/>
          <w:szCs w:val="24"/>
        </w:rPr>
        <w:t xml:space="preserve"> реестр</w:t>
      </w:r>
      <w:r w:rsidR="00693E48" w:rsidRPr="00143B09">
        <w:rPr>
          <w:i w:val="0"/>
          <w:sz w:val="24"/>
          <w:szCs w:val="24"/>
        </w:rPr>
        <w:t xml:space="preserve"> паспо</w:t>
      </w:r>
      <w:r w:rsidR="005C4C07" w:rsidRPr="00143B09">
        <w:rPr>
          <w:i w:val="0"/>
          <w:sz w:val="24"/>
          <w:szCs w:val="24"/>
        </w:rPr>
        <w:t>ртов благоустройства территорий</w:t>
      </w:r>
      <w:r w:rsidRPr="00143B09">
        <w:rPr>
          <w:i w:val="0"/>
          <w:sz w:val="24"/>
          <w:szCs w:val="24"/>
        </w:rPr>
        <w:t>;</w:t>
      </w:r>
    </w:p>
    <w:p w:rsidR="00B7580C" w:rsidRPr="00143B09" w:rsidRDefault="00B7580C" w:rsidP="00143B09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143B09">
        <w:rPr>
          <w:i w:val="0"/>
          <w:sz w:val="24"/>
          <w:szCs w:val="24"/>
        </w:rPr>
        <w:t>2)</w:t>
      </w:r>
      <w:r w:rsidR="005C4C07" w:rsidRPr="00143B09">
        <w:rPr>
          <w:i w:val="0"/>
          <w:sz w:val="24"/>
          <w:szCs w:val="24"/>
        </w:rPr>
        <w:t xml:space="preserve"> </w:t>
      </w:r>
      <w:r w:rsidR="00D92EFF" w:rsidRPr="00143B09">
        <w:rPr>
          <w:i w:val="0"/>
          <w:sz w:val="24"/>
          <w:szCs w:val="24"/>
        </w:rPr>
        <w:t xml:space="preserve">в течение 10 рабочих дней со дня утверждения паспортов благоустройства территорий Комиссией </w:t>
      </w:r>
      <w:r w:rsidR="00381E10" w:rsidRPr="00143B09">
        <w:rPr>
          <w:i w:val="0"/>
          <w:sz w:val="24"/>
          <w:szCs w:val="24"/>
        </w:rPr>
        <w:t>обеспечивает их</w:t>
      </w:r>
      <w:r w:rsidR="00336816" w:rsidRPr="00143B09">
        <w:rPr>
          <w:i w:val="0"/>
          <w:sz w:val="24"/>
          <w:szCs w:val="24"/>
        </w:rPr>
        <w:t xml:space="preserve"> размещени</w:t>
      </w:r>
      <w:r w:rsidR="00381E10" w:rsidRPr="00143B09">
        <w:rPr>
          <w:i w:val="0"/>
          <w:sz w:val="24"/>
          <w:szCs w:val="24"/>
        </w:rPr>
        <w:t>е</w:t>
      </w:r>
      <w:r w:rsidR="00336816" w:rsidRPr="00143B09">
        <w:rPr>
          <w:i w:val="0"/>
          <w:sz w:val="24"/>
          <w:szCs w:val="24"/>
        </w:rPr>
        <w:t xml:space="preserve"> на официальном сайте администрации города Покачи</w:t>
      </w:r>
      <w:r w:rsidRPr="00143B09">
        <w:rPr>
          <w:i w:val="0"/>
          <w:sz w:val="24"/>
          <w:szCs w:val="24"/>
        </w:rPr>
        <w:t>;</w:t>
      </w:r>
    </w:p>
    <w:p w:rsidR="00693E48" w:rsidRPr="00143B09" w:rsidRDefault="00B7580C" w:rsidP="00143B09">
      <w:pPr>
        <w:pStyle w:val="ConsPlusNormal"/>
        <w:ind w:firstLine="709"/>
        <w:jc w:val="both"/>
        <w:rPr>
          <w:i w:val="0"/>
          <w:sz w:val="24"/>
          <w:szCs w:val="24"/>
        </w:rPr>
      </w:pPr>
      <w:proofErr w:type="gramStart"/>
      <w:r w:rsidRPr="00143B09">
        <w:rPr>
          <w:i w:val="0"/>
          <w:sz w:val="24"/>
          <w:szCs w:val="24"/>
        </w:rPr>
        <w:t>3)</w:t>
      </w:r>
      <w:r w:rsidR="005C4C07" w:rsidRPr="00143B09">
        <w:rPr>
          <w:i w:val="0"/>
          <w:sz w:val="24"/>
          <w:szCs w:val="24"/>
        </w:rPr>
        <w:t xml:space="preserve"> обеспеч</w:t>
      </w:r>
      <w:r w:rsidRPr="00143B09">
        <w:rPr>
          <w:i w:val="0"/>
          <w:sz w:val="24"/>
          <w:szCs w:val="24"/>
        </w:rPr>
        <w:t>ивает</w:t>
      </w:r>
      <w:r w:rsidR="005C4C07" w:rsidRPr="00143B09">
        <w:rPr>
          <w:i w:val="0"/>
          <w:sz w:val="24"/>
          <w:szCs w:val="24"/>
        </w:rPr>
        <w:t xml:space="preserve"> рассмотрени</w:t>
      </w:r>
      <w:r w:rsidRPr="00143B09">
        <w:rPr>
          <w:i w:val="0"/>
          <w:sz w:val="24"/>
          <w:szCs w:val="24"/>
        </w:rPr>
        <w:t>е паспортов</w:t>
      </w:r>
      <w:r w:rsidR="005C4C07" w:rsidRPr="00143B09">
        <w:rPr>
          <w:i w:val="0"/>
          <w:sz w:val="24"/>
          <w:szCs w:val="24"/>
        </w:rPr>
        <w:t xml:space="preserve"> </w:t>
      </w:r>
      <w:r w:rsidR="00610DE5" w:rsidRPr="00143B09">
        <w:rPr>
          <w:i w:val="0"/>
          <w:sz w:val="24"/>
          <w:szCs w:val="24"/>
        </w:rPr>
        <w:t xml:space="preserve">территорий </w:t>
      </w:r>
      <w:r w:rsidRPr="00143B09">
        <w:rPr>
          <w:i w:val="0"/>
          <w:sz w:val="24"/>
          <w:szCs w:val="24"/>
        </w:rPr>
        <w:t xml:space="preserve">на ближайшем заседании </w:t>
      </w:r>
      <w:r w:rsidR="005C4C07" w:rsidRPr="00143B09">
        <w:rPr>
          <w:i w:val="0"/>
          <w:sz w:val="24"/>
          <w:szCs w:val="24"/>
        </w:rPr>
        <w:t>общественной комисси</w:t>
      </w:r>
      <w:r w:rsidRPr="00143B09">
        <w:rPr>
          <w:i w:val="0"/>
          <w:sz w:val="24"/>
          <w:szCs w:val="24"/>
        </w:rPr>
        <w:t>и</w:t>
      </w:r>
      <w:r w:rsidR="005C4C07" w:rsidRPr="00143B09">
        <w:rPr>
          <w:i w:val="0"/>
          <w:sz w:val="24"/>
          <w:szCs w:val="24"/>
        </w:rPr>
        <w:t xml:space="preserve"> </w:t>
      </w:r>
      <w:r w:rsidR="00610DE5" w:rsidRPr="00143B09">
        <w:rPr>
          <w:i w:val="0"/>
          <w:sz w:val="24"/>
          <w:szCs w:val="24"/>
        </w:rPr>
        <w:t>муниципального образования город Покачи по обеспечению реализации приоритетного проекта «Формирование комфортной городской среды»</w:t>
      </w:r>
      <w:r w:rsidR="005C4C07" w:rsidRPr="00143B09">
        <w:rPr>
          <w:i w:val="0"/>
          <w:sz w:val="24"/>
          <w:szCs w:val="24"/>
        </w:rPr>
        <w:t xml:space="preserve"> для включения в </w:t>
      </w:r>
      <w:r w:rsidR="00640074" w:rsidRPr="00143B09">
        <w:rPr>
          <w:i w:val="0"/>
          <w:sz w:val="24"/>
          <w:szCs w:val="24"/>
        </w:rPr>
        <w:t>муниципальную программу «Формирование современной городской среды в муниципальном образовании город Покачи на 2019 - 2025 годы и на период до 2030 года», утверждённую постановлением администрации города Покачи</w:t>
      </w:r>
      <w:r w:rsidR="005C4C07" w:rsidRPr="00143B09">
        <w:rPr>
          <w:i w:val="0"/>
          <w:sz w:val="24"/>
          <w:szCs w:val="24"/>
        </w:rPr>
        <w:t>.</w:t>
      </w:r>
      <w:proofErr w:type="gramEnd"/>
    </w:p>
    <w:sectPr w:rsidR="00693E48" w:rsidRPr="00143B09" w:rsidSect="00596F47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EB" w:rsidRDefault="003952EB" w:rsidP="00217EC2">
      <w:pPr>
        <w:spacing w:after="0"/>
      </w:pPr>
      <w:r>
        <w:separator/>
      </w:r>
    </w:p>
  </w:endnote>
  <w:endnote w:type="continuationSeparator" w:id="0">
    <w:p w:rsidR="003952EB" w:rsidRDefault="003952EB" w:rsidP="00217E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EB" w:rsidRDefault="003952EB" w:rsidP="00217EC2">
      <w:pPr>
        <w:spacing w:after="0"/>
      </w:pPr>
      <w:r>
        <w:separator/>
      </w:r>
    </w:p>
  </w:footnote>
  <w:footnote w:type="continuationSeparator" w:id="0">
    <w:p w:rsidR="003952EB" w:rsidRDefault="003952EB" w:rsidP="00217E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43756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217EC2" w:rsidRPr="00143B09" w:rsidRDefault="00AA1CE8" w:rsidP="00143B09">
        <w:pPr>
          <w:pStyle w:val="a6"/>
          <w:jc w:val="center"/>
          <w:rPr>
            <w:i w:val="0"/>
          </w:rPr>
        </w:pPr>
        <w:r w:rsidRPr="00CA7A38">
          <w:rPr>
            <w:i w:val="0"/>
          </w:rPr>
          <w:fldChar w:fldCharType="begin"/>
        </w:r>
        <w:r w:rsidR="00217EC2" w:rsidRPr="00CA7A38">
          <w:rPr>
            <w:i w:val="0"/>
          </w:rPr>
          <w:instrText>PAGE   \* MERGEFORMAT</w:instrText>
        </w:r>
        <w:r w:rsidRPr="00CA7A38">
          <w:rPr>
            <w:i w:val="0"/>
          </w:rPr>
          <w:fldChar w:fldCharType="separate"/>
        </w:r>
        <w:r w:rsidR="00BC3E77">
          <w:rPr>
            <w:i w:val="0"/>
            <w:noProof/>
          </w:rPr>
          <w:t>2</w:t>
        </w:r>
        <w:r w:rsidRPr="00CA7A38">
          <w:rPr>
            <w:i w:val="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09" w:rsidRDefault="00143B09" w:rsidP="00143B09">
    <w:pPr>
      <w:pStyle w:val="a6"/>
      <w:tabs>
        <w:tab w:val="clear" w:pos="4677"/>
        <w:tab w:val="clear" w:pos="9355"/>
        <w:tab w:val="left" w:pos="107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287DE1"/>
    <w:multiLevelType w:val="hybridMultilevel"/>
    <w:tmpl w:val="C5EC6C74"/>
    <w:lvl w:ilvl="0" w:tplc="4C0488F8">
      <w:start w:val="1"/>
      <w:numFmt w:val="decimal"/>
      <w:lvlText w:val="%1)"/>
      <w:lvlJc w:val="left"/>
      <w:pPr>
        <w:ind w:left="3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83E13"/>
    <w:multiLevelType w:val="hybridMultilevel"/>
    <w:tmpl w:val="5AB6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7F45"/>
    <w:multiLevelType w:val="hybridMultilevel"/>
    <w:tmpl w:val="F19CAF8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E48"/>
    <w:rsid w:val="000100DC"/>
    <w:rsid w:val="00017822"/>
    <w:rsid w:val="0002716D"/>
    <w:rsid w:val="000547EF"/>
    <w:rsid w:val="00057EE9"/>
    <w:rsid w:val="000635B7"/>
    <w:rsid w:val="00080476"/>
    <w:rsid w:val="00086FBA"/>
    <w:rsid w:val="000A2CA9"/>
    <w:rsid w:val="000A6DC1"/>
    <w:rsid w:val="000B00F5"/>
    <w:rsid w:val="000C36D3"/>
    <w:rsid w:val="000E6148"/>
    <w:rsid w:val="000F0700"/>
    <w:rsid w:val="00102F61"/>
    <w:rsid w:val="001030C0"/>
    <w:rsid w:val="00107EDD"/>
    <w:rsid w:val="00107EF3"/>
    <w:rsid w:val="0012799E"/>
    <w:rsid w:val="00130C5E"/>
    <w:rsid w:val="00131459"/>
    <w:rsid w:val="001422D8"/>
    <w:rsid w:val="00143B09"/>
    <w:rsid w:val="0014698B"/>
    <w:rsid w:val="00165F4A"/>
    <w:rsid w:val="00166DC5"/>
    <w:rsid w:val="00167EAB"/>
    <w:rsid w:val="00185B61"/>
    <w:rsid w:val="001B3F4F"/>
    <w:rsid w:val="001F024C"/>
    <w:rsid w:val="001F0BB1"/>
    <w:rsid w:val="002030B1"/>
    <w:rsid w:val="00216A4D"/>
    <w:rsid w:val="00217710"/>
    <w:rsid w:val="00217EC2"/>
    <w:rsid w:val="00221754"/>
    <w:rsid w:val="00222FA7"/>
    <w:rsid w:val="00224FAB"/>
    <w:rsid w:val="002254C8"/>
    <w:rsid w:val="0022620B"/>
    <w:rsid w:val="002334F9"/>
    <w:rsid w:val="00237027"/>
    <w:rsid w:val="00261948"/>
    <w:rsid w:val="002829E6"/>
    <w:rsid w:val="00291E94"/>
    <w:rsid w:val="002A57CA"/>
    <w:rsid w:val="002B2F41"/>
    <w:rsid w:val="002C4FA6"/>
    <w:rsid w:val="002C7121"/>
    <w:rsid w:val="002D4EEB"/>
    <w:rsid w:val="002E5329"/>
    <w:rsid w:val="002F2943"/>
    <w:rsid w:val="002F406D"/>
    <w:rsid w:val="003012AF"/>
    <w:rsid w:val="00311E3E"/>
    <w:rsid w:val="00314B1B"/>
    <w:rsid w:val="00330C2E"/>
    <w:rsid w:val="00335741"/>
    <w:rsid w:val="00336816"/>
    <w:rsid w:val="00341483"/>
    <w:rsid w:val="0034437B"/>
    <w:rsid w:val="0034652A"/>
    <w:rsid w:val="00363A26"/>
    <w:rsid w:val="00381E10"/>
    <w:rsid w:val="00385DA6"/>
    <w:rsid w:val="003921D9"/>
    <w:rsid w:val="003952EB"/>
    <w:rsid w:val="003B0D3C"/>
    <w:rsid w:val="003B4FE5"/>
    <w:rsid w:val="003C77F6"/>
    <w:rsid w:val="003D16B3"/>
    <w:rsid w:val="003D388F"/>
    <w:rsid w:val="003D4465"/>
    <w:rsid w:val="003E45B6"/>
    <w:rsid w:val="003F03B6"/>
    <w:rsid w:val="00401F44"/>
    <w:rsid w:val="004059FD"/>
    <w:rsid w:val="0042650B"/>
    <w:rsid w:val="004317D0"/>
    <w:rsid w:val="00444412"/>
    <w:rsid w:val="004555CB"/>
    <w:rsid w:val="0045686E"/>
    <w:rsid w:val="00477899"/>
    <w:rsid w:val="004A262B"/>
    <w:rsid w:val="004C2D50"/>
    <w:rsid w:val="004D7817"/>
    <w:rsid w:val="004E14E4"/>
    <w:rsid w:val="004E1BC2"/>
    <w:rsid w:val="004E56C9"/>
    <w:rsid w:val="00514CD1"/>
    <w:rsid w:val="0051527B"/>
    <w:rsid w:val="00534180"/>
    <w:rsid w:val="00535A96"/>
    <w:rsid w:val="00562E89"/>
    <w:rsid w:val="00574913"/>
    <w:rsid w:val="00574B94"/>
    <w:rsid w:val="00586A36"/>
    <w:rsid w:val="00596F47"/>
    <w:rsid w:val="00597C35"/>
    <w:rsid w:val="005A25BF"/>
    <w:rsid w:val="005A4C1C"/>
    <w:rsid w:val="005A5611"/>
    <w:rsid w:val="005B6A02"/>
    <w:rsid w:val="005C4C07"/>
    <w:rsid w:val="005C6087"/>
    <w:rsid w:val="005C7E62"/>
    <w:rsid w:val="005F346F"/>
    <w:rsid w:val="005F528A"/>
    <w:rsid w:val="005F72BD"/>
    <w:rsid w:val="00610DE5"/>
    <w:rsid w:val="00611DAE"/>
    <w:rsid w:val="00612D5A"/>
    <w:rsid w:val="00622C20"/>
    <w:rsid w:val="006238D5"/>
    <w:rsid w:val="00625ED2"/>
    <w:rsid w:val="00634078"/>
    <w:rsid w:val="00640074"/>
    <w:rsid w:val="0064163E"/>
    <w:rsid w:val="006605B7"/>
    <w:rsid w:val="0066084F"/>
    <w:rsid w:val="00663EA9"/>
    <w:rsid w:val="00683700"/>
    <w:rsid w:val="006935CF"/>
    <w:rsid w:val="00693E48"/>
    <w:rsid w:val="006A1DFB"/>
    <w:rsid w:val="006A2B5E"/>
    <w:rsid w:val="006A666C"/>
    <w:rsid w:val="006A7373"/>
    <w:rsid w:val="006D5580"/>
    <w:rsid w:val="006F47EC"/>
    <w:rsid w:val="00707CF1"/>
    <w:rsid w:val="00723839"/>
    <w:rsid w:val="00725EB5"/>
    <w:rsid w:val="00726350"/>
    <w:rsid w:val="007274F7"/>
    <w:rsid w:val="00740D87"/>
    <w:rsid w:val="00741470"/>
    <w:rsid w:val="007435D0"/>
    <w:rsid w:val="00743716"/>
    <w:rsid w:val="007518C0"/>
    <w:rsid w:val="007614B9"/>
    <w:rsid w:val="007720CC"/>
    <w:rsid w:val="00781D1A"/>
    <w:rsid w:val="00797020"/>
    <w:rsid w:val="007A04C1"/>
    <w:rsid w:val="007A6D2A"/>
    <w:rsid w:val="007B22D4"/>
    <w:rsid w:val="007B4602"/>
    <w:rsid w:val="007C7EF8"/>
    <w:rsid w:val="007D0CAA"/>
    <w:rsid w:val="007D2F43"/>
    <w:rsid w:val="007E5035"/>
    <w:rsid w:val="007F1545"/>
    <w:rsid w:val="007F42D2"/>
    <w:rsid w:val="007F4CF4"/>
    <w:rsid w:val="00806EF3"/>
    <w:rsid w:val="008121BB"/>
    <w:rsid w:val="008358D2"/>
    <w:rsid w:val="0084513C"/>
    <w:rsid w:val="00845994"/>
    <w:rsid w:val="00851ED7"/>
    <w:rsid w:val="00863DCE"/>
    <w:rsid w:val="00872911"/>
    <w:rsid w:val="008846BB"/>
    <w:rsid w:val="00893F53"/>
    <w:rsid w:val="008A128F"/>
    <w:rsid w:val="008B7A4C"/>
    <w:rsid w:val="008C546B"/>
    <w:rsid w:val="008C6C53"/>
    <w:rsid w:val="008D3CE6"/>
    <w:rsid w:val="008D3DE8"/>
    <w:rsid w:val="008F067D"/>
    <w:rsid w:val="00913414"/>
    <w:rsid w:val="0092416D"/>
    <w:rsid w:val="009258D8"/>
    <w:rsid w:val="00935DDB"/>
    <w:rsid w:val="0094707E"/>
    <w:rsid w:val="009528AD"/>
    <w:rsid w:val="00961CFD"/>
    <w:rsid w:val="00961EA5"/>
    <w:rsid w:val="00963E84"/>
    <w:rsid w:val="0096473B"/>
    <w:rsid w:val="009751E3"/>
    <w:rsid w:val="00976640"/>
    <w:rsid w:val="00992105"/>
    <w:rsid w:val="009A5A1E"/>
    <w:rsid w:val="009D2FB9"/>
    <w:rsid w:val="009D2FEC"/>
    <w:rsid w:val="009D5D7A"/>
    <w:rsid w:val="009F6CE3"/>
    <w:rsid w:val="009F7829"/>
    <w:rsid w:val="00A2524D"/>
    <w:rsid w:val="00A40A64"/>
    <w:rsid w:val="00A56C0C"/>
    <w:rsid w:val="00A75582"/>
    <w:rsid w:val="00A84F95"/>
    <w:rsid w:val="00A85EC1"/>
    <w:rsid w:val="00AA00D3"/>
    <w:rsid w:val="00AA1CE8"/>
    <w:rsid w:val="00AB4796"/>
    <w:rsid w:val="00AC6B44"/>
    <w:rsid w:val="00AD3B82"/>
    <w:rsid w:val="00AD783E"/>
    <w:rsid w:val="00AF4058"/>
    <w:rsid w:val="00B053DF"/>
    <w:rsid w:val="00B0740F"/>
    <w:rsid w:val="00B0752E"/>
    <w:rsid w:val="00B160B8"/>
    <w:rsid w:val="00B260B1"/>
    <w:rsid w:val="00B3288A"/>
    <w:rsid w:val="00B41C33"/>
    <w:rsid w:val="00B45BDC"/>
    <w:rsid w:val="00B55FC7"/>
    <w:rsid w:val="00B745FC"/>
    <w:rsid w:val="00B7464E"/>
    <w:rsid w:val="00B7580C"/>
    <w:rsid w:val="00B839CB"/>
    <w:rsid w:val="00B906C1"/>
    <w:rsid w:val="00B93416"/>
    <w:rsid w:val="00B93ABD"/>
    <w:rsid w:val="00B97C85"/>
    <w:rsid w:val="00BA2697"/>
    <w:rsid w:val="00BA5D59"/>
    <w:rsid w:val="00BC3E77"/>
    <w:rsid w:val="00BC447B"/>
    <w:rsid w:val="00BE172F"/>
    <w:rsid w:val="00BE1D60"/>
    <w:rsid w:val="00C00F54"/>
    <w:rsid w:val="00C0246B"/>
    <w:rsid w:val="00C04485"/>
    <w:rsid w:val="00C322AD"/>
    <w:rsid w:val="00C326DE"/>
    <w:rsid w:val="00C41A9D"/>
    <w:rsid w:val="00C46718"/>
    <w:rsid w:val="00C47276"/>
    <w:rsid w:val="00C7024F"/>
    <w:rsid w:val="00C93FEA"/>
    <w:rsid w:val="00CA7A38"/>
    <w:rsid w:val="00CB4F13"/>
    <w:rsid w:val="00CD3605"/>
    <w:rsid w:val="00CE34F3"/>
    <w:rsid w:val="00D05C21"/>
    <w:rsid w:val="00D06995"/>
    <w:rsid w:val="00D116BE"/>
    <w:rsid w:val="00D13076"/>
    <w:rsid w:val="00D20BAC"/>
    <w:rsid w:val="00D30A74"/>
    <w:rsid w:val="00D3405F"/>
    <w:rsid w:val="00D7141A"/>
    <w:rsid w:val="00D819F9"/>
    <w:rsid w:val="00D86B44"/>
    <w:rsid w:val="00D86D06"/>
    <w:rsid w:val="00D8757E"/>
    <w:rsid w:val="00D92EFF"/>
    <w:rsid w:val="00D9603D"/>
    <w:rsid w:val="00DB0385"/>
    <w:rsid w:val="00DB0F49"/>
    <w:rsid w:val="00DB5B29"/>
    <w:rsid w:val="00DC2288"/>
    <w:rsid w:val="00DC4637"/>
    <w:rsid w:val="00DC6DDB"/>
    <w:rsid w:val="00E179B2"/>
    <w:rsid w:val="00E268B4"/>
    <w:rsid w:val="00E27A7D"/>
    <w:rsid w:val="00E3338D"/>
    <w:rsid w:val="00E37BF4"/>
    <w:rsid w:val="00E410BC"/>
    <w:rsid w:val="00E411BF"/>
    <w:rsid w:val="00E41770"/>
    <w:rsid w:val="00E51266"/>
    <w:rsid w:val="00E761B9"/>
    <w:rsid w:val="00E813E8"/>
    <w:rsid w:val="00E82DD2"/>
    <w:rsid w:val="00E90057"/>
    <w:rsid w:val="00EA5449"/>
    <w:rsid w:val="00EA7F6A"/>
    <w:rsid w:val="00EB118D"/>
    <w:rsid w:val="00EB1693"/>
    <w:rsid w:val="00EC53A5"/>
    <w:rsid w:val="00EC6982"/>
    <w:rsid w:val="00EE5B4D"/>
    <w:rsid w:val="00F10736"/>
    <w:rsid w:val="00F10CC1"/>
    <w:rsid w:val="00F122D7"/>
    <w:rsid w:val="00F1534F"/>
    <w:rsid w:val="00F164E5"/>
    <w:rsid w:val="00F17D1C"/>
    <w:rsid w:val="00F40942"/>
    <w:rsid w:val="00F52F99"/>
    <w:rsid w:val="00F6031E"/>
    <w:rsid w:val="00F742E1"/>
    <w:rsid w:val="00F825B9"/>
    <w:rsid w:val="00F83D8A"/>
    <w:rsid w:val="00F83FE5"/>
    <w:rsid w:val="00FE538A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00D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0100DC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1"/>
    <w:link w:val="a4"/>
    <w:uiPriority w:val="99"/>
    <w:rsid w:val="000100DC"/>
    <w:rPr>
      <w:rFonts w:ascii="Calibri" w:eastAsia="Calibri" w:hAnsi="Calibri" w:cs="Times New Roman"/>
    </w:rPr>
  </w:style>
  <w:style w:type="paragraph" w:styleId="a">
    <w:name w:val="List Number"/>
    <w:basedOn w:val="a0"/>
    <w:rsid w:val="000100DC"/>
    <w:pPr>
      <w:numPr>
        <w:numId w:val="2"/>
      </w:numPr>
      <w:spacing w:after="60"/>
      <w:jc w:val="both"/>
    </w:pPr>
    <w:rPr>
      <w:rFonts w:eastAsia="Times New Roman"/>
      <w:sz w:val="24"/>
      <w:lang w:eastAsia="ru-RU"/>
    </w:rPr>
  </w:style>
  <w:style w:type="paragraph" w:styleId="2">
    <w:name w:val="List Number 2"/>
    <w:basedOn w:val="a0"/>
    <w:rsid w:val="000100DC"/>
    <w:pPr>
      <w:numPr>
        <w:numId w:val="4"/>
      </w:numPr>
      <w:spacing w:after="60"/>
      <w:jc w:val="both"/>
    </w:pPr>
    <w:rPr>
      <w:rFonts w:eastAsia="Times New Roman"/>
      <w:sz w:val="24"/>
      <w:lang w:eastAsia="ru-RU"/>
    </w:rPr>
  </w:style>
  <w:style w:type="paragraph" w:customStyle="1" w:styleId="ConsPlusNormal">
    <w:name w:val="ConsPlusNormal"/>
    <w:rsid w:val="00693E48"/>
    <w:pPr>
      <w:widowControl w:val="0"/>
      <w:autoSpaceDE w:val="0"/>
      <w:autoSpaceDN w:val="0"/>
      <w:spacing w:after="0"/>
    </w:pPr>
    <w:rPr>
      <w:rFonts w:eastAsia="Times New Roman"/>
      <w:lang w:eastAsia="ru-RU"/>
    </w:rPr>
  </w:style>
  <w:style w:type="paragraph" w:customStyle="1" w:styleId="ConsPlusNonformat">
    <w:name w:val="ConsPlusNonformat"/>
    <w:rsid w:val="00693E48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i w:val="0"/>
      <w:lang w:eastAsia="ru-RU"/>
    </w:rPr>
  </w:style>
  <w:style w:type="paragraph" w:customStyle="1" w:styleId="ConsPlusTitle">
    <w:name w:val="ConsPlusTitle"/>
    <w:rsid w:val="00693E48"/>
    <w:pPr>
      <w:widowControl w:val="0"/>
      <w:autoSpaceDE w:val="0"/>
      <w:autoSpaceDN w:val="0"/>
      <w:spacing w:after="0"/>
    </w:pPr>
    <w:rPr>
      <w:rFonts w:eastAsia="Times New Roman"/>
      <w:b/>
      <w:i w:val="0"/>
      <w:lang w:eastAsia="ru-RU"/>
    </w:rPr>
  </w:style>
  <w:style w:type="paragraph" w:customStyle="1" w:styleId="ConsPlusCell">
    <w:name w:val="ConsPlusCell"/>
    <w:rsid w:val="00693E48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i w:val="0"/>
      <w:lang w:eastAsia="ru-RU"/>
    </w:rPr>
  </w:style>
  <w:style w:type="paragraph" w:customStyle="1" w:styleId="ConsPlusDocList">
    <w:name w:val="ConsPlusDocList"/>
    <w:rsid w:val="00693E48"/>
    <w:pPr>
      <w:widowControl w:val="0"/>
      <w:autoSpaceDE w:val="0"/>
      <w:autoSpaceDN w:val="0"/>
      <w:spacing w:after="0"/>
    </w:pPr>
    <w:rPr>
      <w:rFonts w:eastAsia="Times New Roman"/>
      <w:lang w:eastAsia="ru-RU"/>
    </w:rPr>
  </w:style>
  <w:style w:type="paragraph" w:customStyle="1" w:styleId="ConsPlusTitlePage">
    <w:name w:val="ConsPlusTitlePage"/>
    <w:rsid w:val="00693E48"/>
    <w:pPr>
      <w:widowControl w:val="0"/>
      <w:autoSpaceDE w:val="0"/>
      <w:autoSpaceDN w:val="0"/>
      <w:spacing w:after="0"/>
    </w:pPr>
    <w:rPr>
      <w:rFonts w:ascii="Tahoma" w:eastAsia="Times New Roman" w:hAnsi="Tahoma" w:cs="Tahoma"/>
      <w:i w:val="0"/>
      <w:lang w:eastAsia="ru-RU"/>
    </w:rPr>
  </w:style>
  <w:style w:type="paragraph" w:customStyle="1" w:styleId="ConsPlusJurTerm">
    <w:name w:val="ConsPlusJurTerm"/>
    <w:rsid w:val="00693E48"/>
    <w:pPr>
      <w:widowControl w:val="0"/>
      <w:autoSpaceDE w:val="0"/>
      <w:autoSpaceDN w:val="0"/>
      <w:spacing w:after="0"/>
    </w:pPr>
    <w:rPr>
      <w:rFonts w:ascii="Tahoma" w:eastAsia="Times New Roman" w:hAnsi="Tahoma" w:cs="Tahoma"/>
      <w:i w:val="0"/>
      <w:sz w:val="26"/>
      <w:lang w:eastAsia="ru-RU"/>
    </w:rPr>
  </w:style>
  <w:style w:type="paragraph" w:customStyle="1" w:styleId="ConsPlusTextList">
    <w:name w:val="ConsPlusTextList"/>
    <w:rsid w:val="00693E48"/>
    <w:pPr>
      <w:widowControl w:val="0"/>
      <w:autoSpaceDE w:val="0"/>
      <w:autoSpaceDN w:val="0"/>
      <w:spacing w:after="0"/>
    </w:pPr>
    <w:rPr>
      <w:rFonts w:ascii="Arial" w:eastAsia="Times New Roman" w:hAnsi="Arial" w:cs="Arial"/>
      <w:i w:val="0"/>
      <w:lang w:eastAsia="ru-RU"/>
    </w:rPr>
  </w:style>
  <w:style w:type="paragraph" w:styleId="a6">
    <w:name w:val="header"/>
    <w:basedOn w:val="a0"/>
    <w:link w:val="a7"/>
    <w:uiPriority w:val="99"/>
    <w:unhideWhenUsed/>
    <w:rsid w:val="00217EC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217EC2"/>
  </w:style>
  <w:style w:type="paragraph" w:styleId="a8">
    <w:name w:val="List Paragraph"/>
    <w:basedOn w:val="a0"/>
    <w:uiPriority w:val="34"/>
    <w:qFormat/>
    <w:rsid w:val="003B0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lang w:val="ru-RU" w:eastAsia="en-US" w:bidi="ar-SA"/>
        <w14:cntxtAlts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00D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0100DC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1"/>
    <w:link w:val="a4"/>
    <w:uiPriority w:val="99"/>
    <w:rsid w:val="000100DC"/>
    <w:rPr>
      <w:rFonts w:ascii="Calibri" w:eastAsia="Calibri" w:hAnsi="Calibri" w:cs="Times New Roman"/>
    </w:rPr>
  </w:style>
  <w:style w:type="paragraph" w:styleId="a">
    <w:name w:val="List Number"/>
    <w:basedOn w:val="a0"/>
    <w:rsid w:val="000100DC"/>
    <w:pPr>
      <w:numPr>
        <w:numId w:val="2"/>
      </w:numPr>
      <w:spacing w:after="60"/>
      <w:jc w:val="both"/>
    </w:pPr>
    <w:rPr>
      <w:rFonts w:eastAsia="Times New Roman"/>
      <w:sz w:val="24"/>
      <w:lang w:eastAsia="ru-RU"/>
    </w:rPr>
  </w:style>
  <w:style w:type="paragraph" w:styleId="2">
    <w:name w:val="List Number 2"/>
    <w:basedOn w:val="a0"/>
    <w:rsid w:val="000100DC"/>
    <w:pPr>
      <w:numPr>
        <w:numId w:val="4"/>
      </w:numPr>
      <w:spacing w:after="60"/>
      <w:jc w:val="both"/>
    </w:pPr>
    <w:rPr>
      <w:rFonts w:eastAsia="Times New Roman"/>
      <w:sz w:val="24"/>
      <w:lang w:eastAsia="ru-RU"/>
    </w:rPr>
  </w:style>
  <w:style w:type="paragraph" w:customStyle="1" w:styleId="ConsPlusNormal">
    <w:name w:val="ConsPlusNormal"/>
    <w:rsid w:val="00693E48"/>
    <w:pPr>
      <w:widowControl w:val="0"/>
      <w:autoSpaceDE w:val="0"/>
      <w:autoSpaceDN w:val="0"/>
      <w:spacing w:after="0"/>
    </w:pPr>
    <w:rPr>
      <w:rFonts w:eastAsia="Times New Roman"/>
      <w:lang w:eastAsia="ru-RU"/>
      <w14:cntxtAlts w14:val="0"/>
    </w:rPr>
  </w:style>
  <w:style w:type="paragraph" w:customStyle="1" w:styleId="ConsPlusNonformat">
    <w:name w:val="ConsPlusNonformat"/>
    <w:rsid w:val="00693E48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i w:val="0"/>
      <w:lang w:eastAsia="ru-RU"/>
      <w14:cntxtAlts w14:val="0"/>
    </w:rPr>
  </w:style>
  <w:style w:type="paragraph" w:customStyle="1" w:styleId="ConsPlusTitle">
    <w:name w:val="ConsPlusTitle"/>
    <w:rsid w:val="00693E48"/>
    <w:pPr>
      <w:widowControl w:val="0"/>
      <w:autoSpaceDE w:val="0"/>
      <w:autoSpaceDN w:val="0"/>
      <w:spacing w:after="0"/>
    </w:pPr>
    <w:rPr>
      <w:rFonts w:eastAsia="Times New Roman"/>
      <w:b/>
      <w:i w:val="0"/>
      <w:lang w:eastAsia="ru-RU"/>
      <w14:cntxtAlts w14:val="0"/>
    </w:rPr>
  </w:style>
  <w:style w:type="paragraph" w:customStyle="1" w:styleId="ConsPlusCell">
    <w:name w:val="ConsPlusCell"/>
    <w:rsid w:val="00693E48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i w:val="0"/>
      <w:lang w:eastAsia="ru-RU"/>
      <w14:cntxtAlts w14:val="0"/>
    </w:rPr>
  </w:style>
  <w:style w:type="paragraph" w:customStyle="1" w:styleId="ConsPlusDocList">
    <w:name w:val="ConsPlusDocList"/>
    <w:rsid w:val="00693E48"/>
    <w:pPr>
      <w:widowControl w:val="0"/>
      <w:autoSpaceDE w:val="0"/>
      <w:autoSpaceDN w:val="0"/>
      <w:spacing w:after="0"/>
    </w:pPr>
    <w:rPr>
      <w:rFonts w:eastAsia="Times New Roman"/>
      <w:lang w:eastAsia="ru-RU"/>
      <w14:cntxtAlts w14:val="0"/>
    </w:rPr>
  </w:style>
  <w:style w:type="paragraph" w:customStyle="1" w:styleId="ConsPlusTitlePage">
    <w:name w:val="ConsPlusTitlePage"/>
    <w:rsid w:val="00693E48"/>
    <w:pPr>
      <w:widowControl w:val="0"/>
      <w:autoSpaceDE w:val="0"/>
      <w:autoSpaceDN w:val="0"/>
      <w:spacing w:after="0"/>
    </w:pPr>
    <w:rPr>
      <w:rFonts w:ascii="Tahoma" w:eastAsia="Times New Roman" w:hAnsi="Tahoma" w:cs="Tahoma"/>
      <w:i w:val="0"/>
      <w:lang w:eastAsia="ru-RU"/>
      <w14:cntxtAlts w14:val="0"/>
    </w:rPr>
  </w:style>
  <w:style w:type="paragraph" w:customStyle="1" w:styleId="ConsPlusJurTerm">
    <w:name w:val="ConsPlusJurTerm"/>
    <w:rsid w:val="00693E48"/>
    <w:pPr>
      <w:widowControl w:val="0"/>
      <w:autoSpaceDE w:val="0"/>
      <w:autoSpaceDN w:val="0"/>
      <w:spacing w:after="0"/>
    </w:pPr>
    <w:rPr>
      <w:rFonts w:ascii="Tahoma" w:eastAsia="Times New Roman" w:hAnsi="Tahoma" w:cs="Tahoma"/>
      <w:i w:val="0"/>
      <w:sz w:val="26"/>
      <w:lang w:eastAsia="ru-RU"/>
      <w14:cntxtAlts w14:val="0"/>
    </w:rPr>
  </w:style>
  <w:style w:type="paragraph" w:customStyle="1" w:styleId="ConsPlusTextList">
    <w:name w:val="ConsPlusTextList"/>
    <w:rsid w:val="00693E48"/>
    <w:pPr>
      <w:widowControl w:val="0"/>
      <w:autoSpaceDE w:val="0"/>
      <w:autoSpaceDN w:val="0"/>
      <w:spacing w:after="0"/>
    </w:pPr>
    <w:rPr>
      <w:rFonts w:ascii="Arial" w:eastAsia="Times New Roman" w:hAnsi="Arial" w:cs="Arial"/>
      <w:i w:val="0"/>
      <w:lang w:eastAsia="ru-RU"/>
      <w14:cntxtAlts w14:val="0"/>
    </w:rPr>
  </w:style>
  <w:style w:type="paragraph" w:styleId="a6">
    <w:name w:val="header"/>
    <w:basedOn w:val="a0"/>
    <w:link w:val="a7"/>
    <w:uiPriority w:val="99"/>
    <w:unhideWhenUsed/>
    <w:rsid w:val="00217EC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217EC2"/>
  </w:style>
  <w:style w:type="paragraph" w:styleId="a8">
    <w:name w:val="List Paragraph"/>
    <w:basedOn w:val="a0"/>
    <w:uiPriority w:val="34"/>
    <w:qFormat/>
    <w:rsid w:val="003B0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/m51O7TmwPYoDBbHrVYNwRD95qKRfyP/GY/dck9hY24=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ZzoYTFBQudV9DRtxY9ox1GVWH+potNCcp3CvOaFL11o=</DigestValue>
    </Reference>
  </SignedInfo>
  <SignatureValue>JafXLkqMMWusJyBD1cJlSBsEZ1BOVMgREPmEs3JJD/RzEZkRj4bQWeBMQ3TBPrSh
8VX29NUP3jhcAkFi4HjmZA==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embeddings/oleObject1.bin?ContentType=application/vnd.openxmlformats-officedocument.oleObject">
        <DigestMethod Algorithm="http://www.w3.org/2000/09/xmldsig#sha1"/>
        <DigestValue>R7FiWJ6l75c/uo4e03rRGBpGAcI=
</DigestValue>
      </Reference>
      <Reference URI="/word/settings.xml?ContentType=application/vnd.openxmlformats-officedocument.wordprocessingml.settings+xml">
        <DigestMethod Algorithm="http://www.w3.org/2000/09/xmldsig#sha1"/>
        <DigestValue>ZhagqFbrtdjBKhufjBEa0g1YUY0=
</DigestValue>
      </Reference>
      <Reference URI="/word/fontTable.xml?ContentType=application/vnd.openxmlformats-officedocument.wordprocessingml.fontTable+xml">
        <DigestMethod Algorithm="http://www.w3.org/2000/09/xmldsig#sha1"/>
        <DigestValue>AME6f83yxCGZrueih7EYWSOq8MM=
</DigestValue>
      </Reference>
      <Reference URI="/word/styles.xml?ContentType=application/vnd.openxmlformats-officedocument.wordprocessingml.styles+xml">
        <DigestMethod Algorithm="http://www.w3.org/2000/09/xmldsig#sha1"/>
        <DigestValue>NF9vZaQmDdaACjjQpXC1GZw5eLw=
</DigestValue>
      </Reference>
      <Reference URI="/word/stylesWithEffects.xml?ContentType=application/vnd.ms-word.stylesWithEffects+xml">
        <DigestMethod Algorithm="http://www.w3.org/2000/09/xmldsig#sha1"/>
        <DigestValue>0VkBekjdHBK3atLvsvOFKqO/xWI=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LtkRFyDPYnXpXn06f49xBDWL6WI=
</DigestValue>
      </Reference>
      <Reference URI="/word/document.xml?ContentType=application/vnd.openxmlformats-officedocument.wordprocessingml.document.main+xml">
        <DigestMethod Algorithm="http://www.w3.org/2000/09/xmldsig#sha1"/>
        <DigestValue>OInOMvx1ZYcFKXsiaCgBbVcVm8A=
</DigestValue>
      </Reference>
      <Reference URI="/word/numbering.xml?ContentType=application/vnd.openxmlformats-officedocument.wordprocessingml.numbering+xml">
        <DigestMethod Algorithm="http://www.w3.org/2000/09/xmldsig#sha1"/>
        <DigestValue>7d0fNb46TBP/beYGXDRHT3h9Lao=
</DigestValue>
      </Reference>
      <Reference URI="/word/header2.xml?ContentType=application/vnd.openxmlformats-officedocument.wordprocessingml.header+xml">
        <DigestMethod Algorithm="http://www.w3.org/2000/09/xmldsig#sha1"/>
        <DigestValue>ikJeUIJaTr/FCFCu/KUmLkF44ms=
</DigestValue>
      </Reference>
      <Reference URI="/word/endnotes.xml?ContentType=application/vnd.openxmlformats-officedocument.wordprocessingml.endnotes+xml">
        <DigestMethod Algorithm="http://www.w3.org/2000/09/xmldsig#sha1"/>
        <DigestValue>SBK9H++w9HncbVJz17DdltjkcHI=
</DigestValue>
      </Reference>
      <Reference URI="/word/header1.xml?ContentType=application/vnd.openxmlformats-officedocument.wordprocessingml.header+xml">
        <DigestMethod Algorithm="http://www.w3.org/2000/09/xmldsig#sha1"/>
        <DigestValue>LTYstoZiP0Rben79mo8egmWQtLQ=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TQBO/uHop2qrlx72Hc34FETESWQ=
</DigestValue>
      </Reference>
    </Manifest>
    <SignatureProperties>
      <SignatureProperty Id="idSignatureTime" Target="#idPackageSignature">
        <mdssi:SignatureTime>
          <mdssi:Format>YYYY-MM-DDThh:mm:ssTZD</mdssi:Format>
          <mdssi:Value>2020-10-27T04:52:03Z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2020-10-27T04:52:03Z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tNdT4ejZ3ga5R8vnvfSe/1ov1Q0byplKWuMOe+A4VR4=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/t/IlcGOsh07kBmb9zCtDAWi/ztGq/ouWtDwZ1CIBlY=</DigestValue>
    </Reference>
  </SignedInfo>
  <SignatureValue>8jQSh1/vB6R/DUTbi7lBG3G+3a4wZlqzmi/TYU74Js86fWKyf/4WGV5p7ggRsTXg
f0ZTNmkg0nCjsYe2f0b1AQ==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embeddings/oleObject1.bin?ContentType=application/vnd.openxmlformats-officedocument.oleObject">
        <DigestMethod Algorithm="http://www.w3.org/2000/09/xmldsig#sha1"/>
        <DigestValue>R7FiWJ6l75c/uo4e03rRGBpGAcI=
</DigestValue>
      </Reference>
      <Reference URI="/word/settings.xml?ContentType=application/vnd.openxmlformats-officedocument.wordprocessingml.settings+xml">
        <DigestMethod Algorithm="http://www.w3.org/2000/09/xmldsig#sha1"/>
        <DigestValue>ZhagqFbrtdjBKhufjBEa0g1YUY0=
</DigestValue>
      </Reference>
      <Reference URI="/word/fontTable.xml?ContentType=application/vnd.openxmlformats-officedocument.wordprocessingml.fontTable+xml">
        <DigestMethod Algorithm="http://www.w3.org/2000/09/xmldsig#sha1"/>
        <DigestValue>AME6f83yxCGZrueih7EYWSOq8MM=
</DigestValue>
      </Reference>
      <Reference URI="/word/styles.xml?ContentType=application/vnd.openxmlformats-officedocument.wordprocessingml.styles+xml">
        <DigestMethod Algorithm="http://www.w3.org/2000/09/xmldsig#sha1"/>
        <DigestValue>NF9vZaQmDdaACjjQpXC1GZw5eLw=
</DigestValue>
      </Reference>
      <Reference URI="/word/stylesWithEffects.xml?ContentType=application/vnd.ms-word.stylesWithEffects+xml">
        <DigestMethod Algorithm="http://www.w3.org/2000/09/xmldsig#sha1"/>
        <DigestValue>0VkBekjdHBK3atLvsvOFKqO/xWI=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LtkRFyDPYnXpXn06f49xBDWL6WI=
</DigestValue>
      </Reference>
      <Reference URI="/word/document.xml?ContentType=application/vnd.openxmlformats-officedocument.wordprocessingml.document.main+xml">
        <DigestMethod Algorithm="http://www.w3.org/2000/09/xmldsig#sha1"/>
        <DigestValue>OInOMvx1ZYcFKXsiaCgBbVcVm8A=
</DigestValue>
      </Reference>
      <Reference URI="/word/numbering.xml?ContentType=application/vnd.openxmlformats-officedocument.wordprocessingml.numbering+xml">
        <DigestMethod Algorithm="http://www.w3.org/2000/09/xmldsig#sha1"/>
        <DigestValue>7d0fNb46TBP/beYGXDRHT3h9Lao=
</DigestValue>
      </Reference>
      <Reference URI="/word/header2.xml?ContentType=application/vnd.openxmlformats-officedocument.wordprocessingml.header+xml">
        <DigestMethod Algorithm="http://www.w3.org/2000/09/xmldsig#sha1"/>
        <DigestValue>ikJeUIJaTr/FCFCu/KUmLkF44ms=
</DigestValue>
      </Reference>
      <Reference URI="/word/endnotes.xml?ContentType=application/vnd.openxmlformats-officedocument.wordprocessingml.endnotes+xml">
        <DigestMethod Algorithm="http://www.w3.org/2000/09/xmldsig#sha1"/>
        <DigestValue>SBK9H++w9HncbVJz17DdltjkcHI=
</DigestValue>
      </Reference>
      <Reference URI="/word/header1.xml?ContentType=application/vnd.openxmlformats-officedocument.wordprocessingml.header+xml">
        <DigestMethod Algorithm="http://www.w3.org/2000/09/xmldsig#sha1"/>
        <DigestValue>LTYstoZiP0Rben79mo8egmWQtLQ=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TQBO/uHop2qrlx72Hc34FETESWQ=
</DigestValue>
      </Reference>
    </Manifest>
    <SignatureProperties>
      <SignatureProperty Id="idSignatureTime" Target="#idPackageSignature">
        <mdssi:SignatureTime>
          <mdssi:Format>YYYY-MM-DDThh:mm:ssTZD</mdssi:Format>
          <mdssi:Value>2020-10-27T04:52:15Z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2020-10-27T04:52:15Z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Хомич Юлия Викторовна</dc:creator>
  <cp:lastModifiedBy>Гришина Надежда Евгеньевна</cp:lastModifiedBy>
  <cp:revision>3</cp:revision>
  <dcterms:created xsi:type="dcterms:W3CDTF">2020-10-27T04:29:00Z</dcterms:created>
  <dcterms:modified xsi:type="dcterms:W3CDTF">2020-10-27T04:52:00Z</dcterms:modified>
</cp:coreProperties>
</file>