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000"/>
    <w:p w:rsidR="00B83858" w:rsidRPr="008449AE" w:rsidRDefault="00B83858" w:rsidP="00B83858">
      <w:pPr>
        <w:tabs>
          <w:tab w:val="left" w:pos="9781"/>
        </w:tabs>
        <w:ind w:right="77"/>
        <w:jc w:val="center"/>
      </w:pPr>
      <w:r w:rsidRPr="008449AE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0pt" o:ole="" filled="t">
            <v:fill color2="black"/>
            <v:imagedata r:id="rId9" o:title=""/>
          </v:shape>
          <o:OLEObject Type="Embed" ProgID="Word.Picture.8" ShapeID="_x0000_i1025" DrawAspect="Content" ObjectID="_1759298598" r:id="rId10"/>
        </w:object>
      </w:r>
    </w:p>
    <w:p w:rsidR="00B83858" w:rsidRPr="008449AE" w:rsidRDefault="00B83858" w:rsidP="00B83858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b/>
          <w:bCs/>
          <w:sz w:val="40"/>
          <w:szCs w:val="40"/>
        </w:rPr>
      </w:pPr>
      <w:r w:rsidRPr="008449AE">
        <w:rPr>
          <w:b/>
          <w:bCs/>
          <w:sz w:val="40"/>
          <w:szCs w:val="40"/>
        </w:rPr>
        <w:t xml:space="preserve">     АДМИНИСТРАЦИЯ   ГОРОДА   ПОКАЧИ </w:t>
      </w:r>
    </w:p>
    <w:p w:rsidR="00B83858" w:rsidRPr="008449AE" w:rsidRDefault="00B83858" w:rsidP="00B83858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b/>
          <w:bCs/>
          <w:sz w:val="10"/>
        </w:rPr>
      </w:pPr>
    </w:p>
    <w:p w:rsidR="00B83858" w:rsidRPr="00FF1FBD" w:rsidRDefault="00B83858" w:rsidP="00B83858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b/>
          <w:bCs/>
        </w:rPr>
      </w:pPr>
      <w:r w:rsidRPr="008449AE">
        <w:rPr>
          <w:b/>
          <w:bCs/>
          <w:szCs w:val="29"/>
        </w:rPr>
        <w:t xml:space="preserve">      </w:t>
      </w:r>
      <w:r w:rsidRPr="00FF1FBD">
        <w:rPr>
          <w:b/>
          <w:bCs/>
        </w:rPr>
        <w:t>ХАНТЫ-МАНСИЙСКОГО АВТОНОМНОГО ОКРУГА - ЮГРЫ</w:t>
      </w:r>
    </w:p>
    <w:p w:rsidR="00B83858" w:rsidRPr="008449AE" w:rsidRDefault="00B83858" w:rsidP="00B83858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bCs/>
          <w:sz w:val="32"/>
          <w:szCs w:val="32"/>
        </w:rPr>
      </w:pPr>
    </w:p>
    <w:p w:rsidR="00B83858" w:rsidRPr="008449AE" w:rsidRDefault="00B83858" w:rsidP="00B83858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bCs/>
          <w:sz w:val="32"/>
          <w:szCs w:val="32"/>
        </w:rPr>
      </w:pPr>
      <w:r w:rsidRPr="008449AE">
        <w:rPr>
          <w:b/>
          <w:bCs/>
          <w:sz w:val="32"/>
          <w:szCs w:val="32"/>
        </w:rPr>
        <w:t xml:space="preserve">        ПОСТАНОВЛЕНИЕ</w:t>
      </w:r>
    </w:p>
    <w:p w:rsidR="00B83858" w:rsidRPr="008449AE" w:rsidRDefault="00B83858" w:rsidP="00B83858">
      <w:pPr>
        <w:ind w:right="305"/>
        <w:jc w:val="center"/>
      </w:pPr>
    </w:p>
    <w:p w:rsidR="00B83858" w:rsidRPr="00923568" w:rsidRDefault="0038712A" w:rsidP="00B83858">
      <w:pPr>
        <w:rPr>
          <w:b/>
        </w:rPr>
      </w:pPr>
      <w:r w:rsidRPr="00923568">
        <w:rPr>
          <w:b/>
        </w:rPr>
        <w:t>О</w:t>
      </w:r>
      <w:r w:rsidR="00B83858" w:rsidRPr="00923568">
        <w:rPr>
          <w:b/>
        </w:rPr>
        <w:t>т</w:t>
      </w:r>
      <w:r>
        <w:rPr>
          <w:b/>
        </w:rPr>
        <w:t xml:space="preserve"> 19.10.2023</w:t>
      </w:r>
      <w:bookmarkStart w:id="1" w:name="_GoBack"/>
      <w:bookmarkEnd w:id="1"/>
      <w:r w:rsidR="00B83858" w:rsidRPr="00923568">
        <w:rPr>
          <w:b/>
        </w:rPr>
        <w:t xml:space="preserve">                                                                  </w:t>
      </w:r>
      <w:r w:rsidR="00B83858">
        <w:rPr>
          <w:b/>
        </w:rPr>
        <w:t xml:space="preserve">                       </w:t>
      </w:r>
      <w:r w:rsidR="00B83858" w:rsidRPr="00923568">
        <w:rPr>
          <w:b/>
        </w:rPr>
        <w:t>№</w:t>
      </w:r>
      <w:r>
        <w:rPr>
          <w:b/>
        </w:rPr>
        <w:t xml:space="preserve"> 817</w:t>
      </w:r>
    </w:p>
    <w:p w:rsidR="00B83858" w:rsidRDefault="00B83858" w:rsidP="00B83858">
      <w:pPr>
        <w:rPr>
          <w:sz w:val="28"/>
          <w:szCs w:val="28"/>
        </w:rPr>
      </w:pPr>
    </w:p>
    <w:tbl>
      <w:tblPr>
        <w:tblW w:w="4536" w:type="dxa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</w:tblGrid>
      <w:tr w:rsidR="00B83858" w:rsidTr="00075965">
        <w:tc>
          <w:tcPr>
            <w:tcW w:w="4536" w:type="dxa"/>
            <w:shd w:val="clear" w:color="auto" w:fill="auto"/>
          </w:tcPr>
          <w:p w:rsidR="00B83858" w:rsidRPr="00075965" w:rsidRDefault="00B83858" w:rsidP="00075965">
            <w:pPr>
              <w:jc w:val="both"/>
              <w:rPr>
                <w:b/>
                <w:sz w:val="28"/>
                <w:szCs w:val="28"/>
              </w:rPr>
            </w:pPr>
            <w:r w:rsidRPr="00075965">
              <w:rPr>
                <w:b/>
                <w:sz w:val="28"/>
                <w:szCs w:val="28"/>
              </w:rPr>
              <w:t>Об утверждении 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 в 2023 году</w:t>
            </w:r>
          </w:p>
          <w:p w:rsidR="00B83858" w:rsidRPr="00075965" w:rsidRDefault="00B83858" w:rsidP="00075965">
            <w:pPr>
              <w:rPr>
                <w:sz w:val="28"/>
                <w:szCs w:val="28"/>
              </w:rPr>
            </w:pPr>
          </w:p>
        </w:tc>
      </w:tr>
    </w:tbl>
    <w:p w:rsidR="00B83858" w:rsidRPr="00EE1813" w:rsidRDefault="00B83858" w:rsidP="00B83858">
      <w:pPr>
        <w:jc w:val="both"/>
        <w:rPr>
          <w:sz w:val="28"/>
          <w:szCs w:val="28"/>
        </w:rPr>
      </w:pPr>
    </w:p>
    <w:p w:rsidR="00B83858" w:rsidRPr="00CB391F" w:rsidRDefault="00B83858" w:rsidP="00B83858">
      <w:pPr>
        <w:ind w:firstLine="709"/>
        <w:jc w:val="both"/>
        <w:rPr>
          <w:sz w:val="28"/>
          <w:szCs w:val="28"/>
        </w:rPr>
      </w:pPr>
      <w:r w:rsidRPr="00404FCE">
        <w:rPr>
          <w:sz w:val="28"/>
          <w:szCs w:val="28"/>
        </w:rPr>
        <w:t>В соответствии с частью 4 статьи 69.2 Бюджетного кодекса Российской Федерации</w:t>
      </w:r>
      <w:r w:rsidRPr="00CB391F">
        <w:rPr>
          <w:sz w:val="28"/>
          <w:szCs w:val="28"/>
        </w:rPr>
        <w:t>:</w:t>
      </w:r>
    </w:p>
    <w:p w:rsidR="005F0BD9" w:rsidRPr="005F0BD9" w:rsidRDefault="00B83858" w:rsidP="005F0BD9">
      <w:pPr>
        <w:pStyle w:val="a9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Cs w:val="28"/>
        </w:rPr>
      </w:pPr>
      <w:r w:rsidRPr="005F0BD9">
        <w:rPr>
          <w:szCs w:val="28"/>
        </w:rPr>
        <w:t xml:space="preserve">Утвердить коэффициенты выравнивания, применяемые при расчете объема финансового обеспечения выполнения муниципального задания муниципальными учреждениями города Покачи в 2023 году </w:t>
      </w:r>
      <w:r w:rsidRPr="005F0BD9">
        <w:rPr>
          <w:bCs/>
          <w:szCs w:val="28"/>
        </w:rPr>
        <w:t>согласно приложению к настоящему постановлению.</w:t>
      </w:r>
    </w:p>
    <w:p w:rsidR="00B83858" w:rsidRPr="005F0BD9" w:rsidRDefault="00B83858" w:rsidP="005F0BD9">
      <w:pPr>
        <w:pStyle w:val="a9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Cs w:val="28"/>
        </w:rPr>
      </w:pPr>
      <w:r w:rsidRPr="005F0BD9">
        <w:rPr>
          <w:szCs w:val="28"/>
        </w:rPr>
        <w:t>Признать утратившим силу постановлени</w:t>
      </w:r>
      <w:r w:rsidR="005F0BD9" w:rsidRPr="005F0BD9">
        <w:rPr>
          <w:szCs w:val="28"/>
        </w:rPr>
        <w:t>е</w:t>
      </w:r>
      <w:r w:rsidRPr="005F0BD9">
        <w:rPr>
          <w:szCs w:val="28"/>
        </w:rPr>
        <w:t xml:space="preserve"> администрации города Покачи</w:t>
      </w:r>
      <w:r w:rsidR="005F0BD9" w:rsidRPr="005F0BD9">
        <w:rPr>
          <w:szCs w:val="28"/>
        </w:rPr>
        <w:t xml:space="preserve"> о</w:t>
      </w:r>
      <w:r w:rsidRPr="005F0BD9">
        <w:rPr>
          <w:szCs w:val="28"/>
        </w:rPr>
        <w:t xml:space="preserve">т </w:t>
      </w:r>
      <w:r w:rsidR="005F0BD9" w:rsidRPr="005F0BD9">
        <w:rPr>
          <w:szCs w:val="28"/>
        </w:rPr>
        <w:t>14</w:t>
      </w:r>
      <w:r w:rsidRPr="005F0BD9">
        <w:rPr>
          <w:szCs w:val="28"/>
        </w:rPr>
        <w:t>.</w:t>
      </w:r>
      <w:r w:rsidR="005F0BD9" w:rsidRPr="005F0BD9">
        <w:rPr>
          <w:szCs w:val="28"/>
        </w:rPr>
        <w:t>09</w:t>
      </w:r>
      <w:r w:rsidRPr="005F0BD9">
        <w:rPr>
          <w:szCs w:val="28"/>
        </w:rPr>
        <w:t>.202</w:t>
      </w:r>
      <w:r w:rsidR="005F0BD9" w:rsidRPr="005F0BD9">
        <w:rPr>
          <w:szCs w:val="28"/>
        </w:rPr>
        <w:t>3</w:t>
      </w:r>
      <w:r w:rsidRPr="005F0BD9">
        <w:rPr>
          <w:szCs w:val="28"/>
        </w:rPr>
        <w:t xml:space="preserve"> №</w:t>
      </w:r>
      <w:r w:rsidR="005F0BD9" w:rsidRPr="005F0BD9">
        <w:rPr>
          <w:szCs w:val="28"/>
        </w:rPr>
        <w:t>728</w:t>
      </w:r>
      <w:r w:rsidRPr="005F0BD9">
        <w:rPr>
          <w:szCs w:val="28"/>
        </w:rPr>
        <w:t xml:space="preserve"> «Об утверждении коэффициентов выравнивания, применяемых при расчете объема финансового обеспечения выполнения муниципального задания муниципальными учрежден</w:t>
      </w:r>
      <w:r w:rsidR="005F0BD9" w:rsidRPr="005F0BD9">
        <w:rPr>
          <w:szCs w:val="28"/>
        </w:rPr>
        <w:t>иями города Покачи в 2023 году».</w:t>
      </w:r>
    </w:p>
    <w:p w:rsidR="00AA1EBC" w:rsidRDefault="00B83858" w:rsidP="005F0BD9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2351CB">
        <w:rPr>
          <w:szCs w:val="28"/>
        </w:rPr>
        <w:t>Постановление вступает в силу после его подписания</w:t>
      </w:r>
      <w:r w:rsidR="00AA1EBC">
        <w:rPr>
          <w:szCs w:val="28"/>
        </w:rPr>
        <w:t>.</w:t>
      </w:r>
    </w:p>
    <w:p w:rsidR="00B83858" w:rsidRPr="002351CB" w:rsidRDefault="00AA1EBC" w:rsidP="00AA1EBC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Действие </w:t>
      </w:r>
      <w:r w:rsidR="001D31D2">
        <w:rPr>
          <w:szCs w:val="28"/>
        </w:rPr>
        <w:t xml:space="preserve">строк </w:t>
      </w:r>
      <w:r w:rsidR="00391E95">
        <w:rPr>
          <w:szCs w:val="28"/>
        </w:rPr>
        <w:t>5</w:t>
      </w:r>
      <w:r w:rsidR="001D31D2">
        <w:rPr>
          <w:szCs w:val="28"/>
        </w:rPr>
        <w:t xml:space="preserve"> и </w:t>
      </w:r>
      <w:r w:rsidR="00391E95">
        <w:rPr>
          <w:szCs w:val="28"/>
        </w:rPr>
        <w:t>6</w:t>
      </w:r>
      <w:r w:rsidR="001D31D2">
        <w:rPr>
          <w:szCs w:val="28"/>
        </w:rPr>
        <w:t xml:space="preserve"> приложения</w:t>
      </w:r>
      <w:r w:rsidRPr="00AA1EBC">
        <w:t xml:space="preserve"> </w:t>
      </w:r>
      <w:r>
        <w:t>«</w:t>
      </w:r>
      <w:r w:rsidRPr="00AA1EBC">
        <w:rPr>
          <w:szCs w:val="28"/>
        </w:rPr>
        <w:t>Значения 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 в 2023 году</w:t>
      </w:r>
      <w:r>
        <w:rPr>
          <w:szCs w:val="28"/>
        </w:rPr>
        <w:t>»</w:t>
      </w:r>
      <w:r w:rsidR="001D31D2">
        <w:rPr>
          <w:szCs w:val="28"/>
        </w:rPr>
        <w:t xml:space="preserve"> к настоящему постановлению распространя</w:t>
      </w:r>
      <w:r>
        <w:rPr>
          <w:szCs w:val="28"/>
        </w:rPr>
        <w:t>е</w:t>
      </w:r>
      <w:r w:rsidR="001D31D2">
        <w:rPr>
          <w:szCs w:val="28"/>
        </w:rPr>
        <w:t>т свое действие на правоотношения, возникшие с 01.09.2023</w:t>
      </w:r>
      <w:r w:rsidR="00B83858" w:rsidRPr="002351CB">
        <w:rPr>
          <w:szCs w:val="28"/>
        </w:rPr>
        <w:t>.</w:t>
      </w:r>
    </w:p>
    <w:p w:rsidR="00B83858" w:rsidRPr="002351CB" w:rsidRDefault="00B83858" w:rsidP="005F0BD9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proofErr w:type="gramStart"/>
      <w:r w:rsidRPr="002351CB">
        <w:rPr>
          <w:szCs w:val="28"/>
        </w:rPr>
        <w:t>Контроль за</w:t>
      </w:r>
      <w:proofErr w:type="gramEnd"/>
      <w:r w:rsidRPr="002351CB">
        <w:rPr>
          <w:szCs w:val="28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2351CB">
        <w:rPr>
          <w:szCs w:val="28"/>
        </w:rPr>
        <w:t>Ходулапову</w:t>
      </w:r>
      <w:proofErr w:type="spellEnd"/>
      <w:r w:rsidRPr="002351CB">
        <w:rPr>
          <w:szCs w:val="28"/>
        </w:rPr>
        <w:t xml:space="preserve"> А.Е. и заместителя главы города Покачи Гвоздь Г.Д.</w:t>
      </w:r>
    </w:p>
    <w:p w:rsidR="00B83858" w:rsidRPr="00EE1813" w:rsidRDefault="00B83858" w:rsidP="00B83858">
      <w:pPr>
        <w:rPr>
          <w:sz w:val="28"/>
          <w:szCs w:val="28"/>
        </w:rPr>
      </w:pPr>
    </w:p>
    <w:p w:rsidR="00B83858" w:rsidRPr="00EE1813" w:rsidRDefault="00B83858" w:rsidP="00B83858">
      <w:pPr>
        <w:rPr>
          <w:sz w:val="28"/>
          <w:szCs w:val="28"/>
        </w:rPr>
      </w:pPr>
    </w:p>
    <w:bookmarkEnd w:id="0"/>
    <w:p w:rsidR="00B83858" w:rsidRDefault="00B83858" w:rsidP="00B83858">
      <w:pPr>
        <w:tabs>
          <w:tab w:val="left" w:pos="567"/>
          <w:tab w:val="left" w:pos="851"/>
          <w:tab w:val="left" w:pos="993"/>
          <w:tab w:val="left" w:pos="4536"/>
        </w:tabs>
        <w:rPr>
          <w:sz w:val="28"/>
          <w:szCs w:val="28"/>
        </w:rPr>
      </w:pPr>
    </w:p>
    <w:p w:rsidR="00B83858" w:rsidRPr="00834353" w:rsidRDefault="00B83858" w:rsidP="00B83858">
      <w:pPr>
        <w:tabs>
          <w:tab w:val="left" w:pos="567"/>
          <w:tab w:val="left" w:pos="851"/>
          <w:tab w:val="left" w:pos="993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Г</w:t>
      </w:r>
      <w:r w:rsidRPr="00834353">
        <w:rPr>
          <w:rFonts w:eastAsia="Calibri"/>
          <w:b/>
          <w:sz w:val="28"/>
          <w:szCs w:val="28"/>
        </w:rPr>
        <w:t>лав</w:t>
      </w:r>
      <w:r>
        <w:rPr>
          <w:rFonts w:eastAsia="Calibri"/>
          <w:b/>
          <w:sz w:val="28"/>
          <w:szCs w:val="28"/>
        </w:rPr>
        <w:t>а</w:t>
      </w:r>
      <w:r w:rsidRPr="00834353">
        <w:rPr>
          <w:rFonts w:eastAsia="Calibri"/>
          <w:b/>
          <w:sz w:val="28"/>
          <w:szCs w:val="28"/>
        </w:rPr>
        <w:t xml:space="preserve"> города Покачи </w:t>
      </w:r>
      <w:r>
        <w:rPr>
          <w:rFonts w:eastAsia="Calibri"/>
          <w:b/>
          <w:sz w:val="28"/>
          <w:szCs w:val="28"/>
        </w:rPr>
        <w:t xml:space="preserve">     </w:t>
      </w:r>
      <w:r w:rsidRPr="00834353">
        <w:rPr>
          <w:rFonts w:eastAsia="Calibri"/>
          <w:b/>
          <w:sz w:val="28"/>
          <w:szCs w:val="28"/>
        </w:rPr>
        <w:t xml:space="preserve">                                                              </w:t>
      </w:r>
      <w:r>
        <w:rPr>
          <w:rFonts w:eastAsia="Calibri"/>
          <w:b/>
          <w:sz w:val="28"/>
          <w:szCs w:val="28"/>
        </w:rPr>
        <w:t xml:space="preserve">  В.Л. Таненков</w:t>
      </w:r>
    </w:p>
    <w:p w:rsidR="00B83858" w:rsidRPr="0076075F" w:rsidRDefault="00B83858" w:rsidP="00B83858">
      <w:pPr>
        <w:ind w:left="6237"/>
        <w:jc w:val="right"/>
        <w:rPr>
          <w:sz w:val="26"/>
          <w:szCs w:val="26"/>
        </w:rPr>
      </w:pPr>
    </w:p>
    <w:sectPr w:rsidR="00B83858" w:rsidRPr="0076075F" w:rsidSect="00AC44E9">
      <w:headerReference w:type="default" r:id="rId11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BC" w:rsidRDefault="00AE17BC" w:rsidP="000D2870">
      <w:r>
        <w:separator/>
      </w:r>
    </w:p>
  </w:endnote>
  <w:endnote w:type="continuationSeparator" w:id="0">
    <w:p w:rsidR="00AE17BC" w:rsidRDefault="00AE17BC" w:rsidP="000D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BC" w:rsidRDefault="00AE17BC" w:rsidP="000D2870">
      <w:r>
        <w:separator/>
      </w:r>
    </w:p>
  </w:footnote>
  <w:footnote w:type="continuationSeparator" w:id="0">
    <w:p w:rsidR="00AE17BC" w:rsidRDefault="00AE17BC" w:rsidP="000D2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7A" w:rsidRDefault="00A34F7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31D2">
      <w:rPr>
        <w:noProof/>
      </w:rPr>
      <w:t>2</w:t>
    </w:r>
    <w:r>
      <w:fldChar w:fldCharType="end"/>
    </w:r>
  </w:p>
  <w:p w:rsidR="00A34F7A" w:rsidRDefault="00A34F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379"/>
    <w:multiLevelType w:val="hybridMultilevel"/>
    <w:tmpl w:val="E578E12C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0A9E08D7"/>
    <w:multiLevelType w:val="hybridMultilevel"/>
    <w:tmpl w:val="120EF0EC"/>
    <w:lvl w:ilvl="0" w:tplc="0419000F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5B6D2BFF"/>
    <w:multiLevelType w:val="hybridMultilevel"/>
    <w:tmpl w:val="41E8F4B2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98"/>
    <w:rsid w:val="000032D0"/>
    <w:rsid w:val="00007C20"/>
    <w:rsid w:val="00014D57"/>
    <w:rsid w:val="00016D00"/>
    <w:rsid w:val="000426A9"/>
    <w:rsid w:val="0004737A"/>
    <w:rsid w:val="00057605"/>
    <w:rsid w:val="00067C96"/>
    <w:rsid w:val="000737C2"/>
    <w:rsid w:val="00075965"/>
    <w:rsid w:val="0009483B"/>
    <w:rsid w:val="000D2870"/>
    <w:rsid w:val="000D6DB7"/>
    <w:rsid w:val="000E5927"/>
    <w:rsid w:val="000E73AA"/>
    <w:rsid w:val="000E7F34"/>
    <w:rsid w:val="000F608F"/>
    <w:rsid w:val="00106061"/>
    <w:rsid w:val="001139D5"/>
    <w:rsid w:val="00122C00"/>
    <w:rsid w:val="00125B92"/>
    <w:rsid w:val="00134551"/>
    <w:rsid w:val="0013641A"/>
    <w:rsid w:val="00161B36"/>
    <w:rsid w:val="00181532"/>
    <w:rsid w:val="001A2E64"/>
    <w:rsid w:val="001C74A5"/>
    <w:rsid w:val="001D31D2"/>
    <w:rsid w:val="001E6E45"/>
    <w:rsid w:val="001F7EAB"/>
    <w:rsid w:val="00201A9B"/>
    <w:rsid w:val="00202593"/>
    <w:rsid w:val="002031F8"/>
    <w:rsid w:val="002038D6"/>
    <w:rsid w:val="00210A48"/>
    <w:rsid w:val="00217A90"/>
    <w:rsid w:val="00243719"/>
    <w:rsid w:val="00247A03"/>
    <w:rsid w:val="00251564"/>
    <w:rsid w:val="00252B07"/>
    <w:rsid w:val="00257237"/>
    <w:rsid w:val="00261E42"/>
    <w:rsid w:val="0027127E"/>
    <w:rsid w:val="0028451B"/>
    <w:rsid w:val="00290150"/>
    <w:rsid w:val="002923BB"/>
    <w:rsid w:val="00294A90"/>
    <w:rsid w:val="00297E45"/>
    <w:rsid w:val="002A4E9F"/>
    <w:rsid w:val="002D6F0E"/>
    <w:rsid w:val="002E1274"/>
    <w:rsid w:val="002E23AE"/>
    <w:rsid w:val="002E736A"/>
    <w:rsid w:val="002E7EDE"/>
    <w:rsid w:val="0031052B"/>
    <w:rsid w:val="00312A85"/>
    <w:rsid w:val="00316F47"/>
    <w:rsid w:val="0033256E"/>
    <w:rsid w:val="0033263C"/>
    <w:rsid w:val="00332E8C"/>
    <w:rsid w:val="00336FD5"/>
    <w:rsid w:val="00340F90"/>
    <w:rsid w:val="00342111"/>
    <w:rsid w:val="00366961"/>
    <w:rsid w:val="00370D84"/>
    <w:rsid w:val="00372892"/>
    <w:rsid w:val="003735E4"/>
    <w:rsid w:val="00373759"/>
    <w:rsid w:val="003854AD"/>
    <w:rsid w:val="0038712A"/>
    <w:rsid w:val="00387BA7"/>
    <w:rsid w:val="00391289"/>
    <w:rsid w:val="00391E95"/>
    <w:rsid w:val="00392C79"/>
    <w:rsid w:val="003A586A"/>
    <w:rsid w:val="003B0C20"/>
    <w:rsid w:val="003B4C53"/>
    <w:rsid w:val="003C12F2"/>
    <w:rsid w:val="003C4081"/>
    <w:rsid w:val="003C6DD4"/>
    <w:rsid w:val="003C74E0"/>
    <w:rsid w:val="003E21E2"/>
    <w:rsid w:val="003E2F52"/>
    <w:rsid w:val="004136F5"/>
    <w:rsid w:val="004140A8"/>
    <w:rsid w:val="004142A1"/>
    <w:rsid w:val="00445DF0"/>
    <w:rsid w:val="004549E5"/>
    <w:rsid w:val="00494FEE"/>
    <w:rsid w:val="004A4B22"/>
    <w:rsid w:val="004B7BCA"/>
    <w:rsid w:val="004C3536"/>
    <w:rsid w:val="004C54EA"/>
    <w:rsid w:val="004D5FF7"/>
    <w:rsid w:val="004E4832"/>
    <w:rsid w:val="004F49F6"/>
    <w:rsid w:val="00501C4A"/>
    <w:rsid w:val="005027EF"/>
    <w:rsid w:val="005049D1"/>
    <w:rsid w:val="005113A6"/>
    <w:rsid w:val="005141A1"/>
    <w:rsid w:val="00520829"/>
    <w:rsid w:val="00520F30"/>
    <w:rsid w:val="00526925"/>
    <w:rsid w:val="00526D68"/>
    <w:rsid w:val="005319DE"/>
    <w:rsid w:val="00552819"/>
    <w:rsid w:val="00552C43"/>
    <w:rsid w:val="0056024D"/>
    <w:rsid w:val="005813A1"/>
    <w:rsid w:val="00582661"/>
    <w:rsid w:val="005830C2"/>
    <w:rsid w:val="005832F1"/>
    <w:rsid w:val="005A38A2"/>
    <w:rsid w:val="005A6EF5"/>
    <w:rsid w:val="005C50C2"/>
    <w:rsid w:val="005F0B10"/>
    <w:rsid w:val="005F0BD9"/>
    <w:rsid w:val="00630772"/>
    <w:rsid w:val="0064068F"/>
    <w:rsid w:val="0064625D"/>
    <w:rsid w:val="0064683F"/>
    <w:rsid w:val="00655865"/>
    <w:rsid w:val="006632EC"/>
    <w:rsid w:val="006676B0"/>
    <w:rsid w:val="006748EB"/>
    <w:rsid w:val="00675568"/>
    <w:rsid w:val="0068283D"/>
    <w:rsid w:val="00685769"/>
    <w:rsid w:val="00697B0D"/>
    <w:rsid w:val="006A34B0"/>
    <w:rsid w:val="006C0F0B"/>
    <w:rsid w:val="006D260D"/>
    <w:rsid w:val="006D33EA"/>
    <w:rsid w:val="006D70CF"/>
    <w:rsid w:val="006F1000"/>
    <w:rsid w:val="007129C6"/>
    <w:rsid w:val="007351EE"/>
    <w:rsid w:val="00736E33"/>
    <w:rsid w:val="007372DE"/>
    <w:rsid w:val="0074085D"/>
    <w:rsid w:val="007450D0"/>
    <w:rsid w:val="00760471"/>
    <w:rsid w:val="00763E53"/>
    <w:rsid w:val="00772500"/>
    <w:rsid w:val="0077535C"/>
    <w:rsid w:val="0078310A"/>
    <w:rsid w:val="0079381D"/>
    <w:rsid w:val="007C0B49"/>
    <w:rsid w:val="007D08C9"/>
    <w:rsid w:val="007E01D5"/>
    <w:rsid w:val="007E27FA"/>
    <w:rsid w:val="007E5CB8"/>
    <w:rsid w:val="007F684D"/>
    <w:rsid w:val="007F757B"/>
    <w:rsid w:val="00807AC4"/>
    <w:rsid w:val="0082394F"/>
    <w:rsid w:val="00824976"/>
    <w:rsid w:val="008251FE"/>
    <w:rsid w:val="00825523"/>
    <w:rsid w:val="00831FD0"/>
    <w:rsid w:val="00841209"/>
    <w:rsid w:val="00845880"/>
    <w:rsid w:val="00846013"/>
    <w:rsid w:val="00862D77"/>
    <w:rsid w:val="008639D5"/>
    <w:rsid w:val="00894424"/>
    <w:rsid w:val="008A7C9F"/>
    <w:rsid w:val="008A7E13"/>
    <w:rsid w:val="008B0CD3"/>
    <w:rsid w:val="008B7609"/>
    <w:rsid w:val="008C2936"/>
    <w:rsid w:val="008C6E57"/>
    <w:rsid w:val="008E0327"/>
    <w:rsid w:val="008E0D05"/>
    <w:rsid w:val="0091353C"/>
    <w:rsid w:val="0091748D"/>
    <w:rsid w:val="00944FDE"/>
    <w:rsid w:val="00950D11"/>
    <w:rsid w:val="00961398"/>
    <w:rsid w:val="009632F6"/>
    <w:rsid w:val="009673C6"/>
    <w:rsid w:val="00975434"/>
    <w:rsid w:val="0097555B"/>
    <w:rsid w:val="009758F3"/>
    <w:rsid w:val="0099253C"/>
    <w:rsid w:val="009955C1"/>
    <w:rsid w:val="00997424"/>
    <w:rsid w:val="009B21DF"/>
    <w:rsid w:val="009C1DEF"/>
    <w:rsid w:val="009C5BDF"/>
    <w:rsid w:val="009F4D8C"/>
    <w:rsid w:val="00A026C2"/>
    <w:rsid w:val="00A06411"/>
    <w:rsid w:val="00A12A00"/>
    <w:rsid w:val="00A131F1"/>
    <w:rsid w:val="00A21B4A"/>
    <w:rsid w:val="00A235AD"/>
    <w:rsid w:val="00A31F74"/>
    <w:rsid w:val="00A34F7A"/>
    <w:rsid w:val="00A37AB7"/>
    <w:rsid w:val="00A517F4"/>
    <w:rsid w:val="00A5200B"/>
    <w:rsid w:val="00A601CC"/>
    <w:rsid w:val="00A700E6"/>
    <w:rsid w:val="00A72DC8"/>
    <w:rsid w:val="00A75521"/>
    <w:rsid w:val="00A85FBB"/>
    <w:rsid w:val="00A87186"/>
    <w:rsid w:val="00A95770"/>
    <w:rsid w:val="00AA1EBC"/>
    <w:rsid w:val="00AB010E"/>
    <w:rsid w:val="00AC1434"/>
    <w:rsid w:val="00AC14EC"/>
    <w:rsid w:val="00AC44E9"/>
    <w:rsid w:val="00AC4C11"/>
    <w:rsid w:val="00AD4CD5"/>
    <w:rsid w:val="00AE17BC"/>
    <w:rsid w:val="00AF4BAB"/>
    <w:rsid w:val="00B00A6B"/>
    <w:rsid w:val="00B045F9"/>
    <w:rsid w:val="00B125ED"/>
    <w:rsid w:val="00B32D04"/>
    <w:rsid w:val="00B42D60"/>
    <w:rsid w:val="00B4690E"/>
    <w:rsid w:val="00B538F9"/>
    <w:rsid w:val="00B620E8"/>
    <w:rsid w:val="00B7227A"/>
    <w:rsid w:val="00B83858"/>
    <w:rsid w:val="00B90E59"/>
    <w:rsid w:val="00B92288"/>
    <w:rsid w:val="00BA10A1"/>
    <w:rsid w:val="00BA6CEA"/>
    <w:rsid w:val="00BB3110"/>
    <w:rsid w:val="00BB330E"/>
    <w:rsid w:val="00BB3620"/>
    <w:rsid w:val="00BC25BE"/>
    <w:rsid w:val="00BD06C2"/>
    <w:rsid w:val="00BE4C1B"/>
    <w:rsid w:val="00BE5F47"/>
    <w:rsid w:val="00BF0670"/>
    <w:rsid w:val="00C11280"/>
    <w:rsid w:val="00C33AE2"/>
    <w:rsid w:val="00C45464"/>
    <w:rsid w:val="00C54B08"/>
    <w:rsid w:val="00C734A8"/>
    <w:rsid w:val="00C82312"/>
    <w:rsid w:val="00C90505"/>
    <w:rsid w:val="00CA5704"/>
    <w:rsid w:val="00CB61D3"/>
    <w:rsid w:val="00CE1B85"/>
    <w:rsid w:val="00CE4BC9"/>
    <w:rsid w:val="00CE770E"/>
    <w:rsid w:val="00CF1A62"/>
    <w:rsid w:val="00CF5957"/>
    <w:rsid w:val="00CF7331"/>
    <w:rsid w:val="00D07894"/>
    <w:rsid w:val="00D248C6"/>
    <w:rsid w:val="00D318B9"/>
    <w:rsid w:val="00D535C1"/>
    <w:rsid w:val="00D54ECB"/>
    <w:rsid w:val="00D57F22"/>
    <w:rsid w:val="00D651C8"/>
    <w:rsid w:val="00D81522"/>
    <w:rsid w:val="00D87CC9"/>
    <w:rsid w:val="00D9589C"/>
    <w:rsid w:val="00D95F86"/>
    <w:rsid w:val="00DA6025"/>
    <w:rsid w:val="00DC1739"/>
    <w:rsid w:val="00DC273F"/>
    <w:rsid w:val="00DD3818"/>
    <w:rsid w:val="00DD4A47"/>
    <w:rsid w:val="00DE512D"/>
    <w:rsid w:val="00DE5D00"/>
    <w:rsid w:val="00E26326"/>
    <w:rsid w:val="00E6310B"/>
    <w:rsid w:val="00E774A3"/>
    <w:rsid w:val="00E80D3F"/>
    <w:rsid w:val="00E878B4"/>
    <w:rsid w:val="00E91E25"/>
    <w:rsid w:val="00E92EEF"/>
    <w:rsid w:val="00E95B7F"/>
    <w:rsid w:val="00E96D5F"/>
    <w:rsid w:val="00EB72B3"/>
    <w:rsid w:val="00EC0730"/>
    <w:rsid w:val="00ED2410"/>
    <w:rsid w:val="00ED3344"/>
    <w:rsid w:val="00F06D2F"/>
    <w:rsid w:val="00F101CC"/>
    <w:rsid w:val="00F12D49"/>
    <w:rsid w:val="00F357DA"/>
    <w:rsid w:val="00F63E98"/>
    <w:rsid w:val="00F85EE3"/>
    <w:rsid w:val="00F870BA"/>
    <w:rsid w:val="00FB23A1"/>
    <w:rsid w:val="00FB39FA"/>
    <w:rsid w:val="00FC442F"/>
    <w:rsid w:val="00FC7F05"/>
    <w:rsid w:val="00F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398"/>
    <w:rPr>
      <w:sz w:val="24"/>
      <w:szCs w:val="24"/>
    </w:rPr>
  </w:style>
  <w:style w:type="paragraph" w:styleId="1">
    <w:name w:val="heading 1"/>
    <w:basedOn w:val="a"/>
    <w:next w:val="a"/>
    <w:qFormat/>
    <w:rsid w:val="00BA10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A10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1398"/>
    <w:pPr>
      <w:keepNext/>
      <w:widowControl w:val="0"/>
      <w:autoSpaceDE w:val="0"/>
      <w:autoSpaceDN w:val="0"/>
      <w:adjustRightInd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961398"/>
    <w:pPr>
      <w:keepNext/>
      <w:widowControl w:val="0"/>
      <w:autoSpaceDE w:val="0"/>
      <w:autoSpaceDN w:val="0"/>
      <w:adjustRightInd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0F3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73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28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D2870"/>
    <w:rPr>
      <w:sz w:val="24"/>
      <w:szCs w:val="24"/>
    </w:rPr>
  </w:style>
  <w:style w:type="paragraph" w:styleId="a7">
    <w:name w:val="footer"/>
    <w:basedOn w:val="a"/>
    <w:link w:val="a8"/>
    <w:rsid w:val="000D28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0D2870"/>
    <w:rPr>
      <w:sz w:val="24"/>
      <w:szCs w:val="24"/>
    </w:rPr>
  </w:style>
  <w:style w:type="paragraph" w:styleId="a9">
    <w:name w:val="List Paragraph"/>
    <w:basedOn w:val="a"/>
    <w:uiPriority w:val="34"/>
    <w:qFormat/>
    <w:rsid w:val="008C2936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qFormat/>
    <w:rsid w:val="00A235AD"/>
    <w:pPr>
      <w:widowControl w:val="0"/>
    </w:pPr>
    <w:rPr>
      <w:rFonts w:ascii="Calibri" w:hAnsi="Calibri" w:cs="Calibri"/>
    </w:rPr>
  </w:style>
  <w:style w:type="character" w:styleId="aa">
    <w:name w:val="annotation reference"/>
    <w:rsid w:val="00D87CC9"/>
    <w:rPr>
      <w:sz w:val="16"/>
      <w:szCs w:val="16"/>
    </w:rPr>
  </w:style>
  <w:style w:type="paragraph" w:styleId="ab">
    <w:name w:val="annotation text"/>
    <w:basedOn w:val="a"/>
    <w:link w:val="ac"/>
    <w:rsid w:val="00D87C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87CC9"/>
  </w:style>
  <w:style w:type="paragraph" w:styleId="ad">
    <w:name w:val="annotation subject"/>
    <w:basedOn w:val="ab"/>
    <w:next w:val="ab"/>
    <w:link w:val="ae"/>
    <w:rsid w:val="00D87CC9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D87CC9"/>
    <w:rPr>
      <w:b/>
      <w:bCs/>
    </w:rPr>
  </w:style>
  <w:style w:type="paragraph" w:styleId="af">
    <w:name w:val="No Spacing"/>
    <w:uiPriority w:val="1"/>
    <w:qFormat/>
    <w:rsid w:val="00B8385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398"/>
    <w:rPr>
      <w:sz w:val="24"/>
      <w:szCs w:val="24"/>
    </w:rPr>
  </w:style>
  <w:style w:type="paragraph" w:styleId="1">
    <w:name w:val="heading 1"/>
    <w:basedOn w:val="a"/>
    <w:next w:val="a"/>
    <w:qFormat/>
    <w:rsid w:val="00BA10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A10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1398"/>
    <w:pPr>
      <w:keepNext/>
      <w:widowControl w:val="0"/>
      <w:autoSpaceDE w:val="0"/>
      <w:autoSpaceDN w:val="0"/>
      <w:adjustRightInd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961398"/>
    <w:pPr>
      <w:keepNext/>
      <w:widowControl w:val="0"/>
      <w:autoSpaceDE w:val="0"/>
      <w:autoSpaceDN w:val="0"/>
      <w:adjustRightInd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0F3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73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D28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D2870"/>
    <w:rPr>
      <w:sz w:val="24"/>
      <w:szCs w:val="24"/>
    </w:rPr>
  </w:style>
  <w:style w:type="paragraph" w:styleId="a7">
    <w:name w:val="footer"/>
    <w:basedOn w:val="a"/>
    <w:link w:val="a8"/>
    <w:rsid w:val="000D28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0D2870"/>
    <w:rPr>
      <w:sz w:val="24"/>
      <w:szCs w:val="24"/>
    </w:rPr>
  </w:style>
  <w:style w:type="paragraph" w:styleId="a9">
    <w:name w:val="List Paragraph"/>
    <w:basedOn w:val="a"/>
    <w:uiPriority w:val="34"/>
    <w:qFormat/>
    <w:rsid w:val="008C2936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qFormat/>
    <w:rsid w:val="00A235AD"/>
    <w:pPr>
      <w:widowControl w:val="0"/>
    </w:pPr>
    <w:rPr>
      <w:rFonts w:ascii="Calibri" w:hAnsi="Calibri" w:cs="Calibri"/>
    </w:rPr>
  </w:style>
  <w:style w:type="character" w:styleId="aa">
    <w:name w:val="annotation reference"/>
    <w:rsid w:val="00D87CC9"/>
    <w:rPr>
      <w:sz w:val="16"/>
      <w:szCs w:val="16"/>
    </w:rPr>
  </w:style>
  <w:style w:type="paragraph" w:styleId="ab">
    <w:name w:val="annotation text"/>
    <w:basedOn w:val="a"/>
    <w:link w:val="ac"/>
    <w:rsid w:val="00D87CC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87CC9"/>
  </w:style>
  <w:style w:type="paragraph" w:styleId="ad">
    <w:name w:val="annotation subject"/>
    <w:basedOn w:val="ab"/>
    <w:next w:val="ab"/>
    <w:link w:val="ae"/>
    <w:rsid w:val="00D87CC9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D87CC9"/>
    <w:rPr>
      <w:b/>
      <w:bCs/>
    </w:rPr>
  </w:style>
  <w:style w:type="paragraph" w:styleId="af">
    <w:name w:val="No Spacing"/>
    <w:uiPriority w:val="1"/>
    <w:qFormat/>
    <w:rsid w:val="00B8385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902F-BB32-4929-A8F4-E81378F8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>Inc.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ZaharovaTV</dc:creator>
  <cp:lastModifiedBy>Балчугова Вера Владимировна</cp:lastModifiedBy>
  <cp:revision>2</cp:revision>
  <cp:lastPrinted>2021-10-13T06:45:00Z</cp:lastPrinted>
  <dcterms:created xsi:type="dcterms:W3CDTF">2023-10-20T04:17:00Z</dcterms:created>
  <dcterms:modified xsi:type="dcterms:W3CDTF">2023-10-20T04:17:00Z</dcterms:modified>
</cp:coreProperties>
</file>