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003" w:rsidRPr="009E4003" w:rsidRDefault="009E4003" w:rsidP="009E4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4003">
        <w:rPr>
          <w:rFonts w:ascii="Times New Roman" w:eastAsia="Times New Roman" w:hAnsi="Times New Roman" w:cs="Times New Roman"/>
          <w:sz w:val="24"/>
          <w:szCs w:val="24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5pt;height:59.75pt" o:ole="" filled="t">
            <v:fill color2="black"/>
            <v:imagedata r:id="rId9" o:title=""/>
          </v:shape>
          <o:OLEObject Type="Embed" ProgID="Word.Picture.8" ShapeID="_x0000_i1025" DrawAspect="Content" ObjectID="_1720967397" r:id="rId10"/>
        </w:object>
      </w:r>
    </w:p>
    <w:p w:rsidR="009E4003" w:rsidRPr="009E4003" w:rsidRDefault="009E4003" w:rsidP="009E4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E4003">
        <w:rPr>
          <w:rFonts w:ascii="Times New Roman" w:eastAsia="Times New Roman" w:hAnsi="Times New Roman" w:cs="Times New Roman"/>
          <w:b/>
          <w:sz w:val="40"/>
          <w:szCs w:val="40"/>
        </w:rPr>
        <w:t>АДМИНИСТРАЦИЯ   ГОРОДА   ПОКАЧИ</w:t>
      </w:r>
    </w:p>
    <w:p w:rsidR="009E4003" w:rsidRPr="009E4003" w:rsidRDefault="009E4003" w:rsidP="009E4003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</w:p>
    <w:p w:rsidR="009E4003" w:rsidRPr="009E4003" w:rsidRDefault="009E4003" w:rsidP="009E4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9"/>
        </w:rPr>
      </w:pPr>
      <w:r w:rsidRPr="009E4003">
        <w:rPr>
          <w:rFonts w:ascii="Times New Roman" w:eastAsia="Times New Roman" w:hAnsi="Times New Roman" w:cs="Times New Roman"/>
          <w:b/>
          <w:sz w:val="24"/>
          <w:szCs w:val="29"/>
        </w:rPr>
        <w:t>ХАНТЫ-МАНСИЙСКОГО АВТОНОМНОГО ОКРУГА - ЮГРЫ</w:t>
      </w:r>
    </w:p>
    <w:p w:rsidR="009E4003" w:rsidRPr="009E4003" w:rsidRDefault="009E4003" w:rsidP="009E400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E4003" w:rsidRPr="009E4003" w:rsidRDefault="009E4003" w:rsidP="009E4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E4003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9E4003" w:rsidRPr="009E4003" w:rsidRDefault="009E4003" w:rsidP="009E4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4003" w:rsidRPr="006A02A1" w:rsidRDefault="007E2ECF" w:rsidP="009E400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bookmarkStart w:id="0" w:name="_GoBack"/>
      <w:bookmarkEnd w:id="0"/>
      <w:r w:rsidR="009E4003" w:rsidRPr="006A02A1">
        <w:rPr>
          <w:rFonts w:ascii="Times New Roman" w:eastAsia="Times New Roman" w:hAnsi="Times New Roman" w:cs="Times New Roman"/>
          <w:b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01.08.2022</w:t>
      </w:r>
      <w:r w:rsidR="009E4003" w:rsidRPr="006A02A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808</w:t>
      </w:r>
    </w:p>
    <w:p w:rsidR="00D324C7" w:rsidRPr="006A02A1" w:rsidRDefault="00D324C7" w:rsidP="009E400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E4003" w:rsidRPr="006A02A1" w:rsidRDefault="003A520C" w:rsidP="006E52CD">
      <w:pPr>
        <w:tabs>
          <w:tab w:val="left" w:pos="1276"/>
          <w:tab w:val="left" w:pos="4253"/>
          <w:tab w:val="left" w:pos="5387"/>
          <w:tab w:val="left" w:pos="7513"/>
          <w:tab w:val="left" w:pos="8931"/>
        </w:tabs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6A02A1">
        <w:rPr>
          <w:rFonts w:ascii="Times New Roman" w:eastAsia="Times New Roman" w:hAnsi="Times New Roman" w:cs="Times New Roman"/>
          <w:b/>
          <w:sz w:val="26"/>
          <w:szCs w:val="26"/>
        </w:rPr>
        <w:t xml:space="preserve">О внесении изменений в Порядок </w:t>
      </w:r>
      <w:r w:rsidRPr="006A02A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определения</w:t>
      </w:r>
      <w:r w:rsidRPr="006A02A1">
        <w:rPr>
          <w:rFonts w:ascii="Times New Roman" w:eastAsia="Times New Roman" w:hAnsi="Times New Roman" w:cs="Times New Roman"/>
          <w:b/>
          <w:sz w:val="26"/>
          <w:szCs w:val="26"/>
        </w:rPr>
        <w:t xml:space="preserve"> объема и условий предоставления субсидий из </w:t>
      </w:r>
      <w:r w:rsidRPr="006A02A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бюджета</w:t>
      </w:r>
      <w:r w:rsidRPr="006A02A1">
        <w:rPr>
          <w:rFonts w:ascii="Times New Roman" w:eastAsia="Times New Roman" w:hAnsi="Times New Roman" w:cs="Times New Roman"/>
          <w:b/>
          <w:sz w:val="26"/>
          <w:szCs w:val="26"/>
        </w:rPr>
        <w:t xml:space="preserve"> города Покачи муниципальным бюджетным из автономным учреждениям города Покачи на иные цели, утвержденный постановлением администрации города Покачи от 29.12.2020 № 1140</w:t>
      </w:r>
      <w:proofErr w:type="gramEnd"/>
    </w:p>
    <w:p w:rsidR="00387DC9" w:rsidRPr="006A02A1" w:rsidRDefault="00387DC9" w:rsidP="006E52CD">
      <w:pPr>
        <w:tabs>
          <w:tab w:val="left" w:pos="1276"/>
          <w:tab w:val="left" w:pos="4253"/>
          <w:tab w:val="left" w:pos="5387"/>
          <w:tab w:val="left" w:pos="7513"/>
          <w:tab w:val="left" w:pos="8931"/>
        </w:tabs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E4003" w:rsidRPr="006A02A1" w:rsidRDefault="009E4003" w:rsidP="00CF603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</w:pPr>
    </w:p>
    <w:p w:rsidR="00506598" w:rsidRPr="006A02A1" w:rsidRDefault="00281970" w:rsidP="00D73F9E">
      <w:pPr>
        <w:pStyle w:val="ConsPlusNormal"/>
        <w:ind w:firstLine="708"/>
        <w:jc w:val="both"/>
        <w:rPr>
          <w:sz w:val="26"/>
          <w:szCs w:val="26"/>
        </w:rPr>
      </w:pPr>
      <w:r w:rsidRPr="006A02A1">
        <w:rPr>
          <w:sz w:val="26"/>
          <w:szCs w:val="26"/>
        </w:rPr>
        <w:t>В соответствии с Общими требованиями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утвержденными постановлением Правительства Российской Федерации от 22.02.2020 № 203:</w:t>
      </w:r>
    </w:p>
    <w:p w:rsidR="00506598" w:rsidRPr="006A02A1" w:rsidRDefault="00506598" w:rsidP="00D73F9E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02A1">
        <w:rPr>
          <w:rFonts w:ascii="Times New Roman" w:hAnsi="Times New Roman" w:cs="Times New Roman"/>
          <w:sz w:val="26"/>
          <w:szCs w:val="26"/>
        </w:rPr>
        <w:t>Внести в Порядок определения объема и условий предоставления субсидий из бюджета города Покачи муниципальным бюджетным и автономным учреждениям города Покачи на иные цели, утвержденный постановлением администрации города Покачи от 29.12.2020 № 1140</w:t>
      </w:r>
      <w:r w:rsidR="00244F99" w:rsidRPr="006A02A1">
        <w:rPr>
          <w:rFonts w:ascii="Times New Roman" w:hAnsi="Times New Roman" w:cs="Times New Roman"/>
          <w:sz w:val="26"/>
          <w:szCs w:val="26"/>
        </w:rPr>
        <w:t xml:space="preserve"> (далее – Порядок)</w:t>
      </w:r>
      <w:r w:rsidRPr="006A02A1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1E682B" w:rsidRPr="006A02A1" w:rsidRDefault="001E682B" w:rsidP="00D73F9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A02A1">
        <w:rPr>
          <w:rFonts w:ascii="Times New Roman" w:hAnsi="Times New Roman" w:cs="Times New Roman"/>
          <w:sz w:val="26"/>
          <w:szCs w:val="26"/>
        </w:rPr>
        <w:t>часть 9 статьи 2 Порядка изложить в следующей редакции:</w:t>
      </w:r>
    </w:p>
    <w:p w:rsidR="001E682B" w:rsidRPr="006A02A1" w:rsidRDefault="001E682B" w:rsidP="00D73F9E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02A1">
        <w:rPr>
          <w:rFonts w:ascii="Times New Roman" w:hAnsi="Times New Roman" w:cs="Times New Roman"/>
          <w:sz w:val="26"/>
          <w:szCs w:val="26"/>
        </w:rPr>
        <w:t>«9. Соглашение должно предусматривать:</w:t>
      </w:r>
    </w:p>
    <w:p w:rsidR="002B3247" w:rsidRPr="006A02A1" w:rsidRDefault="001E682B" w:rsidP="00D73F9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A02A1">
        <w:rPr>
          <w:rFonts w:ascii="Times New Roman" w:hAnsi="Times New Roman" w:cs="Times New Roman"/>
          <w:sz w:val="26"/>
          <w:szCs w:val="26"/>
        </w:rPr>
        <w:t xml:space="preserve">1) цели предоставления субсидии на иные цели с указанием наименования национального проекта (программы), в том числе федерального проекта, входящего </w:t>
      </w:r>
      <w:proofErr w:type="gramStart"/>
      <w:r w:rsidRPr="006A02A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6A02A1">
        <w:rPr>
          <w:rFonts w:ascii="Times New Roman" w:hAnsi="Times New Roman" w:cs="Times New Roman"/>
          <w:sz w:val="26"/>
          <w:szCs w:val="26"/>
        </w:rPr>
        <w:t xml:space="preserve">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</w:t>
      </w:r>
      <w:r w:rsidR="008966D1" w:rsidRPr="006A02A1">
        <w:rPr>
          <w:rFonts w:ascii="Times New Roman" w:hAnsi="Times New Roman" w:cs="Times New Roman"/>
          <w:sz w:val="26"/>
          <w:szCs w:val="26"/>
        </w:rPr>
        <w:t>муниципальной</w:t>
      </w:r>
      <w:r w:rsidRPr="006A02A1">
        <w:rPr>
          <w:rFonts w:ascii="Times New Roman" w:hAnsi="Times New Roman" w:cs="Times New Roman"/>
          <w:sz w:val="26"/>
          <w:szCs w:val="26"/>
        </w:rPr>
        <w:t xml:space="preserve"> программы, в случае если субсидии на иные цели предоставляются в целях реализации </w:t>
      </w:r>
      <w:r w:rsidRPr="006A02A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соответствующих программ, проектов</w:t>
      </w:r>
      <w:r w:rsidRPr="006A02A1">
        <w:rPr>
          <w:rFonts w:ascii="Times New Roman" w:hAnsi="Times New Roman" w:cs="Times New Roman"/>
          <w:sz w:val="26"/>
          <w:szCs w:val="26"/>
        </w:rPr>
        <w:t xml:space="preserve">; </w:t>
      </w:r>
      <w:bookmarkStart w:id="1" w:name="P86"/>
      <w:bookmarkEnd w:id="1"/>
    </w:p>
    <w:p w:rsidR="00556A55" w:rsidRPr="006A02A1" w:rsidRDefault="001E682B" w:rsidP="00D73F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02A1">
        <w:rPr>
          <w:rFonts w:ascii="Times New Roman" w:hAnsi="Times New Roman" w:cs="Times New Roman"/>
          <w:sz w:val="26"/>
          <w:szCs w:val="26"/>
        </w:rPr>
        <w:t xml:space="preserve">2) значения результатов предоставления субсидии на иные цели, которые должны быть конкретными, измеримыми и соответствовать результатам федеральных или региональных проектов </w:t>
      </w:r>
      <w:r w:rsidR="002B3247" w:rsidRPr="006A02A1">
        <w:rPr>
          <w:rFonts w:ascii="Times New Roman" w:hAnsi="Times New Roman" w:cs="Times New Roman"/>
          <w:sz w:val="26"/>
          <w:szCs w:val="26"/>
        </w:rPr>
        <w:t xml:space="preserve">(программ), муниципальных программ (при наличии в муниципальных программах результатов реализации таких </w:t>
      </w:r>
      <w:r w:rsidRPr="006A02A1">
        <w:rPr>
          <w:rFonts w:ascii="Times New Roman" w:hAnsi="Times New Roman" w:cs="Times New Roman"/>
          <w:sz w:val="26"/>
          <w:szCs w:val="26"/>
        </w:rPr>
        <w:t xml:space="preserve">программ), указанных в </w:t>
      </w:r>
      <w:r w:rsidR="002B3247" w:rsidRPr="006A02A1">
        <w:rPr>
          <w:rFonts w:ascii="Times New Roman" w:hAnsi="Times New Roman" w:cs="Times New Roman"/>
          <w:sz w:val="26"/>
          <w:szCs w:val="26"/>
        </w:rPr>
        <w:t xml:space="preserve">части </w:t>
      </w:r>
      <w:r w:rsidR="0048073C" w:rsidRPr="006A02A1">
        <w:rPr>
          <w:rFonts w:ascii="Times New Roman" w:hAnsi="Times New Roman" w:cs="Times New Roman"/>
          <w:sz w:val="26"/>
          <w:szCs w:val="26"/>
        </w:rPr>
        <w:t>3</w:t>
      </w:r>
      <w:r w:rsidR="002B3247" w:rsidRPr="006A02A1">
        <w:rPr>
          <w:rFonts w:ascii="Times New Roman" w:hAnsi="Times New Roman" w:cs="Times New Roman"/>
          <w:sz w:val="26"/>
          <w:szCs w:val="26"/>
        </w:rPr>
        <w:t xml:space="preserve"> статьи </w:t>
      </w:r>
      <w:r w:rsidR="0048073C" w:rsidRPr="006A02A1">
        <w:rPr>
          <w:rFonts w:ascii="Times New Roman" w:hAnsi="Times New Roman" w:cs="Times New Roman"/>
          <w:sz w:val="26"/>
          <w:szCs w:val="26"/>
        </w:rPr>
        <w:t>1</w:t>
      </w:r>
      <w:r w:rsidR="002B3247" w:rsidRPr="006A02A1">
        <w:rPr>
          <w:rFonts w:ascii="Times New Roman" w:hAnsi="Times New Roman" w:cs="Times New Roman"/>
          <w:sz w:val="26"/>
          <w:szCs w:val="26"/>
        </w:rPr>
        <w:t xml:space="preserve"> </w:t>
      </w:r>
      <w:r w:rsidRPr="006A02A1">
        <w:rPr>
          <w:rFonts w:ascii="Times New Roman" w:hAnsi="Times New Roman" w:cs="Times New Roman"/>
          <w:sz w:val="26"/>
          <w:szCs w:val="26"/>
        </w:rPr>
        <w:t>настоящего Порядка (в случае если субсидия на иные цели предоставляется в целях реализации)</w:t>
      </w:r>
      <w:r w:rsidR="002B3247" w:rsidRPr="006A02A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т</w:t>
      </w:r>
      <w:r w:rsidR="002B3247" w:rsidRPr="006A02A1">
        <w:rPr>
          <w:rFonts w:ascii="Times New Roman" w:hAnsi="Times New Roman" w:cs="Times New Roman"/>
          <w:sz w:val="26"/>
          <w:szCs w:val="26"/>
        </w:rPr>
        <w:t>аких программ, проектов)</w:t>
      </w:r>
      <w:r w:rsidRPr="006A02A1">
        <w:rPr>
          <w:rFonts w:ascii="Times New Roman" w:hAnsi="Times New Roman" w:cs="Times New Roman"/>
          <w:sz w:val="26"/>
          <w:szCs w:val="26"/>
        </w:rPr>
        <w:t>, и показателей, необходимых для достижения результатов</w:t>
      </w:r>
      <w:proofErr w:type="gramEnd"/>
      <w:r w:rsidRPr="006A02A1">
        <w:rPr>
          <w:rFonts w:ascii="Times New Roman" w:hAnsi="Times New Roman" w:cs="Times New Roman"/>
          <w:sz w:val="26"/>
          <w:szCs w:val="26"/>
        </w:rPr>
        <w:t xml:space="preserve">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</w:t>
      </w:r>
      <w:r w:rsidR="002B3247" w:rsidRPr="006A02A1">
        <w:rPr>
          <w:rFonts w:ascii="Times New Roman" w:hAnsi="Times New Roman" w:cs="Times New Roman"/>
          <w:sz w:val="26"/>
          <w:szCs w:val="26"/>
        </w:rPr>
        <w:t xml:space="preserve">программ, </w:t>
      </w:r>
      <w:r w:rsidRPr="006A02A1">
        <w:rPr>
          <w:rFonts w:ascii="Times New Roman" w:hAnsi="Times New Roman" w:cs="Times New Roman"/>
          <w:sz w:val="26"/>
          <w:szCs w:val="26"/>
        </w:rPr>
        <w:t xml:space="preserve">проектов (при возможности такой детализации); </w:t>
      </w:r>
    </w:p>
    <w:p w:rsidR="00556A55" w:rsidRPr="006A02A1" w:rsidRDefault="001E682B" w:rsidP="00D73F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A02A1">
        <w:rPr>
          <w:rFonts w:ascii="Times New Roman" w:hAnsi="Times New Roman" w:cs="Times New Roman"/>
          <w:sz w:val="26"/>
          <w:szCs w:val="26"/>
        </w:rPr>
        <w:t xml:space="preserve">3) план мероприятий по достижению результатов предоставления субсидии;  </w:t>
      </w:r>
    </w:p>
    <w:p w:rsidR="00556A55" w:rsidRPr="006A02A1" w:rsidRDefault="00A46FCE" w:rsidP="00D73F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A02A1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1E682B" w:rsidRPr="006A02A1">
        <w:rPr>
          <w:rFonts w:ascii="Times New Roman" w:hAnsi="Times New Roman" w:cs="Times New Roman"/>
          <w:sz w:val="26"/>
          <w:szCs w:val="26"/>
        </w:rPr>
        <w:t>) размер субсидии;</w:t>
      </w:r>
    </w:p>
    <w:p w:rsidR="00556A55" w:rsidRPr="006A02A1" w:rsidRDefault="00A46FCE" w:rsidP="00D73F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A02A1">
        <w:rPr>
          <w:rFonts w:ascii="Times New Roman" w:hAnsi="Times New Roman" w:cs="Times New Roman"/>
          <w:sz w:val="26"/>
          <w:szCs w:val="26"/>
        </w:rPr>
        <w:t>5</w:t>
      </w:r>
      <w:r w:rsidR="001E682B" w:rsidRPr="006A02A1">
        <w:rPr>
          <w:rFonts w:ascii="Times New Roman" w:hAnsi="Times New Roman" w:cs="Times New Roman"/>
          <w:sz w:val="26"/>
          <w:szCs w:val="26"/>
        </w:rPr>
        <w:t>) сроки (график) перечисления субсидии;</w:t>
      </w:r>
    </w:p>
    <w:p w:rsidR="00556A55" w:rsidRPr="006A02A1" w:rsidRDefault="00A46FCE" w:rsidP="00D73F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A02A1">
        <w:rPr>
          <w:rFonts w:ascii="Times New Roman" w:hAnsi="Times New Roman" w:cs="Times New Roman"/>
          <w:sz w:val="26"/>
          <w:szCs w:val="26"/>
        </w:rPr>
        <w:t>6</w:t>
      </w:r>
      <w:r w:rsidR="001E682B" w:rsidRPr="006A02A1">
        <w:rPr>
          <w:rFonts w:ascii="Times New Roman" w:hAnsi="Times New Roman" w:cs="Times New Roman"/>
          <w:sz w:val="26"/>
          <w:szCs w:val="26"/>
        </w:rPr>
        <w:t>) сроки представления отчетности;</w:t>
      </w:r>
    </w:p>
    <w:p w:rsidR="00556A55" w:rsidRPr="006A02A1" w:rsidRDefault="00A46FCE" w:rsidP="00D73F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A02A1">
        <w:rPr>
          <w:rFonts w:ascii="Times New Roman" w:hAnsi="Times New Roman" w:cs="Times New Roman"/>
          <w:sz w:val="26"/>
          <w:szCs w:val="26"/>
        </w:rPr>
        <w:t>7</w:t>
      </w:r>
      <w:r w:rsidR="001E682B" w:rsidRPr="006A02A1">
        <w:rPr>
          <w:rFonts w:ascii="Times New Roman" w:hAnsi="Times New Roman" w:cs="Times New Roman"/>
          <w:sz w:val="26"/>
          <w:szCs w:val="26"/>
        </w:rPr>
        <w:t>) порядок и сроки возврата сумм субсидии в случае несоблюдения Учреждением целей, условий и порядка предоставления субсидий, определенных Соглашением;</w:t>
      </w:r>
    </w:p>
    <w:p w:rsidR="00556A55" w:rsidRPr="006A02A1" w:rsidRDefault="00A46FCE" w:rsidP="00D73F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A02A1">
        <w:rPr>
          <w:rFonts w:ascii="Times New Roman" w:hAnsi="Times New Roman" w:cs="Times New Roman"/>
          <w:sz w:val="26"/>
          <w:szCs w:val="26"/>
        </w:rPr>
        <w:t>8</w:t>
      </w:r>
      <w:r w:rsidR="001E682B" w:rsidRPr="006A02A1">
        <w:rPr>
          <w:rFonts w:ascii="Times New Roman" w:hAnsi="Times New Roman" w:cs="Times New Roman"/>
          <w:sz w:val="26"/>
          <w:szCs w:val="26"/>
        </w:rPr>
        <w:t>) основания и порядок внесения изменений в Соглашение, в том числе в случае умен</w:t>
      </w:r>
      <w:r w:rsidR="00556A55" w:rsidRPr="006A02A1">
        <w:rPr>
          <w:rFonts w:ascii="Times New Roman" w:hAnsi="Times New Roman" w:cs="Times New Roman"/>
          <w:sz w:val="26"/>
          <w:szCs w:val="26"/>
        </w:rPr>
        <w:t>ь</w:t>
      </w:r>
      <w:r w:rsidR="001E682B" w:rsidRPr="006A02A1">
        <w:rPr>
          <w:rFonts w:ascii="Times New Roman" w:hAnsi="Times New Roman" w:cs="Times New Roman"/>
          <w:sz w:val="26"/>
          <w:szCs w:val="26"/>
        </w:rPr>
        <w:t>шения Учредителю как получателю бюджетных средств ранее доведенных лимитов бюджетных обязательств на предоставление субсидии;</w:t>
      </w:r>
    </w:p>
    <w:p w:rsidR="00556A55" w:rsidRPr="006A02A1" w:rsidRDefault="00A46FCE" w:rsidP="00D73F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A02A1">
        <w:rPr>
          <w:rFonts w:ascii="Times New Roman" w:hAnsi="Times New Roman" w:cs="Times New Roman"/>
          <w:sz w:val="26"/>
          <w:szCs w:val="26"/>
        </w:rPr>
        <w:t>9</w:t>
      </w:r>
      <w:r w:rsidR="001E682B" w:rsidRPr="006A02A1">
        <w:rPr>
          <w:rFonts w:ascii="Times New Roman" w:hAnsi="Times New Roman" w:cs="Times New Roman"/>
          <w:sz w:val="26"/>
          <w:szCs w:val="26"/>
        </w:rPr>
        <w:t xml:space="preserve">) основания для досрочного прекращения Соглашения по решению главного распорядителя бюджетных средств в одностороннем порядке, в том числе в связи </w:t>
      </w:r>
      <w:proofErr w:type="gramStart"/>
      <w:r w:rsidR="001E682B" w:rsidRPr="006A02A1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1E682B" w:rsidRPr="006A02A1">
        <w:rPr>
          <w:rFonts w:ascii="Times New Roman" w:hAnsi="Times New Roman" w:cs="Times New Roman"/>
          <w:sz w:val="26"/>
          <w:szCs w:val="26"/>
        </w:rPr>
        <w:t>:</w:t>
      </w:r>
    </w:p>
    <w:p w:rsidR="00556A55" w:rsidRPr="006A02A1" w:rsidRDefault="00A46FCE" w:rsidP="00D73F9E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A02A1">
        <w:rPr>
          <w:rFonts w:ascii="Times New Roman" w:hAnsi="Times New Roman" w:cs="Times New Roman"/>
          <w:sz w:val="26"/>
          <w:szCs w:val="26"/>
        </w:rPr>
        <w:t>а</w:t>
      </w:r>
      <w:r w:rsidR="00D478D1" w:rsidRPr="006A02A1">
        <w:rPr>
          <w:rFonts w:ascii="Times New Roman" w:hAnsi="Times New Roman" w:cs="Times New Roman"/>
          <w:sz w:val="26"/>
          <w:szCs w:val="26"/>
        </w:rPr>
        <w:t xml:space="preserve">) </w:t>
      </w:r>
      <w:r w:rsidR="001E682B" w:rsidRPr="006A02A1">
        <w:rPr>
          <w:rFonts w:ascii="Times New Roman" w:hAnsi="Times New Roman" w:cs="Times New Roman"/>
          <w:sz w:val="26"/>
          <w:szCs w:val="26"/>
        </w:rPr>
        <w:t xml:space="preserve">реорганизацией </w:t>
      </w:r>
      <w:r w:rsidR="00556A55" w:rsidRPr="006A02A1">
        <w:rPr>
          <w:rFonts w:ascii="Times New Roman" w:hAnsi="Times New Roman" w:cs="Times New Roman"/>
          <w:sz w:val="26"/>
          <w:szCs w:val="26"/>
        </w:rPr>
        <w:t xml:space="preserve">(за исключением реорганизации в форме присоединения) </w:t>
      </w:r>
      <w:r w:rsidR="001E682B" w:rsidRPr="006A02A1">
        <w:rPr>
          <w:rFonts w:ascii="Times New Roman" w:hAnsi="Times New Roman" w:cs="Times New Roman"/>
          <w:sz w:val="26"/>
          <w:szCs w:val="26"/>
        </w:rPr>
        <w:t xml:space="preserve">или ликвидацией Учреждения; </w:t>
      </w:r>
    </w:p>
    <w:p w:rsidR="00556A55" w:rsidRPr="006A02A1" w:rsidRDefault="001E682B" w:rsidP="00D73F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A02A1">
        <w:rPr>
          <w:rFonts w:ascii="Times New Roman" w:hAnsi="Times New Roman" w:cs="Times New Roman"/>
          <w:sz w:val="26"/>
          <w:szCs w:val="26"/>
        </w:rPr>
        <w:t>б) нарушением Учреждением целей и условий предоставления субсидии, установленных правовым актом и (или) Соглашением;</w:t>
      </w:r>
    </w:p>
    <w:p w:rsidR="00556A55" w:rsidRPr="006A02A1" w:rsidRDefault="001E682B" w:rsidP="00D73F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A02A1">
        <w:rPr>
          <w:rFonts w:ascii="Times New Roman" w:hAnsi="Times New Roman" w:cs="Times New Roman"/>
          <w:sz w:val="26"/>
          <w:szCs w:val="26"/>
        </w:rPr>
        <w:t>в) запрет на расторжение Соглашения Учреждением в одностороннем порядке;</w:t>
      </w:r>
    </w:p>
    <w:p w:rsidR="001E682B" w:rsidRPr="006A02A1" w:rsidRDefault="001E682B" w:rsidP="00D73F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A02A1">
        <w:rPr>
          <w:rFonts w:ascii="Times New Roman" w:hAnsi="Times New Roman" w:cs="Times New Roman"/>
          <w:sz w:val="26"/>
          <w:szCs w:val="26"/>
        </w:rPr>
        <w:t>г) иные положения</w:t>
      </w:r>
      <w:proofErr w:type="gramStart"/>
      <w:r w:rsidRPr="006A02A1">
        <w:rPr>
          <w:rFonts w:ascii="Times New Roman" w:hAnsi="Times New Roman" w:cs="Times New Roman"/>
          <w:sz w:val="26"/>
          <w:szCs w:val="26"/>
        </w:rPr>
        <w:t>.</w:t>
      </w:r>
      <w:r w:rsidR="00556A55" w:rsidRPr="006A02A1">
        <w:rPr>
          <w:rFonts w:ascii="Times New Roman" w:hAnsi="Times New Roman" w:cs="Times New Roman"/>
          <w:sz w:val="26"/>
          <w:szCs w:val="26"/>
        </w:rPr>
        <w:t>»</w:t>
      </w:r>
      <w:r w:rsidR="00DF6582" w:rsidRPr="006A02A1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1E682B" w:rsidRPr="006A02A1" w:rsidRDefault="009B18E9" w:rsidP="00D73F9E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02A1">
        <w:rPr>
          <w:rFonts w:ascii="Times New Roman" w:hAnsi="Times New Roman" w:cs="Times New Roman"/>
          <w:sz w:val="26"/>
          <w:szCs w:val="26"/>
        </w:rPr>
        <w:t>часть</w:t>
      </w:r>
      <w:r w:rsidR="00DF6582" w:rsidRPr="006A02A1">
        <w:rPr>
          <w:rFonts w:ascii="Times New Roman" w:hAnsi="Times New Roman" w:cs="Times New Roman"/>
          <w:sz w:val="26"/>
          <w:szCs w:val="26"/>
        </w:rPr>
        <w:t xml:space="preserve"> 12 статьи 2 Порядка признать утратившим силу;</w:t>
      </w:r>
    </w:p>
    <w:p w:rsidR="00A46FCE" w:rsidRPr="006A02A1" w:rsidRDefault="00A46FCE" w:rsidP="004807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02A1">
        <w:rPr>
          <w:rFonts w:ascii="Times New Roman" w:hAnsi="Times New Roman" w:cs="Times New Roman"/>
          <w:sz w:val="26"/>
          <w:szCs w:val="26"/>
        </w:rPr>
        <w:t>часть 2 статьи 3 Порядка изложить в следующей редакции:</w:t>
      </w:r>
    </w:p>
    <w:p w:rsidR="00A46FCE" w:rsidRPr="006A02A1" w:rsidRDefault="00A46FCE" w:rsidP="0048073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02A1">
        <w:rPr>
          <w:rFonts w:ascii="Times New Roman" w:hAnsi="Times New Roman" w:cs="Times New Roman"/>
          <w:sz w:val="26"/>
          <w:szCs w:val="26"/>
        </w:rPr>
        <w:t xml:space="preserve">«2. </w:t>
      </w:r>
      <w:proofErr w:type="gramStart"/>
      <w:r w:rsidRPr="006A02A1">
        <w:rPr>
          <w:rFonts w:ascii="Times New Roman" w:hAnsi="Times New Roman" w:cs="Times New Roman"/>
          <w:sz w:val="26"/>
          <w:szCs w:val="26"/>
        </w:rPr>
        <w:t>Результаты предоставления субсидии на иные цели должны быть конкретными, измеримыми и соответствовать результатам федеральных проектов, или региональных проектов, муниципальных программ (при наличии в муниципальных программах результатов реализации таких программ),</w:t>
      </w:r>
      <w:r w:rsidR="00113A7B" w:rsidRPr="006A02A1">
        <w:rPr>
          <w:rFonts w:ascii="Times New Roman" w:hAnsi="Times New Roman" w:cs="Times New Roman"/>
          <w:sz w:val="26"/>
          <w:szCs w:val="26"/>
        </w:rPr>
        <w:t xml:space="preserve"> </w:t>
      </w:r>
      <w:r w:rsidRPr="006A02A1">
        <w:rPr>
          <w:rFonts w:ascii="Times New Roman" w:hAnsi="Times New Roman" w:cs="Times New Roman"/>
          <w:sz w:val="26"/>
          <w:szCs w:val="26"/>
        </w:rPr>
        <w:t>(в случае если субсидия предоставляется в целях реализации таких программ, проектов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</w:t>
      </w:r>
      <w:proofErr w:type="gramEnd"/>
      <w:r w:rsidRPr="006A02A1">
        <w:rPr>
          <w:rFonts w:ascii="Times New Roman" w:hAnsi="Times New Roman" w:cs="Times New Roman"/>
          <w:sz w:val="26"/>
          <w:szCs w:val="26"/>
        </w:rPr>
        <w:t xml:space="preserve"> (или) услуг, планируемых к получению при достижении результатов соответствующих программ проектов (при возможности такой детализации)</w:t>
      </w:r>
      <w:proofErr w:type="gramStart"/>
      <w:r w:rsidRPr="006A02A1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Pr="006A02A1">
        <w:rPr>
          <w:rFonts w:ascii="Times New Roman" w:hAnsi="Times New Roman" w:cs="Times New Roman"/>
          <w:sz w:val="26"/>
          <w:szCs w:val="26"/>
        </w:rPr>
        <w:t>.</w:t>
      </w:r>
    </w:p>
    <w:p w:rsidR="00D40003" w:rsidRPr="006A02A1" w:rsidRDefault="00B56950" w:rsidP="00D73F9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02A1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</w:t>
      </w:r>
      <w:r w:rsidR="009C6F5F" w:rsidRPr="006A02A1">
        <w:rPr>
          <w:rFonts w:ascii="Times New Roman" w:hAnsi="Times New Roman" w:cs="Times New Roman"/>
          <w:sz w:val="26"/>
          <w:szCs w:val="26"/>
        </w:rPr>
        <w:t>.</w:t>
      </w:r>
    </w:p>
    <w:p w:rsidR="00D46FFD" w:rsidRPr="006A02A1" w:rsidRDefault="00D46FF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02A1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«Покачёвский вестник»</w:t>
      </w:r>
      <w:r w:rsidR="0011339F" w:rsidRPr="006A02A1">
        <w:rPr>
          <w:rFonts w:ascii="Times New Roman" w:hAnsi="Times New Roman" w:cs="Times New Roman"/>
          <w:sz w:val="26"/>
          <w:szCs w:val="26"/>
        </w:rPr>
        <w:t>.</w:t>
      </w:r>
    </w:p>
    <w:p w:rsidR="00072B55" w:rsidRPr="006A02A1" w:rsidRDefault="00CE0A9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02A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A02A1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структурные подразделения администрации города Покачи, выполняющие функции и полномочия учредителя в отношении муниципальных бюджетных и автономных учреждений города Покачи.</w:t>
      </w:r>
    </w:p>
    <w:p w:rsidR="00072B55" w:rsidRPr="006A02A1" w:rsidRDefault="00072B55" w:rsidP="00CF603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53D0C" w:rsidRPr="003A520C" w:rsidRDefault="00253D0C" w:rsidP="00CF603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53D0C" w:rsidRPr="003A520C" w:rsidRDefault="00253D0C" w:rsidP="00CF603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A02A1" w:rsidRDefault="006A02A1" w:rsidP="006A02A1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DF235C">
        <w:rPr>
          <w:rFonts w:ascii="Times New Roman" w:hAnsi="Times New Roman" w:cs="Times New Roman"/>
          <w:b/>
          <w:sz w:val="26"/>
          <w:szCs w:val="26"/>
        </w:rPr>
        <w:t xml:space="preserve">Временно исполняющий </w:t>
      </w:r>
    </w:p>
    <w:p w:rsidR="006A02A1" w:rsidRPr="00DF235C" w:rsidRDefault="006A02A1" w:rsidP="006A02A1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DF235C">
        <w:rPr>
          <w:rFonts w:ascii="Times New Roman" w:hAnsi="Times New Roman" w:cs="Times New Roman"/>
          <w:b/>
          <w:sz w:val="26"/>
          <w:szCs w:val="26"/>
        </w:rPr>
        <w:t>олномочия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F235C">
        <w:rPr>
          <w:rFonts w:ascii="Times New Roman" w:hAnsi="Times New Roman" w:cs="Times New Roman"/>
          <w:b/>
          <w:sz w:val="26"/>
          <w:szCs w:val="26"/>
        </w:rPr>
        <w:t xml:space="preserve"> главы города Покачи, </w:t>
      </w:r>
    </w:p>
    <w:p w:rsidR="006A02A1" w:rsidRPr="00DF235C" w:rsidRDefault="006A02A1" w:rsidP="006A02A1">
      <w:pPr>
        <w:spacing w:after="0" w:line="240" w:lineRule="auto"/>
        <w:contextualSpacing/>
        <w:rPr>
          <w:sz w:val="26"/>
          <w:szCs w:val="26"/>
        </w:rPr>
      </w:pPr>
      <w:r w:rsidRPr="00DF235C">
        <w:rPr>
          <w:rFonts w:ascii="Times New Roman" w:hAnsi="Times New Roman" w:cs="Times New Roman"/>
          <w:b/>
          <w:sz w:val="26"/>
          <w:szCs w:val="26"/>
        </w:rPr>
        <w:t xml:space="preserve">первый заместитель главы города Покачи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F235C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DF235C">
        <w:rPr>
          <w:rFonts w:ascii="Times New Roman" w:hAnsi="Times New Roman" w:cs="Times New Roman"/>
          <w:b/>
          <w:sz w:val="26"/>
          <w:szCs w:val="26"/>
        </w:rPr>
        <w:t xml:space="preserve">     </w:t>
      </w:r>
      <w:r>
        <w:rPr>
          <w:rFonts w:ascii="Times New Roman" w:hAnsi="Times New Roman" w:cs="Times New Roman"/>
          <w:b/>
          <w:sz w:val="26"/>
          <w:szCs w:val="26"/>
        </w:rPr>
        <w:t>А.Е. Ходулапова</w:t>
      </w:r>
      <w:r w:rsidRPr="00DF235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F17E0" w:rsidRDefault="009F17E0" w:rsidP="006A02A1">
      <w:pPr>
        <w:spacing w:after="0" w:line="240" w:lineRule="auto"/>
        <w:contextualSpacing/>
      </w:pPr>
    </w:p>
    <w:sectPr w:rsidR="009F17E0" w:rsidSect="00CF6035">
      <w:headerReference w:type="default" r:id="rId11"/>
      <w:pgSz w:w="11906" w:h="16838"/>
      <w:pgMar w:top="284" w:right="567" w:bottom="1134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748" w:rsidRDefault="00F60748" w:rsidP="00D30A27">
      <w:pPr>
        <w:spacing w:after="0" w:line="240" w:lineRule="auto"/>
      </w:pPr>
      <w:r>
        <w:separator/>
      </w:r>
    </w:p>
  </w:endnote>
  <w:endnote w:type="continuationSeparator" w:id="0">
    <w:p w:rsidR="00F60748" w:rsidRDefault="00F60748" w:rsidP="00D30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748" w:rsidRDefault="00F60748" w:rsidP="00D30A27">
      <w:pPr>
        <w:spacing w:after="0" w:line="240" w:lineRule="auto"/>
      </w:pPr>
      <w:r>
        <w:separator/>
      </w:r>
    </w:p>
  </w:footnote>
  <w:footnote w:type="continuationSeparator" w:id="0">
    <w:p w:rsidR="00F60748" w:rsidRDefault="00F60748" w:rsidP="00D30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7352047"/>
      <w:docPartObj>
        <w:docPartGallery w:val="Page Numbers (Top of Page)"/>
        <w:docPartUnique/>
      </w:docPartObj>
    </w:sdtPr>
    <w:sdtEndPr/>
    <w:sdtContent>
      <w:p w:rsidR="00D478D1" w:rsidRDefault="00D478D1" w:rsidP="002505A0">
        <w:pPr>
          <w:pStyle w:val="a7"/>
          <w:jc w:val="center"/>
          <w:rPr>
            <w:rFonts w:ascii="Times New Roman" w:hAnsi="Times New Roman" w:cs="Times New Roman"/>
          </w:rPr>
        </w:pPr>
        <w:r w:rsidRPr="00CF6035">
          <w:rPr>
            <w:rFonts w:ascii="Times New Roman" w:hAnsi="Times New Roman" w:cs="Times New Roman"/>
          </w:rPr>
          <w:fldChar w:fldCharType="begin"/>
        </w:r>
        <w:r w:rsidRPr="00CF6035">
          <w:rPr>
            <w:rFonts w:ascii="Times New Roman" w:hAnsi="Times New Roman" w:cs="Times New Roman"/>
          </w:rPr>
          <w:instrText xml:space="preserve"> PAGE   \* MERGEFORMAT </w:instrText>
        </w:r>
        <w:r w:rsidRPr="00CF6035">
          <w:rPr>
            <w:rFonts w:ascii="Times New Roman" w:hAnsi="Times New Roman" w:cs="Times New Roman"/>
          </w:rPr>
          <w:fldChar w:fldCharType="separate"/>
        </w:r>
        <w:r w:rsidR="007E2ECF">
          <w:rPr>
            <w:rFonts w:ascii="Times New Roman" w:hAnsi="Times New Roman" w:cs="Times New Roman"/>
            <w:noProof/>
          </w:rPr>
          <w:t>2</w:t>
        </w:r>
        <w:r w:rsidRPr="00CF6035">
          <w:rPr>
            <w:rFonts w:ascii="Times New Roman" w:hAnsi="Times New Roman" w:cs="Times New Roman"/>
          </w:rPr>
          <w:fldChar w:fldCharType="end"/>
        </w:r>
      </w:p>
      <w:p w:rsidR="00D478D1" w:rsidRPr="00CF6035" w:rsidRDefault="007E2ECF" w:rsidP="002505A0">
        <w:pPr>
          <w:pStyle w:val="a7"/>
          <w:jc w:val="center"/>
          <w:rPr>
            <w:rFonts w:ascii="Times New Roman" w:hAnsi="Times New Roman" w:cs="Times New Roman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5CA5"/>
    <w:multiLevelType w:val="hybridMultilevel"/>
    <w:tmpl w:val="6A523406"/>
    <w:lvl w:ilvl="0" w:tplc="4D3A041C">
      <w:start w:val="1"/>
      <w:numFmt w:val="decimal"/>
      <w:lvlText w:val="%1)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">
    <w:nsid w:val="067728A0"/>
    <w:multiLevelType w:val="hybridMultilevel"/>
    <w:tmpl w:val="E690AA1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DE4796"/>
    <w:multiLevelType w:val="hybridMultilevel"/>
    <w:tmpl w:val="08FE5A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C2F3795"/>
    <w:multiLevelType w:val="hybridMultilevel"/>
    <w:tmpl w:val="BEDCACA8"/>
    <w:lvl w:ilvl="0" w:tplc="1AE2CEBC">
      <w:start w:val="1"/>
      <w:numFmt w:val="decimal"/>
      <w:lvlText w:val="%1."/>
      <w:lvlJc w:val="left"/>
      <w:pPr>
        <w:ind w:left="2463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71D7F27"/>
    <w:multiLevelType w:val="hybridMultilevel"/>
    <w:tmpl w:val="A9CC81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D884345"/>
    <w:multiLevelType w:val="hybridMultilevel"/>
    <w:tmpl w:val="F654BF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BFC4E3D"/>
    <w:multiLevelType w:val="hybridMultilevel"/>
    <w:tmpl w:val="F132A5B2"/>
    <w:lvl w:ilvl="0" w:tplc="1FF8EF04">
      <w:start w:val="10"/>
      <w:numFmt w:val="decimal"/>
      <w:lvlText w:val="%1)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03D69DF"/>
    <w:multiLevelType w:val="hybridMultilevel"/>
    <w:tmpl w:val="C252510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50070B6"/>
    <w:multiLevelType w:val="hybridMultilevel"/>
    <w:tmpl w:val="7C5EA4B0"/>
    <w:lvl w:ilvl="0" w:tplc="04190011">
      <w:start w:val="1"/>
      <w:numFmt w:val="decimal"/>
      <w:lvlText w:val="%1)"/>
      <w:lvlJc w:val="left"/>
      <w:pPr>
        <w:ind w:left="1277" w:hanging="360"/>
      </w:p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9">
    <w:nsid w:val="7B1A5955"/>
    <w:multiLevelType w:val="hybridMultilevel"/>
    <w:tmpl w:val="C7EEA6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03"/>
    <w:rsid w:val="000066D5"/>
    <w:rsid w:val="000103C0"/>
    <w:rsid w:val="0001246E"/>
    <w:rsid w:val="000157D4"/>
    <w:rsid w:val="00020BE8"/>
    <w:rsid w:val="000241B3"/>
    <w:rsid w:val="000248A6"/>
    <w:rsid w:val="00025BCC"/>
    <w:rsid w:val="00026007"/>
    <w:rsid w:val="000307EB"/>
    <w:rsid w:val="00030B33"/>
    <w:rsid w:val="00036421"/>
    <w:rsid w:val="0004130F"/>
    <w:rsid w:val="000438B3"/>
    <w:rsid w:val="00043E87"/>
    <w:rsid w:val="00044F79"/>
    <w:rsid w:val="00045C6C"/>
    <w:rsid w:val="00047635"/>
    <w:rsid w:val="00051452"/>
    <w:rsid w:val="00051980"/>
    <w:rsid w:val="0005352E"/>
    <w:rsid w:val="00054F2D"/>
    <w:rsid w:val="000610DE"/>
    <w:rsid w:val="00062A87"/>
    <w:rsid w:val="00064704"/>
    <w:rsid w:val="00064D53"/>
    <w:rsid w:val="00065ABA"/>
    <w:rsid w:val="00065FE7"/>
    <w:rsid w:val="00066529"/>
    <w:rsid w:val="00072B55"/>
    <w:rsid w:val="0007416F"/>
    <w:rsid w:val="000746BA"/>
    <w:rsid w:val="00074A15"/>
    <w:rsid w:val="00080EB3"/>
    <w:rsid w:val="000818BE"/>
    <w:rsid w:val="00085D11"/>
    <w:rsid w:val="00087724"/>
    <w:rsid w:val="000931E2"/>
    <w:rsid w:val="000A553D"/>
    <w:rsid w:val="000A66BF"/>
    <w:rsid w:val="000B351C"/>
    <w:rsid w:val="000B377C"/>
    <w:rsid w:val="000C13F8"/>
    <w:rsid w:val="000C2B29"/>
    <w:rsid w:val="000D0649"/>
    <w:rsid w:val="000D1B3D"/>
    <w:rsid w:val="000D2DD6"/>
    <w:rsid w:val="000D4DED"/>
    <w:rsid w:val="000D580A"/>
    <w:rsid w:val="000E50E7"/>
    <w:rsid w:val="000F08CD"/>
    <w:rsid w:val="000F2259"/>
    <w:rsid w:val="000F5776"/>
    <w:rsid w:val="00102964"/>
    <w:rsid w:val="0010335D"/>
    <w:rsid w:val="00106E30"/>
    <w:rsid w:val="00112B04"/>
    <w:rsid w:val="0011339F"/>
    <w:rsid w:val="00113A7B"/>
    <w:rsid w:val="00120631"/>
    <w:rsid w:val="00124A1B"/>
    <w:rsid w:val="0012741A"/>
    <w:rsid w:val="00134196"/>
    <w:rsid w:val="0013549D"/>
    <w:rsid w:val="001402CF"/>
    <w:rsid w:val="00142D07"/>
    <w:rsid w:val="00150E3F"/>
    <w:rsid w:val="0015342F"/>
    <w:rsid w:val="00156E49"/>
    <w:rsid w:val="0016028E"/>
    <w:rsid w:val="001617FC"/>
    <w:rsid w:val="0017068F"/>
    <w:rsid w:val="00171E35"/>
    <w:rsid w:val="00171EBB"/>
    <w:rsid w:val="0017510A"/>
    <w:rsid w:val="00175B9B"/>
    <w:rsid w:val="00181A7B"/>
    <w:rsid w:val="00183209"/>
    <w:rsid w:val="001835AF"/>
    <w:rsid w:val="00185F3A"/>
    <w:rsid w:val="00191074"/>
    <w:rsid w:val="00192F8A"/>
    <w:rsid w:val="00193A2D"/>
    <w:rsid w:val="00196764"/>
    <w:rsid w:val="00197758"/>
    <w:rsid w:val="001A09DA"/>
    <w:rsid w:val="001A13E2"/>
    <w:rsid w:val="001A72A8"/>
    <w:rsid w:val="001A78DF"/>
    <w:rsid w:val="001B1A35"/>
    <w:rsid w:val="001B5C3A"/>
    <w:rsid w:val="001C0C07"/>
    <w:rsid w:val="001D0A45"/>
    <w:rsid w:val="001D616F"/>
    <w:rsid w:val="001E196F"/>
    <w:rsid w:val="001E243E"/>
    <w:rsid w:val="001E3568"/>
    <w:rsid w:val="001E35A3"/>
    <w:rsid w:val="001E682B"/>
    <w:rsid w:val="001F2FF1"/>
    <w:rsid w:val="001F35C2"/>
    <w:rsid w:val="0021525C"/>
    <w:rsid w:val="00222DB1"/>
    <w:rsid w:val="00224EBB"/>
    <w:rsid w:val="00225530"/>
    <w:rsid w:val="002256C8"/>
    <w:rsid w:val="0022596C"/>
    <w:rsid w:val="00227B9B"/>
    <w:rsid w:val="002309F4"/>
    <w:rsid w:val="002329A5"/>
    <w:rsid w:val="0023324F"/>
    <w:rsid w:val="00243E23"/>
    <w:rsid w:val="0024424D"/>
    <w:rsid w:val="00244F99"/>
    <w:rsid w:val="00247D8B"/>
    <w:rsid w:val="002505A0"/>
    <w:rsid w:val="00250E8B"/>
    <w:rsid w:val="00253D0C"/>
    <w:rsid w:val="00255859"/>
    <w:rsid w:val="00255D9C"/>
    <w:rsid w:val="00257FB1"/>
    <w:rsid w:val="00260E19"/>
    <w:rsid w:val="0026675A"/>
    <w:rsid w:val="0027078B"/>
    <w:rsid w:val="002707D0"/>
    <w:rsid w:val="00272617"/>
    <w:rsid w:val="00275E20"/>
    <w:rsid w:val="002801D0"/>
    <w:rsid w:val="00281970"/>
    <w:rsid w:val="00284B2E"/>
    <w:rsid w:val="002862EB"/>
    <w:rsid w:val="002A0E22"/>
    <w:rsid w:val="002A2F71"/>
    <w:rsid w:val="002A30E9"/>
    <w:rsid w:val="002A71FE"/>
    <w:rsid w:val="002B0F69"/>
    <w:rsid w:val="002B3247"/>
    <w:rsid w:val="002B41A3"/>
    <w:rsid w:val="002B657C"/>
    <w:rsid w:val="002C0345"/>
    <w:rsid w:val="002C730C"/>
    <w:rsid w:val="002D4F99"/>
    <w:rsid w:val="002D7913"/>
    <w:rsid w:val="002E33D0"/>
    <w:rsid w:val="002E3F9F"/>
    <w:rsid w:val="002E59A5"/>
    <w:rsid w:val="002F3552"/>
    <w:rsid w:val="002F3CDB"/>
    <w:rsid w:val="002F4014"/>
    <w:rsid w:val="002F782B"/>
    <w:rsid w:val="003015F8"/>
    <w:rsid w:val="00303F9F"/>
    <w:rsid w:val="00305290"/>
    <w:rsid w:val="0031051B"/>
    <w:rsid w:val="00311E4D"/>
    <w:rsid w:val="00315107"/>
    <w:rsid w:val="00316CC5"/>
    <w:rsid w:val="003200B7"/>
    <w:rsid w:val="003215BA"/>
    <w:rsid w:val="00324B92"/>
    <w:rsid w:val="00327920"/>
    <w:rsid w:val="003318D3"/>
    <w:rsid w:val="00335CE7"/>
    <w:rsid w:val="00347E2E"/>
    <w:rsid w:val="00352D7C"/>
    <w:rsid w:val="00355174"/>
    <w:rsid w:val="0036204E"/>
    <w:rsid w:val="003631D7"/>
    <w:rsid w:val="003651DB"/>
    <w:rsid w:val="00365B04"/>
    <w:rsid w:val="0036604F"/>
    <w:rsid w:val="00367071"/>
    <w:rsid w:val="00370812"/>
    <w:rsid w:val="0037185C"/>
    <w:rsid w:val="003718A0"/>
    <w:rsid w:val="003720E0"/>
    <w:rsid w:val="00372288"/>
    <w:rsid w:val="003742C8"/>
    <w:rsid w:val="00384158"/>
    <w:rsid w:val="00387DC9"/>
    <w:rsid w:val="003933A5"/>
    <w:rsid w:val="003935AA"/>
    <w:rsid w:val="003A520C"/>
    <w:rsid w:val="003B0FCF"/>
    <w:rsid w:val="003C19E5"/>
    <w:rsid w:val="003C26E4"/>
    <w:rsid w:val="003C2AED"/>
    <w:rsid w:val="003C3D72"/>
    <w:rsid w:val="003C7346"/>
    <w:rsid w:val="003D3033"/>
    <w:rsid w:val="003D4A76"/>
    <w:rsid w:val="003D4E60"/>
    <w:rsid w:val="003D5B14"/>
    <w:rsid w:val="003D699D"/>
    <w:rsid w:val="003E213C"/>
    <w:rsid w:val="003E36DD"/>
    <w:rsid w:val="003E607F"/>
    <w:rsid w:val="003E73AC"/>
    <w:rsid w:val="003F659B"/>
    <w:rsid w:val="003F67D2"/>
    <w:rsid w:val="003F7C57"/>
    <w:rsid w:val="00402826"/>
    <w:rsid w:val="00405883"/>
    <w:rsid w:val="00410487"/>
    <w:rsid w:val="0041066A"/>
    <w:rsid w:val="00412858"/>
    <w:rsid w:val="004145E8"/>
    <w:rsid w:val="004150F8"/>
    <w:rsid w:val="00415389"/>
    <w:rsid w:val="00415490"/>
    <w:rsid w:val="004357CC"/>
    <w:rsid w:val="00443366"/>
    <w:rsid w:val="0044587C"/>
    <w:rsid w:val="00445FAC"/>
    <w:rsid w:val="0045069E"/>
    <w:rsid w:val="00451D21"/>
    <w:rsid w:val="00455D76"/>
    <w:rsid w:val="004569AA"/>
    <w:rsid w:val="0045726A"/>
    <w:rsid w:val="004628B4"/>
    <w:rsid w:val="00466A51"/>
    <w:rsid w:val="00475F3B"/>
    <w:rsid w:val="0048073C"/>
    <w:rsid w:val="00482EB7"/>
    <w:rsid w:val="0048604A"/>
    <w:rsid w:val="00490E4A"/>
    <w:rsid w:val="00493ADA"/>
    <w:rsid w:val="00494282"/>
    <w:rsid w:val="004942B0"/>
    <w:rsid w:val="004A0BC8"/>
    <w:rsid w:val="004A67AF"/>
    <w:rsid w:val="004A7F63"/>
    <w:rsid w:val="004B36E3"/>
    <w:rsid w:val="004B4633"/>
    <w:rsid w:val="004C09D7"/>
    <w:rsid w:val="004C56A5"/>
    <w:rsid w:val="004D08CE"/>
    <w:rsid w:val="004D0CFD"/>
    <w:rsid w:val="004D3D7E"/>
    <w:rsid w:val="004D40F9"/>
    <w:rsid w:val="004D42BF"/>
    <w:rsid w:val="004E37B2"/>
    <w:rsid w:val="004E49D5"/>
    <w:rsid w:val="004E5700"/>
    <w:rsid w:val="004E7069"/>
    <w:rsid w:val="004F12F1"/>
    <w:rsid w:val="004F3AED"/>
    <w:rsid w:val="004F55A4"/>
    <w:rsid w:val="004F7EF6"/>
    <w:rsid w:val="004F7F73"/>
    <w:rsid w:val="00505AC4"/>
    <w:rsid w:val="00506598"/>
    <w:rsid w:val="00511067"/>
    <w:rsid w:val="005130BC"/>
    <w:rsid w:val="0051566F"/>
    <w:rsid w:val="005328A3"/>
    <w:rsid w:val="005363A1"/>
    <w:rsid w:val="005377B1"/>
    <w:rsid w:val="0054012F"/>
    <w:rsid w:val="0055197C"/>
    <w:rsid w:val="00551C11"/>
    <w:rsid w:val="00556A55"/>
    <w:rsid w:val="005640C7"/>
    <w:rsid w:val="005645D0"/>
    <w:rsid w:val="00565AD7"/>
    <w:rsid w:val="00566270"/>
    <w:rsid w:val="00567D44"/>
    <w:rsid w:val="00574C23"/>
    <w:rsid w:val="00575F9A"/>
    <w:rsid w:val="005817A9"/>
    <w:rsid w:val="005843BF"/>
    <w:rsid w:val="00585931"/>
    <w:rsid w:val="00585F5A"/>
    <w:rsid w:val="00586089"/>
    <w:rsid w:val="005918DF"/>
    <w:rsid w:val="00593117"/>
    <w:rsid w:val="005A07EE"/>
    <w:rsid w:val="005A1097"/>
    <w:rsid w:val="005A1B0F"/>
    <w:rsid w:val="005A2A32"/>
    <w:rsid w:val="005A493A"/>
    <w:rsid w:val="005B0AFF"/>
    <w:rsid w:val="005B344F"/>
    <w:rsid w:val="005B7810"/>
    <w:rsid w:val="005C03DC"/>
    <w:rsid w:val="005C1F34"/>
    <w:rsid w:val="005C2AC7"/>
    <w:rsid w:val="005C4855"/>
    <w:rsid w:val="005C71C0"/>
    <w:rsid w:val="005D1096"/>
    <w:rsid w:val="005D46DF"/>
    <w:rsid w:val="005E00B7"/>
    <w:rsid w:val="005E0736"/>
    <w:rsid w:val="005E0DE7"/>
    <w:rsid w:val="005E3C2D"/>
    <w:rsid w:val="005E414E"/>
    <w:rsid w:val="005E4E77"/>
    <w:rsid w:val="005E6AD9"/>
    <w:rsid w:val="005F089A"/>
    <w:rsid w:val="005F5076"/>
    <w:rsid w:val="00605EEF"/>
    <w:rsid w:val="00607249"/>
    <w:rsid w:val="00607D6B"/>
    <w:rsid w:val="00610868"/>
    <w:rsid w:val="006125E1"/>
    <w:rsid w:val="00612811"/>
    <w:rsid w:val="006155CE"/>
    <w:rsid w:val="00621302"/>
    <w:rsid w:val="006223E0"/>
    <w:rsid w:val="00622ADB"/>
    <w:rsid w:val="0062552B"/>
    <w:rsid w:val="00627002"/>
    <w:rsid w:val="006327A2"/>
    <w:rsid w:val="00635359"/>
    <w:rsid w:val="0064182F"/>
    <w:rsid w:val="00641F8E"/>
    <w:rsid w:val="006421D0"/>
    <w:rsid w:val="00650DAD"/>
    <w:rsid w:val="006530D5"/>
    <w:rsid w:val="00655822"/>
    <w:rsid w:val="00661DEA"/>
    <w:rsid w:val="00662FAB"/>
    <w:rsid w:val="006671BC"/>
    <w:rsid w:val="0067167E"/>
    <w:rsid w:val="00676FAE"/>
    <w:rsid w:val="0068139E"/>
    <w:rsid w:val="00681C7F"/>
    <w:rsid w:val="006855E2"/>
    <w:rsid w:val="00687124"/>
    <w:rsid w:val="006A02A1"/>
    <w:rsid w:val="006A3BF8"/>
    <w:rsid w:val="006A6E07"/>
    <w:rsid w:val="006B1AE2"/>
    <w:rsid w:val="006B1B00"/>
    <w:rsid w:val="006B2093"/>
    <w:rsid w:val="006B260B"/>
    <w:rsid w:val="006B72C7"/>
    <w:rsid w:val="006C5BB3"/>
    <w:rsid w:val="006C60A9"/>
    <w:rsid w:val="006D296B"/>
    <w:rsid w:val="006D449F"/>
    <w:rsid w:val="006E5004"/>
    <w:rsid w:val="006E52CD"/>
    <w:rsid w:val="006F3BEE"/>
    <w:rsid w:val="006F6484"/>
    <w:rsid w:val="00703EDC"/>
    <w:rsid w:val="00704F95"/>
    <w:rsid w:val="00707409"/>
    <w:rsid w:val="007153A1"/>
    <w:rsid w:val="0071686B"/>
    <w:rsid w:val="007228C4"/>
    <w:rsid w:val="00723C5F"/>
    <w:rsid w:val="00726EA5"/>
    <w:rsid w:val="00726F4C"/>
    <w:rsid w:val="00727C9C"/>
    <w:rsid w:val="007308CC"/>
    <w:rsid w:val="00734609"/>
    <w:rsid w:val="00734A3B"/>
    <w:rsid w:val="00735CA6"/>
    <w:rsid w:val="007368A5"/>
    <w:rsid w:val="00744836"/>
    <w:rsid w:val="00745DE1"/>
    <w:rsid w:val="007474D9"/>
    <w:rsid w:val="0075323C"/>
    <w:rsid w:val="00757CC4"/>
    <w:rsid w:val="0076408D"/>
    <w:rsid w:val="0076524D"/>
    <w:rsid w:val="00766675"/>
    <w:rsid w:val="00766AB5"/>
    <w:rsid w:val="00773DDA"/>
    <w:rsid w:val="007746E3"/>
    <w:rsid w:val="00774916"/>
    <w:rsid w:val="0077537D"/>
    <w:rsid w:val="00784A75"/>
    <w:rsid w:val="0078555B"/>
    <w:rsid w:val="0078756C"/>
    <w:rsid w:val="00791C15"/>
    <w:rsid w:val="00794025"/>
    <w:rsid w:val="007A42D0"/>
    <w:rsid w:val="007A4D91"/>
    <w:rsid w:val="007B4923"/>
    <w:rsid w:val="007B5A09"/>
    <w:rsid w:val="007B5AF1"/>
    <w:rsid w:val="007B6D0F"/>
    <w:rsid w:val="007C0065"/>
    <w:rsid w:val="007C1626"/>
    <w:rsid w:val="007C4260"/>
    <w:rsid w:val="007D0A6D"/>
    <w:rsid w:val="007D172C"/>
    <w:rsid w:val="007D61EB"/>
    <w:rsid w:val="007E0EAF"/>
    <w:rsid w:val="007E254C"/>
    <w:rsid w:val="007E2ECF"/>
    <w:rsid w:val="007F1382"/>
    <w:rsid w:val="0080012F"/>
    <w:rsid w:val="00811D5A"/>
    <w:rsid w:val="008131CE"/>
    <w:rsid w:val="00814CEE"/>
    <w:rsid w:val="00815B5B"/>
    <w:rsid w:val="00815CDF"/>
    <w:rsid w:val="008174EF"/>
    <w:rsid w:val="00822D2D"/>
    <w:rsid w:val="00831B2D"/>
    <w:rsid w:val="008331FF"/>
    <w:rsid w:val="0084399C"/>
    <w:rsid w:val="00844273"/>
    <w:rsid w:val="00844B3F"/>
    <w:rsid w:val="0084677B"/>
    <w:rsid w:val="008503F1"/>
    <w:rsid w:val="00853300"/>
    <w:rsid w:val="00853528"/>
    <w:rsid w:val="008547AB"/>
    <w:rsid w:val="008573A3"/>
    <w:rsid w:val="00860D4C"/>
    <w:rsid w:val="008634A5"/>
    <w:rsid w:val="00866382"/>
    <w:rsid w:val="00872629"/>
    <w:rsid w:val="008906F4"/>
    <w:rsid w:val="00890C2C"/>
    <w:rsid w:val="00890EA8"/>
    <w:rsid w:val="00894368"/>
    <w:rsid w:val="008966D1"/>
    <w:rsid w:val="008974B4"/>
    <w:rsid w:val="0089766E"/>
    <w:rsid w:val="008B079A"/>
    <w:rsid w:val="008B0FDC"/>
    <w:rsid w:val="008B12B6"/>
    <w:rsid w:val="008B1476"/>
    <w:rsid w:val="008C0920"/>
    <w:rsid w:val="008C1491"/>
    <w:rsid w:val="008C47A1"/>
    <w:rsid w:val="008C5355"/>
    <w:rsid w:val="008C6E1B"/>
    <w:rsid w:val="008D072B"/>
    <w:rsid w:val="008D7989"/>
    <w:rsid w:val="008D7D6A"/>
    <w:rsid w:val="008E0DB1"/>
    <w:rsid w:val="008E0F66"/>
    <w:rsid w:val="008E397C"/>
    <w:rsid w:val="008E5D9B"/>
    <w:rsid w:val="008E6879"/>
    <w:rsid w:val="008F23ED"/>
    <w:rsid w:val="008F45DB"/>
    <w:rsid w:val="00901A12"/>
    <w:rsid w:val="00905519"/>
    <w:rsid w:val="00906280"/>
    <w:rsid w:val="00906BB7"/>
    <w:rsid w:val="00910CD2"/>
    <w:rsid w:val="0091159D"/>
    <w:rsid w:val="00926D7F"/>
    <w:rsid w:val="00935A57"/>
    <w:rsid w:val="009468EF"/>
    <w:rsid w:val="00947C16"/>
    <w:rsid w:val="009502AF"/>
    <w:rsid w:val="00954252"/>
    <w:rsid w:val="00960256"/>
    <w:rsid w:val="0096400C"/>
    <w:rsid w:val="00965BDB"/>
    <w:rsid w:val="00975799"/>
    <w:rsid w:val="009779CD"/>
    <w:rsid w:val="0098453A"/>
    <w:rsid w:val="00986EF9"/>
    <w:rsid w:val="00996F6F"/>
    <w:rsid w:val="009A0019"/>
    <w:rsid w:val="009A101E"/>
    <w:rsid w:val="009A796C"/>
    <w:rsid w:val="009B18E9"/>
    <w:rsid w:val="009B5BF8"/>
    <w:rsid w:val="009B71D6"/>
    <w:rsid w:val="009C1E1C"/>
    <w:rsid w:val="009C41F1"/>
    <w:rsid w:val="009C5EC0"/>
    <w:rsid w:val="009C6F5F"/>
    <w:rsid w:val="009C702E"/>
    <w:rsid w:val="009D01B0"/>
    <w:rsid w:val="009D1BF3"/>
    <w:rsid w:val="009D30F7"/>
    <w:rsid w:val="009D4B22"/>
    <w:rsid w:val="009E070E"/>
    <w:rsid w:val="009E168D"/>
    <w:rsid w:val="009E4003"/>
    <w:rsid w:val="009E4D6E"/>
    <w:rsid w:val="009F054D"/>
    <w:rsid w:val="009F17E0"/>
    <w:rsid w:val="009F5F82"/>
    <w:rsid w:val="00A04865"/>
    <w:rsid w:val="00A05155"/>
    <w:rsid w:val="00A10DD4"/>
    <w:rsid w:val="00A120EA"/>
    <w:rsid w:val="00A15088"/>
    <w:rsid w:val="00A168BE"/>
    <w:rsid w:val="00A169AC"/>
    <w:rsid w:val="00A1781D"/>
    <w:rsid w:val="00A2047C"/>
    <w:rsid w:val="00A222D7"/>
    <w:rsid w:val="00A223A9"/>
    <w:rsid w:val="00A300F5"/>
    <w:rsid w:val="00A421E4"/>
    <w:rsid w:val="00A42B30"/>
    <w:rsid w:val="00A46FCE"/>
    <w:rsid w:val="00A51607"/>
    <w:rsid w:val="00A56BDD"/>
    <w:rsid w:val="00A60F6B"/>
    <w:rsid w:val="00A625FD"/>
    <w:rsid w:val="00A63E43"/>
    <w:rsid w:val="00A6584F"/>
    <w:rsid w:val="00A660BE"/>
    <w:rsid w:val="00A67D29"/>
    <w:rsid w:val="00A7077C"/>
    <w:rsid w:val="00A72F2D"/>
    <w:rsid w:val="00A7432C"/>
    <w:rsid w:val="00A7631B"/>
    <w:rsid w:val="00AA0C6C"/>
    <w:rsid w:val="00AA1A14"/>
    <w:rsid w:val="00AA3490"/>
    <w:rsid w:val="00AB1132"/>
    <w:rsid w:val="00AB2E66"/>
    <w:rsid w:val="00AB4B6F"/>
    <w:rsid w:val="00AB4E4A"/>
    <w:rsid w:val="00AB645C"/>
    <w:rsid w:val="00AC45BA"/>
    <w:rsid w:val="00AC5A06"/>
    <w:rsid w:val="00AD1DB2"/>
    <w:rsid w:val="00AD4873"/>
    <w:rsid w:val="00AE2CEF"/>
    <w:rsid w:val="00AE57E8"/>
    <w:rsid w:val="00AE5C5F"/>
    <w:rsid w:val="00AE6582"/>
    <w:rsid w:val="00AF0D22"/>
    <w:rsid w:val="00AF26A8"/>
    <w:rsid w:val="00AF301F"/>
    <w:rsid w:val="00AF4630"/>
    <w:rsid w:val="00AF63AC"/>
    <w:rsid w:val="00B00730"/>
    <w:rsid w:val="00B008AC"/>
    <w:rsid w:val="00B033FE"/>
    <w:rsid w:val="00B106E9"/>
    <w:rsid w:val="00B14A67"/>
    <w:rsid w:val="00B152DA"/>
    <w:rsid w:val="00B15FF1"/>
    <w:rsid w:val="00B16825"/>
    <w:rsid w:val="00B25D09"/>
    <w:rsid w:val="00B25F78"/>
    <w:rsid w:val="00B2728D"/>
    <w:rsid w:val="00B35527"/>
    <w:rsid w:val="00B3609C"/>
    <w:rsid w:val="00B42C5C"/>
    <w:rsid w:val="00B44D51"/>
    <w:rsid w:val="00B452BF"/>
    <w:rsid w:val="00B453D9"/>
    <w:rsid w:val="00B46146"/>
    <w:rsid w:val="00B50590"/>
    <w:rsid w:val="00B52497"/>
    <w:rsid w:val="00B55B91"/>
    <w:rsid w:val="00B55D57"/>
    <w:rsid w:val="00B5654F"/>
    <w:rsid w:val="00B56950"/>
    <w:rsid w:val="00B624DB"/>
    <w:rsid w:val="00B65F14"/>
    <w:rsid w:val="00B7342C"/>
    <w:rsid w:val="00B76591"/>
    <w:rsid w:val="00B80EE4"/>
    <w:rsid w:val="00B84004"/>
    <w:rsid w:val="00B87CE5"/>
    <w:rsid w:val="00B915FD"/>
    <w:rsid w:val="00B93531"/>
    <w:rsid w:val="00B9620C"/>
    <w:rsid w:val="00B97581"/>
    <w:rsid w:val="00BA103A"/>
    <w:rsid w:val="00BA19E0"/>
    <w:rsid w:val="00BA2DF5"/>
    <w:rsid w:val="00BA4795"/>
    <w:rsid w:val="00BA5954"/>
    <w:rsid w:val="00BA5A57"/>
    <w:rsid w:val="00BB2F60"/>
    <w:rsid w:val="00BB54B0"/>
    <w:rsid w:val="00BB5C6A"/>
    <w:rsid w:val="00BC23DB"/>
    <w:rsid w:val="00BD3DE7"/>
    <w:rsid w:val="00BD4B21"/>
    <w:rsid w:val="00BD4B71"/>
    <w:rsid w:val="00BE5500"/>
    <w:rsid w:val="00BE5F32"/>
    <w:rsid w:val="00BF2926"/>
    <w:rsid w:val="00BF525C"/>
    <w:rsid w:val="00BF5D84"/>
    <w:rsid w:val="00C048CF"/>
    <w:rsid w:val="00C11ACB"/>
    <w:rsid w:val="00C12742"/>
    <w:rsid w:val="00C20B6B"/>
    <w:rsid w:val="00C21954"/>
    <w:rsid w:val="00C347D1"/>
    <w:rsid w:val="00C360FF"/>
    <w:rsid w:val="00C41870"/>
    <w:rsid w:val="00C41898"/>
    <w:rsid w:val="00C44702"/>
    <w:rsid w:val="00C54CFA"/>
    <w:rsid w:val="00C56259"/>
    <w:rsid w:val="00C61608"/>
    <w:rsid w:val="00C63577"/>
    <w:rsid w:val="00C64611"/>
    <w:rsid w:val="00C72472"/>
    <w:rsid w:val="00C76C50"/>
    <w:rsid w:val="00C8760A"/>
    <w:rsid w:val="00C90B6B"/>
    <w:rsid w:val="00CA40E9"/>
    <w:rsid w:val="00CA6E70"/>
    <w:rsid w:val="00CB3485"/>
    <w:rsid w:val="00CB3550"/>
    <w:rsid w:val="00CB7BCA"/>
    <w:rsid w:val="00CC0A7C"/>
    <w:rsid w:val="00CC2F61"/>
    <w:rsid w:val="00CC4A6D"/>
    <w:rsid w:val="00CD1326"/>
    <w:rsid w:val="00CE0A9F"/>
    <w:rsid w:val="00CE4728"/>
    <w:rsid w:val="00CE5DDA"/>
    <w:rsid w:val="00CF15C5"/>
    <w:rsid w:val="00CF6035"/>
    <w:rsid w:val="00D01041"/>
    <w:rsid w:val="00D01EDC"/>
    <w:rsid w:val="00D0222F"/>
    <w:rsid w:val="00D124F0"/>
    <w:rsid w:val="00D16D49"/>
    <w:rsid w:val="00D210D0"/>
    <w:rsid w:val="00D23B32"/>
    <w:rsid w:val="00D30A27"/>
    <w:rsid w:val="00D324C7"/>
    <w:rsid w:val="00D32705"/>
    <w:rsid w:val="00D3434E"/>
    <w:rsid w:val="00D37C9C"/>
    <w:rsid w:val="00D40003"/>
    <w:rsid w:val="00D416F3"/>
    <w:rsid w:val="00D43AB3"/>
    <w:rsid w:val="00D45398"/>
    <w:rsid w:val="00D46FFD"/>
    <w:rsid w:val="00D478D1"/>
    <w:rsid w:val="00D5072B"/>
    <w:rsid w:val="00D52003"/>
    <w:rsid w:val="00D55500"/>
    <w:rsid w:val="00D60ABF"/>
    <w:rsid w:val="00D61930"/>
    <w:rsid w:val="00D635A6"/>
    <w:rsid w:val="00D65F7C"/>
    <w:rsid w:val="00D71EB2"/>
    <w:rsid w:val="00D72372"/>
    <w:rsid w:val="00D73F9E"/>
    <w:rsid w:val="00D74928"/>
    <w:rsid w:val="00D75DE9"/>
    <w:rsid w:val="00D7637F"/>
    <w:rsid w:val="00D806FE"/>
    <w:rsid w:val="00D85612"/>
    <w:rsid w:val="00DB06C5"/>
    <w:rsid w:val="00DB0B51"/>
    <w:rsid w:val="00DB0D9D"/>
    <w:rsid w:val="00DC17A1"/>
    <w:rsid w:val="00DC7AB1"/>
    <w:rsid w:val="00DD1082"/>
    <w:rsid w:val="00DD55D9"/>
    <w:rsid w:val="00DE16D0"/>
    <w:rsid w:val="00DE1C91"/>
    <w:rsid w:val="00DE2B29"/>
    <w:rsid w:val="00DE30A5"/>
    <w:rsid w:val="00DE3FA8"/>
    <w:rsid w:val="00DE57C0"/>
    <w:rsid w:val="00DF2776"/>
    <w:rsid w:val="00DF2894"/>
    <w:rsid w:val="00DF3E67"/>
    <w:rsid w:val="00DF571C"/>
    <w:rsid w:val="00DF5D5B"/>
    <w:rsid w:val="00DF6582"/>
    <w:rsid w:val="00E01656"/>
    <w:rsid w:val="00E01C8A"/>
    <w:rsid w:val="00E10929"/>
    <w:rsid w:val="00E12EBD"/>
    <w:rsid w:val="00E16254"/>
    <w:rsid w:val="00E16C29"/>
    <w:rsid w:val="00E20101"/>
    <w:rsid w:val="00E227BD"/>
    <w:rsid w:val="00E24E88"/>
    <w:rsid w:val="00E25EA8"/>
    <w:rsid w:val="00E308C5"/>
    <w:rsid w:val="00E422E8"/>
    <w:rsid w:val="00E42975"/>
    <w:rsid w:val="00E42C95"/>
    <w:rsid w:val="00E44D8F"/>
    <w:rsid w:val="00E5273D"/>
    <w:rsid w:val="00E55F24"/>
    <w:rsid w:val="00E57542"/>
    <w:rsid w:val="00E655A0"/>
    <w:rsid w:val="00E657E2"/>
    <w:rsid w:val="00E6701E"/>
    <w:rsid w:val="00E67EEA"/>
    <w:rsid w:val="00E752FB"/>
    <w:rsid w:val="00E82A1C"/>
    <w:rsid w:val="00E83FD0"/>
    <w:rsid w:val="00E84820"/>
    <w:rsid w:val="00E857CF"/>
    <w:rsid w:val="00E86312"/>
    <w:rsid w:val="00E90A85"/>
    <w:rsid w:val="00E92A83"/>
    <w:rsid w:val="00E945E5"/>
    <w:rsid w:val="00E97186"/>
    <w:rsid w:val="00E97522"/>
    <w:rsid w:val="00EA6448"/>
    <w:rsid w:val="00EA7407"/>
    <w:rsid w:val="00EB28B3"/>
    <w:rsid w:val="00EB3543"/>
    <w:rsid w:val="00EB48D4"/>
    <w:rsid w:val="00EB52A5"/>
    <w:rsid w:val="00EB57D5"/>
    <w:rsid w:val="00EB65D6"/>
    <w:rsid w:val="00EC120D"/>
    <w:rsid w:val="00EC1754"/>
    <w:rsid w:val="00ED2A0B"/>
    <w:rsid w:val="00ED6023"/>
    <w:rsid w:val="00EE0251"/>
    <w:rsid w:val="00EE4FC7"/>
    <w:rsid w:val="00EE67BB"/>
    <w:rsid w:val="00EE6970"/>
    <w:rsid w:val="00EF5325"/>
    <w:rsid w:val="00EF737B"/>
    <w:rsid w:val="00F01047"/>
    <w:rsid w:val="00F04869"/>
    <w:rsid w:val="00F07808"/>
    <w:rsid w:val="00F1377F"/>
    <w:rsid w:val="00F1609D"/>
    <w:rsid w:val="00F22C9E"/>
    <w:rsid w:val="00F23C2E"/>
    <w:rsid w:val="00F26F5B"/>
    <w:rsid w:val="00F27334"/>
    <w:rsid w:val="00F33DB1"/>
    <w:rsid w:val="00F35C14"/>
    <w:rsid w:val="00F37F36"/>
    <w:rsid w:val="00F4054E"/>
    <w:rsid w:val="00F42E9E"/>
    <w:rsid w:val="00F43125"/>
    <w:rsid w:val="00F452CD"/>
    <w:rsid w:val="00F45D64"/>
    <w:rsid w:val="00F47641"/>
    <w:rsid w:val="00F52A20"/>
    <w:rsid w:val="00F531A9"/>
    <w:rsid w:val="00F54914"/>
    <w:rsid w:val="00F60748"/>
    <w:rsid w:val="00F65213"/>
    <w:rsid w:val="00F702C5"/>
    <w:rsid w:val="00F707EF"/>
    <w:rsid w:val="00F717A2"/>
    <w:rsid w:val="00F72387"/>
    <w:rsid w:val="00F73951"/>
    <w:rsid w:val="00F75210"/>
    <w:rsid w:val="00F777C9"/>
    <w:rsid w:val="00F84599"/>
    <w:rsid w:val="00F945C4"/>
    <w:rsid w:val="00FA011D"/>
    <w:rsid w:val="00FA0824"/>
    <w:rsid w:val="00FA44C7"/>
    <w:rsid w:val="00FA5D78"/>
    <w:rsid w:val="00FB0E18"/>
    <w:rsid w:val="00FB35C4"/>
    <w:rsid w:val="00FB3D5D"/>
    <w:rsid w:val="00FB5827"/>
    <w:rsid w:val="00FB5C31"/>
    <w:rsid w:val="00FC28A9"/>
    <w:rsid w:val="00FC53D4"/>
    <w:rsid w:val="00FC5A9E"/>
    <w:rsid w:val="00FD2F84"/>
    <w:rsid w:val="00FD59DF"/>
    <w:rsid w:val="00FE0FDE"/>
    <w:rsid w:val="00FE164F"/>
    <w:rsid w:val="00FE523E"/>
    <w:rsid w:val="00FE6EBB"/>
    <w:rsid w:val="00FF1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C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2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B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03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D6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26F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header"/>
    <w:basedOn w:val="a"/>
    <w:link w:val="a8"/>
    <w:uiPriority w:val="99"/>
    <w:unhideWhenUsed/>
    <w:rsid w:val="00D30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0A27"/>
  </w:style>
  <w:style w:type="paragraph" w:styleId="a9">
    <w:name w:val="footer"/>
    <w:basedOn w:val="a"/>
    <w:link w:val="aa"/>
    <w:uiPriority w:val="99"/>
    <w:semiHidden/>
    <w:unhideWhenUsed/>
    <w:rsid w:val="00D30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30A27"/>
  </w:style>
  <w:style w:type="character" w:styleId="ab">
    <w:name w:val="annotation reference"/>
    <w:basedOn w:val="a0"/>
    <w:uiPriority w:val="99"/>
    <w:semiHidden/>
    <w:unhideWhenUsed/>
    <w:rsid w:val="00EC175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C175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C175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175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C1754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281970"/>
    <w:rPr>
      <w:color w:val="0000FF" w:themeColor="hyperlink"/>
      <w:u w:val="single"/>
    </w:rPr>
  </w:style>
  <w:style w:type="paragraph" w:styleId="af1">
    <w:name w:val="Body Text"/>
    <w:basedOn w:val="a"/>
    <w:link w:val="af2"/>
    <w:uiPriority w:val="99"/>
    <w:unhideWhenUsed/>
    <w:rsid w:val="00AF4630"/>
    <w:pPr>
      <w:spacing w:after="120"/>
    </w:pPr>
    <w:rPr>
      <w:rFonts w:eastAsiaTheme="minorHAnsi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rsid w:val="00AF4630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C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2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B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03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D6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26F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header"/>
    <w:basedOn w:val="a"/>
    <w:link w:val="a8"/>
    <w:uiPriority w:val="99"/>
    <w:unhideWhenUsed/>
    <w:rsid w:val="00D30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0A27"/>
  </w:style>
  <w:style w:type="paragraph" w:styleId="a9">
    <w:name w:val="footer"/>
    <w:basedOn w:val="a"/>
    <w:link w:val="aa"/>
    <w:uiPriority w:val="99"/>
    <w:semiHidden/>
    <w:unhideWhenUsed/>
    <w:rsid w:val="00D30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30A27"/>
  </w:style>
  <w:style w:type="character" w:styleId="ab">
    <w:name w:val="annotation reference"/>
    <w:basedOn w:val="a0"/>
    <w:uiPriority w:val="99"/>
    <w:semiHidden/>
    <w:unhideWhenUsed/>
    <w:rsid w:val="00EC175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C175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C175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175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C1754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281970"/>
    <w:rPr>
      <w:color w:val="0000FF" w:themeColor="hyperlink"/>
      <w:u w:val="single"/>
    </w:rPr>
  </w:style>
  <w:style w:type="paragraph" w:styleId="af1">
    <w:name w:val="Body Text"/>
    <w:basedOn w:val="a"/>
    <w:link w:val="af2"/>
    <w:uiPriority w:val="99"/>
    <w:unhideWhenUsed/>
    <w:rsid w:val="00AF4630"/>
    <w:pPr>
      <w:spacing w:after="120"/>
    </w:pPr>
    <w:rPr>
      <w:rFonts w:eastAsiaTheme="minorHAnsi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rsid w:val="00AF4630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55CA1-F13B-420E-A1F2-8DBD81F51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3967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Балчугова Вера Владимировна</cp:lastModifiedBy>
  <cp:revision>2</cp:revision>
  <cp:lastPrinted>2020-11-11T03:47:00Z</cp:lastPrinted>
  <dcterms:created xsi:type="dcterms:W3CDTF">2022-08-02T12:44:00Z</dcterms:created>
  <dcterms:modified xsi:type="dcterms:W3CDTF">2022-08-02T12:44:00Z</dcterms:modified>
</cp:coreProperties>
</file>