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20341025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457503" w:rsidRDefault="001A5813" w:rsidP="00E0104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8449AE" w:rsidRPr="0045750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25.07.2022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        </w:t>
      </w:r>
      <w:r w:rsidR="00214CA9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0104A" w:rsidRPr="0045750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457503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E7717F" w:rsidRP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</w:t>
      </w:r>
      <w:r w:rsid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  </w:t>
      </w:r>
      <w:r w:rsidR="008449AE" w:rsidRPr="00457503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792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242B42" w:rsidTr="00923568">
        <w:tc>
          <w:tcPr>
            <w:tcW w:w="4536" w:type="dxa"/>
          </w:tcPr>
          <w:p w:rsidR="003A05A8" w:rsidRPr="00242B42" w:rsidRDefault="00B326FC" w:rsidP="00CC481F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242B42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CC481F" w:rsidRPr="00242B42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Pr="00242B42">
              <w:rPr>
                <w:rFonts w:ascii="Times New Roman" w:hAnsi="Times New Roman"/>
                <w:b/>
                <w:sz w:val="25"/>
                <w:szCs w:val="25"/>
              </w:rPr>
              <w:t xml:space="preserve"> году, утвержденные постановлением администрации города Покачи от </w:t>
            </w:r>
            <w:r w:rsidR="00CC481F" w:rsidRPr="00242B42">
              <w:rPr>
                <w:rFonts w:ascii="Times New Roman" w:hAnsi="Times New Roman"/>
                <w:b/>
                <w:sz w:val="25"/>
                <w:szCs w:val="25"/>
              </w:rPr>
              <w:t>27</w:t>
            </w:r>
            <w:r w:rsidRPr="00242B42">
              <w:rPr>
                <w:rFonts w:ascii="Times New Roman" w:hAnsi="Times New Roman"/>
                <w:b/>
                <w:sz w:val="25"/>
                <w:szCs w:val="25"/>
              </w:rPr>
              <w:t>.12.202</w:t>
            </w:r>
            <w:r w:rsidR="00CC481F" w:rsidRPr="00242B42"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Pr="00242B42">
              <w:rPr>
                <w:rFonts w:ascii="Times New Roman" w:hAnsi="Times New Roman"/>
                <w:b/>
                <w:sz w:val="25"/>
                <w:szCs w:val="25"/>
              </w:rPr>
              <w:t xml:space="preserve"> №1</w:t>
            </w:r>
            <w:r w:rsidR="00CC481F" w:rsidRPr="00242B42">
              <w:rPr>
                <w:rFonts w:ascii="Times New Roman" w:hAnsi="Times New Roman"/>
                <w:b/>
                <w:sz w:val="25"/>
                <w:szCs w:val="25"/>
              </w:rPr>
              <w:t>317</w:t>
            </w:r>
            <w:bookmarkStart w:id="1" w:name="_GoBack"/>
            <w:bookmarkEnd w:id="1"/>
          </w:p>
        </w:tc>
      </w:tr>
    </w:tbl>
    <w:p w:rsidR="005961D7" w:rsidRPr="00242B42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242B42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242B42" w:rsidRDefault="00C13DC7" w:rsidP="002256ED">
      <w:pPr>
        <w:rPr>
          <w:rFonts w:ascii="Times New Roman" w:hAnsi="Times New Roman"/>
          <w:sz w:val="25"/>
          <w:szCs w:val="25"/>
        </w:rPr>
      </w:pPr>
      <w:r w:rsidRPr="00242B42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242B42">
        <w:rPr>
          <w:rFonts w:ascii="Times New Roman" w:hAnsi="Times New Roman"/>
          <w:sz w:val="25"/>
          <w:szCs w:val="25"/>
        </w:rPr>
        <w:t>:</w:t>
      </w:r>
    </w:p>
    <w:p w:rsidR="00BB3B1F" w:rsidRPr="00242B42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42B42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242B42">
        <w:rPr>
          <w:rFonts w:ascii="Times New Roman" w:hAnsi="Times New Roman"/>
          <w:sz w:val="25"/>
          <w:szCs w:val="25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CC481F" w:rsidRPr="00242B42">
        <w:rPr>
          <w:rFonts w:ascii="Times New Roman" w:hAnsi="Times New Roman"/>
          <w:sz w:val="25"/>
          <w:szCs w:val="25"/>
        </w:rPr>
        <w:t>2</w:t>
      </w:r>
      <w:r w:rsidR="00B326FC" w:rsidRPr="00242B42">
        <w:rPr>
          <w:rFonts w:ascii="Times New Roman" w:hAnsi="Times New Roman"/>
          <w:sz w:val="25"/>
          <w:szCs w:val="25"/>
        </w:rPr>
        <w:t xml:space="preserve"> году, утвержденные постановлением администрации города Покачи от </w:t>
      </w:r>
      <w:r w:rsidR="00CC481F" w:rsidRPr="00242B42">
        <w:rPr>
          <w:rFonts w:ascii="Times New Roman" w:hAnsi="Times New Roman"/>
          <w:sz w:val="25"/>
          <w:szCs w:val="25"/>
        </w:rPr>
        <w:t>27</w:t>
      </w:r>
      <w:r w:rsidR="00B326FC" w:rsidRPr="00242B42">
        <w:rPr>
          <w:rFonts w:ascii="Times New Roman" w:hAnsi="Times New Roman"/>
          <w:sz w:val="25"/>
          <w:szCs w:val="25"/>
        </w:rPr>
        <w:t>.12.202</w:t>
      </w:r>
      <w:r w:rsidR="00CC481F" w:rsidRPr="00242B42">
        <w:rPr>
          <w:rFonts w:ascii="Times New Roman" w:hAnsi="Times New Roman"/>
          <w:sz w:val="25"/>
          <w:szCs w:val="25"/>
        </w:rPr>
        <w:t>1</w:t>
      </w:r>
      <w:r w:rsidR="00B326FC" w:rsidRPr="00242B42">
        <w:rPr>
          <w:rFonts w:ascii="Times New Roman" w:hAnsi="Times New Roman"/>
          <w:sz w:val="25"/>
          <w:szCs w:val="25"/>
        </w:rPr>
        <w:t xml:space="preserve"> №1</w:t>
      </w:r>
      <w:r w:rsidR="00CC481F" w:rsidRPr="00242B42">
        <w:rPr>
          <w:rFonts w:ascii="Times New Roman" w:hAnsi="Times New Roman"/>
          <w:sz w:val="25"/>
          <w:szCs w:val="25"/>
        </w:rPr>
        <w:t>317</w:t>
      </w:r>
      <w:r w:rsidRPr="00242B42">
        <w:rPr>
          <w:rFonts w:ascii="Times New Roman" w:hAnsi="Times New Roman"/>
          <w:sz w:val="25"/>
          <w:szCs w:val="25"/>
        </w:rPr>
        <w:t>, следующие изменения:</w:t>
      </w:r>
    </w:p>
    <w:p w:rsidR="00B06252" w:rsidRPr="00B74AE4" w:rsidRDefault="00675C76" w:rsidP="00B74AE4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74AE4">
        <w:rPr>
          <w:rFonts w:ascii="Times New Roman" w:hAnsi="Times New Roman"/>
          <w:sz w:val="25"/>
          <w:szCs w:val="25"/>
          <w:lang w:eastAsia="ru-RU"/>
        </w:rPr>
        <w:t xml:space="preserve">в графе 3 строки </w:t>
      </w:r>
      <w:r w:rsidR="00A9572D" w:rsidRPr="00B74AE4">
        <w:rPr>
          <w:rFonts w:ascii="Times New Roman" w:hAnsi="Times New Roman"/>
          <w:sz w:val="25"/>
          <w:szCs w:val="25"/>
          <w:lang w:eastAsia="ru-RU"/>
        </w:rPr>
        <w:t>8</w:t>
      </w:r>
      <w:r w:rsidRPr="00B74AE4">
        <w:rPr>
          <w:rFonts w:ascii="Times New Roman" w:hAnsi="Times New Roman"/>
          <w:sz w:val="25"/>
          <w:szCs w:val="25"/>
          <w:lang w:eastAsia="ru-RU"/>
        </w:rPr>
        <w:t xml:space="preserve"> цифры «</w:t>
      </w:r>
      <w:r w:rsidR="00B74AE4" w:rsidRPr="00B74AE4">
        <w:rPr>
          <w:rFonts w:ascii="Times New Roman" w:hAnsi="Times New Roman"/>
          <w:sz w:val="25"/>
          <w:szCs w:val="25"/>
          <w:lang w:eastAsia="ru-RU"/>
        </w:rPr>
        <w:t>0,04801262627</w:t>
      </w:r>
      <w:r w:rsidR="00350D39" w:rsidRPr="00B74AE4">
        <w:rPr>
          <w:rFonts w:ascii="Times New Roman" w:hAnsi="Times New Roman"/>
          <w:sz w:val="25"/>
          <w:szCs w:val="25"/>
        </w:rPr>
        <w:t xml:space="preserve">» заменить цифрами </w:t>
      </w:r>
      <w:r w:rsidRPr="00B74AE4">
        <w:rPr>
          <w:rFonts w:ascii="Times New Roman" w:hAnsi="Times New Roman"/>
          <w:sz w:val="25"/>
          <w:szCs w:val="25"/>
        </w:rPr>
        <w:t>«</w:t>
      </w:r>
      <w:r w:rsidR="00B74AE4" w:rsidRPr="00B74AE4">
        <w:rPr>
          <w:rFonts w:ascii="Times New Roman" w:hAnsi="Times New Roman"/>
          <w:sz w:val="25"/>
          <w:szCs w:val="25"/>
          <w:lang w:eastAsia="ru-RU"/>
        </w:rPr>
        <w:t>0,05072904801</w:t>
      </w:r>
      <w:r w:rsidR="004708C4" w:rsidRPr="00B74AE4">
        <w:rPr>
          <w:rFonts w:ascii="Times New Roman" w:hAnsi="Times New Roman"/>
          <w:sz w:val="25"/>
          <w:szCs w:val="25"/>
        </w:rPr>
        <w:t>»</w:t>
      </w:r>
      <w:r w:rsidR="00B06252" w:rsidRPr="00B74AE4">
        <w:rPr>
          <w:rFonts w:ascii="Times New Roman" w:hAnsi="Times New Roman"/>
          <w:sz w:val="25"/>
          <w:szCs w:val="25"/>
        </w:rPr>
        <w:t>;</w:t>
      </w:r>
    </w:p>
    <w:p w:rsidR="00B74AE4" w:rsidRPr="00B74AE4" w:rsidRDefault="00B06252" w:rsidP="00B74AE4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74AE4">
        <w:rPr>
          <w:rFonts w:ascii="Times New Roman" w:hAnsi="Times New Roman"/>
          <w:sz w:val="25"/>
          <w:szCs w:val="25"/>
          <w:lang w:eastAsia="ru-RU"/>
        </w:rPr>
        <w:t xml:space="preserve">в графе 3 строки </w:t>
      </w:r>
      <w:r w:rsidR="00B74AE4" w:rsidRPr="00B74AE4">
        <w:rPr>
          <w:rFonts w:ascii="Times New Roman" w:hAnsi="Times New Roman"/>
          <w:sz w:val="25"/>
          <w:szCs w:val="25"/>
          <w:lang w:eastAsia="ru-RU"/>
        </w:rPr>
        <w:t>9</w:t>
      </w:r>
      <w:r w:rsidRPr="00B74AE4">
        <w:rPr>
          <w:rFonts w:ascii="Times New Roman" w:hAnsi="Times New Roman"/>
          <w:sz w:val="25"/>
          <w:szCs w:val="25"/>
          <w:lang w:eastAsia="ru-RU"/>
        </w:rPr>
        <w:t xml:space="preserve"> цифры «</w:t>
      </w:r>
      <w:r w:rsidR="00B74AE4" w:rsidRPr="00B74AE4">
        <w:rPr>
          <w:rFonts w:ascii="Times New Roman" w:hAnsi="Times New Roman"/>
          <w:sz w:val="25"/>
          <w:szCs w:val="25"/>
          <w:lang w:eastAsia="ru-RU"/>
        </w:rPr>
        <w:t>0,03378569135</w:t>
      </w:r>
      <w:r w:rsidRPr="00B74AE4">
        <w:rPr>
          <w:rFonts w:ascii="Times New Roman" w:hAnsi="Times New Roman"/>
          <w:sz w:val="25"/>
          <w:szCs w:val="25"/>
        </w:rPr>
        <w:t>» заменить цифрами «</w:t>
      </w:r>
      <w:r w:rsidR="00B74AE4" w:rsidRPr="00B74AE4">
        <w:rPr>
          <w:rFonts w:ascii="Times New Roman" w:hAnsi="Times New Roman"/>
          <w:sz w:val="25"/>
          <w:szCs w:val="25"/>
          <w:lang w:eastAsia="ru-RU"/>
        </w:rPr>
        <w:t>0,03823285113</w:t>
      </w:r>
      <w:r w:rsidR="00A9572D" w:rsidRPr="00B74AE4">
        <w:rPr>
          <w:rFonts w:ascii="Times New Roman" w:hAnsi="Times New Roman"/>
          <w:sz w:val="25"/>
          <w:szCs w:val="25"/>
        </w:rPr>
        <w:t>»</w:t>
      </w:r>
      <w:r w:rsidR="00B74AE4" w:rsidRPr="00B74AE4">
        <w:rPr>
          <w:rFonts w:ascii="Times New Roman" w:hAnsi="Times New Roman"/>
          <w:sz w:val="25"/>
          <w:szCs w:val="25"/>
        </w:rPr>
        <w:t>;</w:t>
      </w:r>
    </w:p>
    <w:p w:rsidR="00836D3A" w:rsidRPr="00B74AE4" w:rsidRDefault="00B74AE4" w:rsidP="00B74AE4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74AE4">
        <w:rPr>
          <w:rFonts w:ascii="Times New Roman" w:hAnsi="Times New Roman"/>
          <w:sz w:val="25"/>
          <w:szCs w:val="25"/>
          <w:lang w:eastAsia="ru-RU"/>
        </w:rPr>
        <w:t>в графе 3 строки 10 цифры «0,06530066914</w:t>
      </w:r>
      <w:r w:rsidRPr="00B74AE4">
        <w:rPr>
          <w:rFonts w:ascii="Times New Roman" w:hAnsi="Times New Roman"/>
          <w:sz w:val="25"/>
          <w:szCs w:val="25"/>
        </w:rPr>
        <w:t>» заменить цифрами «</w:t>
      </w:r>
      <w:r w:rsidRPr="00B74AE4">
        <w:rPr>
          <w:rFonts w:ascii="Times New Roman" w:hAnsi="Times New Roman"/>
          <w:sz w:val="25"/>
          <w:szCs w:val="25"/>
          <w:lang w:eastAsia="ru-RU"/>
        </w:rPr>
        <w:t>0,06883202635</w:t>
      </w:r>
      <w:r w:rsidRPr="00B74AE4">
        <w:rPr>
          <w:rFonts w:ascii="Times New Roman" w:hAnsi="Times New Roman"/>
          <w:sz w:val="25"/>
          <w:szCs w:val="25"/>
        </w:rPr>
        <w:t>»</w:t>
      </w:r>
      <w:r w:rsidR="00AB2F54" w:rsidRPr="00B74AE4">
        <w:rPr>
          <w:rFonts w:ascii="Times New Roman" w:hAnsi="Times New Roman"/>
          <w:sz w:val="25"/>
          <w:szCs w:val="25"/>
          <w:lang w:eastAsia="ru-RU"/>
        </w:rPr>
        <w:t>.</w:t>
      </w:r>
    </w:p>
    <w:p w:rsidR="00EE7B68" w:rsidRPr="00242B42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242B42">
        <w:rPr>
          <w:rFonts w:ascii="Times New Roman" w:hAnsi="Times New Roman"/>
          <w:sz w:val="25"/>
          <w:szCs w:val="25"/>
          <w:lang w:eastAsia="ru-RU"/>
        </w:rPr>
        <w:t xml:space="preserve">Постановление вступает в силу после </w:t>
      </w:r>
      <w:r w:rsidR="00C13DC7" w:rsidRPr="00242B42">
        <w:rPr>
          <w:rFonts w:ascii="Times New Roman" w:hAnsi="Times New Roman"/>
          <w:sz w:val="25"/>
          <w:szCs w:val="25"/>
          <w:lang w:eastAsia="ru-RU"/>
        </w:rPr>
        <w:t>его подписания</w:t>
      </w:r>
      <w:r w:rsidRPr="00242B42">
        <w:rPr>
          <w:rFonts w:ascii="Times New Roman" w:hAnsi="Times New Roman"/>
          <w:sz w:val="25"/>
          <w:szCs w:val="25"/>
          <w:lang w:eastAsia="ru-RU"/>
        </w:rPr>
        <w:t>.</w:t>
      </w:r>
    </w:p>
    <w:p w:rsidR="00A65E0B" w:rsidRPr="00242B42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242B42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242B42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EA44CB" w:rsidRPr="00457503" w:rsidRDefault="00E54C34" w:rsidP="00E54C34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Г</w:t>
      </w:r>
      <w:r w:rsidR="00AB2F54" w:rsidRPr="00242B42">
        <w:rPr>
          <w:rFonts w:ascii="Times New Roman" w:eastAsia="Calibri" w:hAnsi="Times New Roman" w:cs="Times New Roman"/>
          <w:b/>
          <w:sz w:val="25"/>
          <w:szCs w:val="25"/>
        </w:rPr>
        <w:t>лав</w:t>
      </w:r>
      <w:r>
        <w:rPr>
          <w:rFonts w:ascii="Times New Roman" w:eastAsia="Calibri" w:hAnsi="Times New Roman" w:cs="Times New Roman"/>
          <w:b/>
          <w:sz w:val="25"/>
          <w:szCs w:val="25"/>
        </w:rPr>
        <w:t>а</w:t>
      </w:r>
      <w:r w:rsidR="00AB2F54" w:rsidRPr="00242B42">
        <w:rPr>
          <w:rFonts w:ascii="Times New Roman" w:eastAsia="Calibri" w:hAnsi="Times New Roman" w:cs="Times New Roman"/>
          <w:b/>
          <w:sz w:val="25"/>
          <w:szCs w:val="25"/>
        </w:rPr>
        <w:t xml:space="preserve"> города Покачи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                                             В.Л. </w:t>
      </w:r>
      <w:proofErr w:type="spellStart"/>
      <w:r>
        <w:rPr>
          <w:rFonts w:ascii="Times New Roman" w:eastAsia="Calibri" w:hAnsi="Times New Roman" w:cs="Times New Roman"/>
          <w:b/>
          <w:sz w:val="25"/>
          <w:szCs w:val="25"/>
        </w:rPr>
        <w:t>Таненков</w:t>
      </w:r>
      <w:proofErr w:type="spellEnd"/>
    </w:p>
    <w:sectPr w:rsidR="00EA44CB" w:rsidRPr="00457503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D9" w:rsidRDefault="004956D9">
      <w:r>
        <w:separator/>
      </w:r>
    </w:p>
  </w:endnote>
  <w:endnote w:type="continuationSeparator" w:id="0">
    <w:p w:rsidR="004956D9" w:rsidRDefault="0049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D9" w:rsidRDefault="004956D9">
      <w:r>
        <w:separator/>
      </w:r>
    </w:p>
  </w:footnote>
  <w:footnote w:type="continuationSeparator" w:id="0">
    <w:p w:rsidR="004956D9" w:rsidRDefault="00495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D9" w:rsidRDefault="004956D9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4956D9" w:rsidRDefault="004956D9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4956D9" w:rsidRDefault="004956D9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56D9" w:rsidRDefault="004956D9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81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0D39"/>
    <w:rsid w:val="003560ED"/>
    <w:rsid w:val="0036690C"/>
    <w:rsid w:val="00367627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F231F"/>
    <w:rsid w:val="0061055E"/>
    <w:rsid w:val="0061636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E741B"/>
    <w:rsid w:val="006E76FB"/>
    <w:rsid w:val="006F3DAB"/>
    <w:rsid w:val="0071135E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330A"/>
    <w:rsid w:val="00913108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9572D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36D7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4709C"/>
    <w:rsid w:val="00C532D8"/>
    <w:rsid w:val="00C75E57"/>
    <w:rsid w:val="00C917FF"/>
    <w:rsid w:val="00C947BD"/>
    <w:rsid w:val="00CA6245"/>
    <w:rsid w:val="00CB1781"/>
    <w:rsid w:val="00CB391F"/>
    <w:rsid w:val="00CC481F"/>
    <w:rsid w:val="00CC6CAD"/>
    <w:rsid w:val="00CC7444"/>
    <w:rsid w:val="00D02622"/>
    <w:rsid w:val="00D05FC0"/>
    <w:rsid w:val="00D1464B"/>
    <w:rsid w:val="00D162D5"/>
    <w:rsid w:val="00D2246D"/>
    <w:rsid w:val="00D26A01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079E"/>
    <w:rsid w:val="00E0104A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70C32"/>
    <w:rsid w:val="00E73440"/>
    <w:rsid w:val="00E74A75"/>
    <w:rsid w:val="00E7717F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5633"/>
    <w:rsid w:val="00F63AF7"/>
    <w:rsid w:val="00F65EDC"/>
    <w:rsid w:val="00F678C5"/>
    <w:rsid w:val="00F77DEE"/>
    <w:rsid w:val="00F85384"/>
    <w:rsid w:val="00F87F3D"/>
    <w:rsid w:val="00FA20B8"/>
    <w:rsid w:val="00FA61DB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F1E4-EFEA-42B2-8C71-4778F3F3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Гришина Надежда Евгеньевна</cp:lastModifiedBy>
  <cp:revision>2</cp:revision>
  <cp:lastPrinted>2020-08-07T12:07:00Z</cp:lastPrinted>
  <dcterms:created xsi:type="dcterms:W3CDTF">2022-07-26T06:44:00Z</dcterms:created>
  <dcterms:modified xsi:type="dcterms:W3CDTF">2022-07-26T06:44:00Z</dcterms:modified>
</cp:coreProperties>
</file>