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3A" w:rsidRDefault="00B5623A" w:rsidP="00B5623A">
      <w:pPr>
        <w:tabs>
          <w:tab w:val="left" w:pos="9720"/>
        </w:tabs>
        <w:spacing w:after="0"/>
        <w:jc w:val="center"/>
      </w:pPr>
      <w:r>
        <w:object w:dxaOrig="97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59.5pt" o:ole="" filled="t">
            <v:fill color2="black"/>
            <v:imagedata r:id="rId9" o:title=""/>
          </v:shape>
          <o:OLEObject Type="Embed" ProgID="Word.Picture.8" ShapeID="_x0000_i1025" DrawAspect="Content" ObjectID="_1720336547" r:id="rId10"/>
        </w:object>
      </w:r>
    </w:p>
    <w:p w:rsidR="00B5623A" w:rsidRPr="001E4E32" w:rsidRDefault="00466676" w:rsidP="00B5623A">
      <w:pPr>
        <w:pStyle w:val="4"/>
        <w:numPr>
          <w:ilvl w:val="3"/>
          <w:numId w:val="2"/>
        </w:numPr>
        <w:tabs>
          <w:tab w:val="left" w:pos="0"/>
          <w:tab w:val="left" w:pos="9720"/>
        </w:tabs>
        <w:jc w:val="center"/>
        <w:rPr>
          <w:b/>
          <w:bCs/>
          <w:sz w:val="40"/>
          <w:szCs w:val="40"/>
        </w:rPr>
      </w:pPr>
      <w:r>
        <w:rPr>
          <w:b/>
          <w:bCs/>
          <w:sz w:val="40"/>
          <w:szCs w:val="40"/>
        </w:rPr>
        <w:t>АДМИНИСТРАЦИЯ ГОРОДА</w:t>
      </w:r>
      <w:r w:rsidR="001E22C2">
        <w:rPr>
          <w:b/>
          <w:bCs/>
          <w:sz w:val="40"/>
          <w:szCs w:val="40"/>
        </w:rPr>
        <w:t xml:space="preserve"> </w:t>
      </w:r>
      <w:r w:rsidR="00B5623A" w:rsidRPr="001E4E32">
        <w:rPr>
          <w:b/>
          <w:bCs/>
          <w:sz w:val="40"/>
          <w:szCs w:val="40"/>
        </w:rPr>
        <w:t>ПОКАЧИ</w:t>
      </w:r>
    </w:p>
    <w:p w:rsidR="00B5623A" w:rsidRPr="001E4E32" w:rsidRDefault="00B5623A" w:rsidP="00B5623A">
      <w:pPr>
        <w:pStyle w:val="3"/>
        <w:numPr>
          <w:ilvl w:val="2"/>
          <w:numId w:val="2"/>
        </w:numPr>
        <w:tabs>
          <w:tab w:val="left" w:pos="0"/>
          <w:tab w:val="left" w:pos="9720"/>
        </w:tabs>
        <w:jc w:val="center"/>
        <w:rPr>
          <w:sz w:val="10"/>
        </w:rPr>
      </w:pPr>
    </w:p>
    <w:p w:rsidR="00B5623A" w:rsidRPr="001E4E32" w:rsidRDefault="00B5623A" w:rsidP="005055B6">
      <w:pPr>
        <w:pStyle w:val="3"/>
        <w:numPr>
          <w:ilvl w:val="2"/>
          <w:numId w:val="2"/>
        </w:numPr>
        <w:tabs>
          <w:tab w:val="left" w:pos="0"/>
          <w:tab w:val="left" w:pos="9720"/>
        </w:tabs>
        <w:jc w:val="center"/>
        <w:rPr>
          <w:b/>
          <w:sz w:val="24"/>
          <w:szCs w:val="29"/>
        </w:rPr>
      </w:pPr>
      <w:r w:rsidRPr="001E4E32">
        <w:rPr>
          <w:b/>
          <w:sz w:val="24"/>
          <w:szCs w:val="29"/>
        </w:rPr>
        <w:t>ХАНТЫ-МАНСИЙСКОГО АВТОНОМНОГО ОКРУГА - ЮГРЫ</w:t>
      </w:r>
    </w:p>
    <w:p w:rsidR="00B5623A" w:rsidRPr="001E4E32" w:rsidRDefault="00B5623A" w:rsidP="00B5623A">
      <w:pPr>
        <w:pStyle w:val="3"/>
        <w:numPr>
          <w:ilvl w:val="2"/>
          <w:numId w:val="2"/>
        </w:numPr>
        <w:tabs>
          <w:tab w:val="left" w:pos="0"/>
          <w:tab w:val="left" w:pos="9720"/>
        </w:tabs>
        <w:jc w:val="center"/>
        <w:rPr>
          <w:b/>
          <w:sz w:val="32"/>
          <w:szCs w:val="32"/>
        </w:rPr>
      </w:pPr>
    </w:p>
    <w:p w:rsidR="006503A5" w:rsidRPr="006D074E" w:rsidRDefault="006503A5" w:rsidP="006503A5">
      <w:pPr>
        <w:pStyle w:val="3"/>
        <w:numPr>
          <w:ilvl w:val="2"/>
          <w:numId w:val="2"/>
        </w:numPr>
        <w:tabs>
          <w:tab w:val="left" w:pos="0"/>
          <w:tab w:val="left" w:pos="9720"/>
        </w:tabs>
        <w:jc w:val="center"/>
        <w:rPr>
          <w:b/>
          <w:bCs/>
          <w:sz w:val="32"/>
          <w:szCs w:val="32"/>
        </w:rPr>
      </w:pPr>
      <w:r>
        <w:rPr>
          <w:b/>
          <w:bCs/>
          <w:sz w:val="32"/>
          <w:szCs w:val="32"/>
        </w:rPr>
        <w:t>ПОСТАНОВЛЕНИЕ</w:t>
      </w:r>
    </w:p>
    <w:p w:rsidR="00B5623A" w:rsidRDefault="00B5623A" w:rsidP="004D49FF">
      <w:pPr>
        <w:spacing w:after="0" w:line="240" w:lineRule="auto"/>
        <w:jc w:val="both"/>
        <w:rPr>
          <w:sz w:val="32"/>
          <w:szCs w:val="32"/>
        </w:rPr>
      </w:pPr>
    </w:p>
    <w:p w:rsidR="00C606F7" w:rsidRPr="00466965" w:rsidRDefault="002A06D3" w:rsidP="004D49FF">
      <w:pPr>
        <w:spacing w:after="0"/>
        <w:jc w:val="both"/>
        <w:rPr>
          <w:rFonts w:ascii="Times New Roman" w:hAnsi="Times New Roman"/>
          <w:sz w:val="24"/>
          <w:szCs w:val="24"/>
          <w:u w:val="single"/>
        </w:rPr>
      </w:pPr>
      <w:r w:rsidRPr="002D0EE9">
        <w:rPr>
          <w:rFonts w:ascii="Times New Roman" w:hAnsi="Times New Roman"/>
          <w:b/>
          <w:sz w:val="24"/>
          <w:szCs w:val="24"/>
        </w:rPr>
        <w:t>О</w:t>
      </w:r>
      <w:r w:rsidR="00202BAA" w:rsidRPr="002D0EE9">
        <w:rPr>
          <w:rFonts w:ascii="Times New Roman" w:hAnsi="Times New Roman"/>
          <w:b/>
          <w:sz w:val="24"/>
          <w:szCs w:val="24"/>
        </w:rPr>
        <w:t>т</w:t>
      </w:r>
      <w:r>
        <w:rPr>
          <w:rFonts w:ascii="Times New Roman" w:hAnsi="Times New Roman"/>
          <w:sz w:val="24"/>
          <w:szCs w:val="24"/>
        </w:rPr>
        <w:t xml:space="preserve"> 22.07.2022</w:t>
      </w:r>
      <w:r w:rsidR="00202BAA" w:rsidRPr="002D0EE9">
        <w:rPr>
          <w:rFonts w:ascii="Times New Roman" w:hAnsi="Times New Roman"/>
          <w:sz w:val="24"/>
          <w:szCs w:val="24"/>
        </w:rPr>
        <w:t xml:space="preserve">   </w:t>
      </w:r>
      <w:r w:rsidR="004D49FF">
        <w:rPr>
          <w:rFonts w:ascii="Times New Roman" w:hAnsi="Times New Roman"/>
          <w:sz w:val="24"/>
          <w:szCs w:val="24"/>
        </w:rPr>
        <w:t xml:space="preserve"> </w:t>
      </w:r>
      <w:r w:rsidR="00202BAA" w:rsidRPr="002D0EE9">
        <w:rPr>
          <w:rFonts w:ascii="Times New Roman" w:hAnsi="Times New Roman"/>
          <w:sz w:val="24"/>
          <w:szCs w:val="24"/>
        </w:rPr>
        <w:t xml:space="preserve"> </w:t>
      </w:r>
      <w:r w:rsidR="004D49FF">
        <w:rPr>
          <w:rFonts w:ascii="Times New Roman" w:hAnsi="Times New Roman"/>
          <w:sz w:val="24"/>
          <w:szCs w:val="24"/>
        </w:rPr>
        <w:t xml:space="preserve">                                                                                                 </w:t>
      </w:r>
      <w:r w:rsidR="00C606F7" w:rsidRPr="002D0EE9">
        <w:rPr>
          <w:rFonts w:ascii="Times New Roman" w:hAnsi="Times New Roman"/>
          <w:b/>
          <w:sz w:val="24"/>
          <w:szCs w:val="24"/>
        </w:rPr>
        <w:t>№</w:t>
      </w:r>
      <w:r>
        <w:rPr>
          <w:rFonts w:ascii="Times New Roman" w:hAnsi="Times New Roman"/>
          <w:b/>
          <w:sz w:val="24"/>
          <w:szCs w:val="24"/>
        </w:rPr>
        <w:t xml:space="preserve"> 780</w:t>
      </w:r>
    </w:p>
    <w:p w:rsidR="009F10A3" w:rsidRDefault="009F10A3" w:rsidP="00C606F7">
      <w:pPr>
        <w:spacing w:after="0" w:line="240" w:lineRule="auto"/>
        <w:contextualSpacing/>
        <w:jc w:val="both"/>
        <w:rPr>
          <w:rFonts w:ascii="Times New Roman" w:hAnsi="Times New Roman"/>
          <w:b/>
          <w:sz w:val="28"/>
          <w:szCs w:val="28"/>
        </w:rPr>
      </w:pPr>
    </w:p>
    <w:p w:rsidR="005F0740" w:rsidRPr="00696940" w:rsidRDefault="00E031AE" w:rsidP="0000761C">
      <w:pPr>
        <w:tabs>
          <w:tab w:val="left" w:pos="3828"/>
        </w:tabs>
        <w:autoSpaceDE w:val="0"/>
        <w:autoSpaceDN w:val="0"/>
        <w:adjustRightInd w:val="0"/>
        <w:spacing w:after="0" w:line="240" w:lineRule="auto"/>
        <w:ind w:right="4535"/>
        <w:jc w:val="both"/>
        <w:rPr>
          <w:rFonts w:ascii="Times New Roman" w:hAnsi="Times New Roman"/>
          <w:b/>
          <w:sz w:val="28"/>
          <w:szCs w:val="28"/>
        </w:rPr>
      </w:pPr>
      <w:r w:rsidRPr="00696940">
        <w:rPr>
          <w:rFonts w:ascii="Times New Roman" w:hAnsi="Times New Roman"/>
          <w:b/>
          <w:sz w:val="28"/>
          <w:szCs w:val="28"/>
        </w:rPr>
        <w:t xml:space="preserve">Об утверждении </w:t>
      </w:r>
      <w:r w:rsidR="0000761C">
        <w:rPr>
          <w:rFonts w:ascii="Times New Roman" w:hAnsi="Times New Roman"/>
          <w:b/>
          <w:sz w:val="28"/>
          <w:szCs w:val="28"/>
        </w:rPr>
        <w:t>П</w:t>
      </w:r>
      <w:r w:rsidRPr="00696940">
        <w:rPr>
          <w:rFonts w:ascii="Times New Roman" w:hAnsi="Times New Roman"/>
          <w:b/>
          <w:sz w:val="28"/>
          <w:szCs w:val="28"/>
        </w:rPr>
        <w:t>орядка установления и оценк</w:t>
      </w:r>
      <w:r w:rsidR="002D22E2" w:rsidRPr="00696940">
        <w:rPr>
          <w:rFonts w:ascii="Times New Roman" w:hAnsi="Times New Roman"/>
          <w:b/>
          <w:sz w:val="28"/>
          <w:szCs w:val="28"/>
        </w:rPr>
        <w:t>и</w:t>
      </w:r>
      <w:r w:rsidRPr="00696940">
        <w:rPr>
          <w:rFonts w:ascii="Times New Roman" w:hAnsi="Times New Roman"/>
          <w:b/>
          <w:sz w:val="28"/>
          <w:szCs w:val="28"/>
        </w:rPr>
        <w:t xml:space="preserve"> применения обязательных требований, устанавливаемых муниципальными </w:t>
      </w:r>
      <w:r w:rsidR="008B79FE">
        <w:rPr>
          <w:rFonts w:ascii="Times New Roman" w:hAnsi="Times New Roman"/>
          <w:b/>
          <w:sz w:val="28"/>
          <w:szCs w:val="28"/>
        </w:rPr>
        <w:t xml:space="preserve">нормативными </w:t>
      </w:r>
      <w:r w:rsidRPr="00696940">
        <w:rPr>
          <w:rFonts w:ascii="Times New Roman" w:hAnsi="Times New Roman"/>
          <w:b/>
          <w:sz w:val="28"/>
          <w:szCs w:val="28"/>
        </w:rPr>
        <w:t>правовыми актами администрации города Покачи</w:t>
      </w:r>
    </w:p>
    <w:p w:rsidR="00941B22" w:rsidRPr="005F0740" w:rsidRDefault="00941B22" w:rsidP="00111032">
      <w:pPr>
        <w:shd w:val="clear" w:color="auto" w:fill="FFFFFF"/>
        <w:autoSpaceDE w:val="0"/>
        <w:autoSpaceDN w:val="0"/>
        <w:adjustRightInd w:val="0"/>
        <w:spacing w:after="0" w:line="240" w:lineRule="auto"/>
        <w:ind w:firstLine="708"/>
        <w:jc w:val="both"/>
        <w:rPr>
          <w:rFonts w:ascii="Times New Roman" w:hAnsi="Times New Roman"/>
          <w:sz w:val="27"/>
          <w:szCs w:val="27"/>
        </w:rPr>
      </w:pPr>
    </w:p>
    <w:p w:rsidR="00941B22" w:rsidRPr="005F0740" w:rsidRDefault="00941B22" w:rsidP="00111032">
      <w:pPr>
        <w:shd w:val="clear" w:color="auto" w:fill="FFFFFF"/>
        <w:autoSpaceDE w:val="0"/>
        <w:autoSpaceDN w:val="0"/>
        <w:adjustRightInd w:val="0"/>
        <w:spacing w:after="0" w:line="240" w:lineRule="auto"/>
        <w:ind w:firstLine="708"/>
        <w:jc w:val="both"/>
        <w:rPr>
          <w:rFonts w:ascii="Times New Roman" w:hAnsi="Times New Roman"/>
          <w:sz w:val="27"/>
          <w:szCs w:val="27"/>
        </w:rPr>
      </w:pPr>
    </w:p>
    <w:p w:rsidR="00B61312" w:rsidRPr="00BF387B" w:rsidRDefault="00B61312" w:rsidP="00B73C33">
      <w:pPr>
        <w:shd w:val="clear" w:color="auto" w:fill="FFFFFF"/>
        <w:tabs>
          <w:tab w:val="left" w:pos="993"/>
        </w:tabs>
        <w:autoSpaceDE w:val="0"/>
        <w:autoSpaceDN w:val="0"/>
        <w:adjustRightInd w:val="0"/>
        <w:spacing w:after="0" w:line="240" w:lineRule="auto"/>
        <w:ind w:firstLine="709"/>
        <w:jc w:val="both"/>
        <w:rPr>
          <w:rFonts w:ascii="Times New Roman" w:hAnsi="Times New Roman"/>
          <w:sz w:val="26"/>
          <w:szCs w:val="27"/>
        </w:rPr>
      </w:pPr>
      <w:r w:rsidRPr="00BF387B">
        <w:rPr>
          <w:rFonts w:ascii="Times New Roman" w:hAnsi="Times New Roman"/>
          <w:sz w:val="26"/>
          <w:szCs w:val="27"/>
        </w:rPr>
        <w:t xml:space="preserve">В соответствии с </w:t>
      </w:r>
      <w:r w:rsidR="00176CF6" w:rsidRPr="00BF387B">
        <w:rPr>
          <w:rFonts w:ascii="Times New Roman" w:hAnsi="Times New Roman"/>
          <w:sz w:val="26"/>
          <w:szCs w:val="27"/>
        </w:rPr>
        <w:t>частью 5 статьи 2 Федерального</w:t>
      </w:r>
      <w:r w:rsidRPr="00BF387B">
        <w:rPr>
          <w:rFonts w:ascii="Times New Roman" w:hAnsi="Times New Roman"/>
          <w:sz w:val="26"/>
          <w:szCs w:val="27"/>
        </w:rPr>
        <w:t xml:space="preserve"> закон</w:t>
      </w:r>
      <w:r w:rsidR="00176CF6" w:rsidRPr="00BF387B">
        <w:rPr>
          <w:rFonts w:ascii="Times New Roman" w:hAnsi="Times New Roman"/>
          <w:sz w:val="26"/>
          <w:szCs w:val="27"/>
        </w:rPr>
        <w:t>а</w:t>
      </w:r>
      <w:r w:rsidRPr="00BF387B">
        <w:rPr>
          <w:rFonts w:ascii="Times New Roman" w:hAnsi="Times New Roman"/>
          <w:sz w:val="26"/>
          <w:szCs w:val="27"/>
        </w:rPr>
        <w:t xml:space="preserve"> от 31.07.2020 </w:t>
      </w:r>
      <w:r w:rsidR="009A29F5" w:rsidRPr="00BF387B">
        <w:rPr>
          <w:rFonts w:ascii="Times New Roman" w:hAnsi="Times New Roman"/>
          <w:sz w:val="26"/>
          <w:szCs w:val="27"/>
        </w:rPr>
        <w:t>№</w:t>
      </w:r>
      <w:r w:rsidRPr="00BF387B">
        <w:rPr>
          <w:rFonts w:ascii="Times New Roman" w:hAnsi="Times New Roman"/>
          <w:sz w:val="26"/>
          <w:szCs w:val="27"/>
        </w:rPr>
        <w:t xml:space="preserve"> 247-ФЗ </w:t>
      </w:r>
      <w:r w:rsidR="009A29F5" w:rsidRPr="00BF387B">
        <w:rPr>
          <w:rFonts w:ascii="Times New Roman" w:hAnsi="Times New Roman"/>
          <w:sz w:val="26"/>
          <w:szCs w:val="27"/>
        </w:rPr>
        <w:t>«</w:t>
      </w:r>
      <w:r w:rsidRPr="00BF387B">
        <w:rPr>
          <w:rFonts w:ascii="Times New Roman" w:hAnsi="Times New Roman"/>
          <w:sz w:val="26"/>
          <w:szCs w:val="27"/>
        </w:rPr>
        <w:t>Об обязательных требованиях в Российской Федерации</w:t>
      </w:r>
      <w:r w:rsidR="009A29F5" w:rsidRPr="00BF387B">
        <w:rPr>
          <w:rFonts w:ascii="Times New Roman" w:hAnsi="Times New Roman"/>
          <w:sz w:val="26"/>
          <w:szCs w:val="27"/>
        </w:rPr>
        <w:t>»</w:t>
      </w:r>
      <w:r w:rsidRPr="00BF387B">
        <w:rPr>
          <w:rFonts w:ascii="Times New Roman" w:hAnsi="Times New Roman"/>
          <w:sz w:val="26"/>
          <w:szCs w:val="27"/>
        </w:rPr>
        <w:t xml:space="preserve">, </w:t>
      </w:r>
      <w:r w:rsidR="00B34F7A">
        <w:rPr>
          <w:rFonts w:ascii="Times New Roman" w:hAnsi="Times New Roman"/>
          <w:sz w:val="26"/>
          <w:szCs w:val="27"/>
        </w:rPr>
        <w:t xml:space="preserve">пунктом 6.1 части 6 статьи 7 </w:t>
      </w:r>
      <w:r w:rsidR="00B34F7A" w:rsidRPr="00B34F7A">
        <w:rPr>
          <w:rFonts w:ascii="Times New Roman" w:hAnsi="Times New Roman"/>
          <w:sz w:val="26"/>
          <w:szCs w:val="27"/>
        </w:rPr>
        <w:t>Федеральн</w:t>
      </w:r>
      <w:r w:rsidR="00B34F7A">
        <w:rPr>
          <w:rFonts w:ascii="Times New Roman" w:hAnsi="Times New Roman"/>
          <w:sz w:val="26"/>
          <w:szCs w:val="27"/>
        </w:rPr>
        <w:t>ого</w:t>
      </w:r>
      <w:r w:rsidR="00B34F7A" w:rsidRPr="00B34F7A">
        <w:rPr>
          <w:rFonts w:ascii="Times New Roman" w:hAnsi="Times New Roman"/>
          <w:sz w:val="26"/>
          <w:szCs w:val="27"/>
        </w:rPr>
        <w:t xml:space="preserve"> закон</w:t>
      </w:r>
      <w:r w:rsidR="00B34F7A">
        <w:rPr>
          <w:rFonts w:ascii="Times New Roman" w:hAnsi="Times New Roman"/>
          <w:sz w:val="26"/>
          <w:szCs w:val="27"/>
        </w:rPr>
        <w:t>а</w:t>
      </w:r>
      <w:r w:rsidR="00B34F7A" w:rsidRPr="00B34F7A">
        <w:rPr>
          <w:rFonts w:ascii="Times New Roman" w:hAnsi="Times New Roman"/>
          <w:sz w:val="26"/>
          <w:szCs w:val="27"/>
        </w:rPr>
        <w:t xml:space="preserve"> от 06.10.2003 </w:t>
      </w:r>
      <w:r w:rsidR="00B34F7A">
        <w:rPr>
          <w:rFonts w:ascii="Times New Roman" w:hAnsi="Times New Roman"/>
          <w:sz w:val="26"/>
          <w:szCs w:val="27"/>
        </w:rPr>
        <w:t>№</w:t>
      </w:r>
      <w:r w:rsidR="00B34F7A" w:rsidRPr="00B34F7A">
        <w:rPr>
          <w:rFonts w:ascii="Times New Roman" w:hAnsi="Times New Roman"/>
          <w:sz w:val="26"/>
          <w:szCs w:val="27"/>
        </w:rPr>
        <w:t xml:space="preserve"> 131-ФЗ </w:t>
      </w:r>
      <w:r w:rsidR="00B34F7A">
        <w:rPr>
          <w:rFonts w:ascii="Times New Roman" w:hAnsi="Times New Roman"/>
          <w:sz w:val="26"/>
          <w:szCs w:val="27"/>
        </w:rPr>
        <w:t>«</w:t>
      </w:r>
      <w:r w:rsidR="00B34F7A" w:rsidRPr="00B34F7A">
        <w:rPr>
          <w:rFonts w:ascii="Times New Roman" w:hAnsi="Times New Roman"/>
          <w:sz w:val="26"/>
          <w:szCs w:val="27"/>
        </w:rPr>
        <w:t>Об общих принципах организации местного самоуправления в Российской Федерации</w:t>
      </w:r>
      <w:r w:rsidR="00B34F7A">
        <w:rPr>
          <w:rFonts w:ascii="Times New Roman" w:hAnsi="Times New Roman"/>
          <w:sz w:val="26"/>
          <w:szCs w:val="27"/>
        </w:rPr>
        <w:t xml:space="preserve">», </w:t>
      </w:r>
      <w:r w:rsidR="00AD0236" w:rsidRPr="00BF387B">
        <w:rPr>
          <w:rFonts w:ascii="Times New Roman" w:hAnsi="Times New Roman"/>
          <w:sz w:val="26"/>
          <w:szCs w:val="27"/>
        </w:rPr>
        <w:t xml:space="preserve">частью </w:t>
      </w:r>
      <w:r w:rsidR="00A53E73">
        <w:rPr>
          <w:rFonts w:ascii="Times New Roman" w:hAnsi="Times New Roman"/>
          <w:sz w:val="26"/>
          <w:szCs w:val="27"/>
        </w:rPr>
        <w:t>5</w:t>
      </w:r>
      <w:r w:rsidR="00AD0236" w:rsidRPr="00BF387B">
        <w:rPr>
          <w:rFonts w:ascii="Times New Roman" w:hAnsi="Times New Roman"/>
          <w:sz w:val="26"/>
          <w:szCs w:val="27"/>
        </w:rPr>
        <w:t xml:space="preserve"> статьи 30 </w:t>
      </w:r>
      <w:r w:rsidRPr="00BF387B">
        <w:rPr>
          <w:rFonts w:ascii="Times New Roman" w:hAnsi="Times New Roman"/>
          <w:sz w:val="26"/>
          <w:szCs w:val="27"/>
        </w:rPr>
        <w:t>Устав</w:t>
      </w:r>
      <w:r w:rsidR="00AD0236" w:rsidRPr="00BF387B">
        <w:rPr>
          <w:rFonts w:ascii="Times New Roman" w:hAnsi="Times New Roman"/>
          <w:sz w:val="26"/>
          <w:szCs w:val="27"/>
        </w:rPr>
        <w:t>а</w:t>
      </w:r>
      <w:r w:rsidRPr="00BF387B">
        <w:rPr>
          <w:rFonts w:ascii="Times New Roman" w:hAnsi="Times New Roman"/>
          <w:sz w:val="26"/>
          <w:szCs w:val="27"/>
        </w:rPr>
        <w:t xml:space="preserve"> города Покачи:</w:t>
      </w:r>
    </w:p>
    <w:p w:rsidR="00B61312" w:rsidRPr="00BF387B" w:rsidRDefault="00B61312" w:rsidP="00BF387B">
      <w:pPr>
        <w:shd w:val="clear" w:color="auto" w:fill="FFFFFF"/>
        <w:tabs>
          <w:tab w:val="left" w:pos="993"/>
        </w:tabs>
        <w:autoSpaceDE w:val="0"/>
        <w:autoSpaceDN w:val="0"/>
        <w:adjustRightInd w:val="0"/>
        <w:spacing w:after="0" w:line="240" w:lineRule="auto"/>
        <w:ind w:firstLine="708"/>
        <w:jc w:val="both"/>
        <w:rPr>
          <w:rFonts w:ascii="Times New Roman" w:hAnsi="Times New Roman"/>
          <w:sz w:val="26"/>
          <w:szCs w:val="27"/>
        </w:rPr>
      </w:pPr>
      <w:r w:rsidRPr="00BF387B">
        <w:rPr>
          <w:rFonts w:ascii="Times New Roman" w:hAnsi="Times New Roman"/>
          <w:sz w:val="26"/>
          <w:szCs w:val="27"/>
        </w:rPr>
        <w:t xml:space="preserve">1. Утвердить </w:t>
      </w:r>
      <w:bookmarkStart w:id="0" w:name="_GoBack"/>
      <w:bookmarkEnd w:id="0"/>
      <w:r w:rsidRPr="00BF387B">
        <w:rPr>
          <w:rFonts w:ascii="Times New Roman" w:hAnsi="Times New Roman"/>
          <w:sz w:val="26"/>
          <w:szCs w:val="27"/>
        </w:rPr>
        <w:t xml:space="preserve">Порядок установления и оценки применения обязательных требований, устанавливаемых муниципальными нормативными правовыми актами администрации города </w:t>
      </w:r>
      <w:r w:rsidR="00560FFE" w:rsidRPr="00BF387B">
        <w:rPr>
          <w:rFonts w:ascii="Times New Roman" w:hAnsi="Times New Roman"/>
          <w:sz w:val="26"/>
          <w:szCs w:val="27"/>
        </w:rPr>
        <w:t>Покачи</w:t>
      </w:r>
      <w:r w:rsidRPr="00BF387B">
        <w:rPr>
          <w:rFonts w:ascii="Times New Roman" w:hAnsi="Times New Roman"/>
          <w:sz w:val="26"/>
          <w:szCs w:val="27"/>
        </w:rPr>
        <w:t xml:space="preserve">, согласно приложению к </w:t>
      </w:r>
      <w:r w:rsidR="008B79FE">
        <w:rPr>
          <w:rFonts w:ascii="Times New Roman" w:hAnsi="Times New Roman"/>
          <w:sz w:val="26"/>
          <w:szCs w:val="27"/>
        </w:rPr>
        <w:t xml:space="preserve">настоящему </w:t>
      </w:r>
      <w:r w:rsidRPr="00BF387B">
        <w:rPr>
          <w:rFonts w:ascii="Times New Roman" w:hAnsi="Times New Roman"/>
          <w:sz w:val="26"/>
          <w:szCs w:val="27"/>
        </w:rPr>
        <w:t>постановлению.</w:t>
      </w:r>
    </w:p>
    <w:p w:rsidR="002D5B2F" w:rsidRPr="00BF387B" w:rsidRDefault="008C5E78" w:rsidP="00BF387B">
      <w:pPr>
        <w:tabs>
          <w:tab w:val="left" w:pos="993"/>
        </w:tabs>
        <w:spacing w:after="0" w:line="240" w:lineRule="auto"/>
        <w:ind w:firstLine="709"/>
        <w:contextualSpacing/>
        <w:jc w:val="both"/>
        <w:rPr>
          <w:rFonts w:ascii="Times New Roman" w:eastAsia="Times New Roman" w:hAnsi="Times New Roman"/>
          <w:sz w:val="26"/>
          <w:szCs w:val="27"/>
          <w:lang w:eastAsia="ar-SA"/>
        </w:rPr>
      </w:pPr>
      <w:r w:rsidRPr="00BF387B">
        <w:rPr>
          <w:rFonts w:ascii="Times New Roman" w:eastAsia="Times New Roman" w:hAnsi="Times New Roman"/>
          <w:sz w:val="26"/>
          <w:szCs w:val="27"/>
          <w:lang w:eastAsia="ar-SA"/>
        </w:rPr>
        <w:t>2</w:t>
      </w:r>
      <w:r w:rsidR="00A805E1" w:rsidRPr="00BF387B">
        <w:rPr>
          <w:rFonts w:ascii="Times New Roman" w:eastAsia="Times New Roman" w:hAnsi="Times New Roman"/>
          <w:sz w:val="26"/>
          <w:szCs w:val="27"/>
          <w:lang w:eastAsia="ar-SA"/>
        </w:rPr>
        <w:t xml:space="preserve">. </w:t>
      </w:r>
      <w:r w:rsidR="00CC7A86" w:rsidRPr="00BF387B">
        <w:rPr>
          <w:rFonts w:ascii="Times New Roman" w:eastAsia="Times New Roman" w:hAnsi="Times New Roman"/>
          <w:sz w:val="26"/>
          <w:szCs w:val="27"/>
          <w:lang w:eastAsia="ar-SA"/>
        </w:rPr>
        <w:t>Настоящее постановление вступает в силу после его официального опубликования.</w:t>
      </w:r>
    </w:p>
    <w:p w:rsidR="002D5B2F" w:rsidRPr="00BF387B" w:rsidRDefault="008C5E78" w:rsidP="00BF387B">
      <w:pPr>
        <w:shd w:val="clear" w:color="auto" w:fill="FFFFFF"/>
        <w:tabs>
          <w:tab w:val="left" w:pos="993"/>
        </w:tabs>
        <w:spacing w:after="0" w:line="240" w:lineRule="auto"/>
        <w:ind w:firstLine="709"/>
        <w:jc w:val="both"/>
        <w:rPr>
          <w:rFonts w:ascii="Times New Roman" w:eastAsia="Times New Roman" w:hAnsi="Times New Roman"/>
          <w:sz w:val="26"/>
          <w:szCs w:val="27"/>
          <w:lang w:eastAsia="ar-SA"/>
        </w:rPr>
      </w:pPr>
      <w:r w:rsidRPr="00BF387B">
        <w:rPr>
          <w:rFonts w:ascii="Times New Roman" w:eastAsia="Times New Roman" w:hAnsi="Times New Roman"/>
          <w:sz w:val="26"/>
          <w:szCs w:val="27"/>
          <w:lang w:eastAsia="ar-SA"/>
        </w:rPr>
        <w:t>3</w:t>
      </w:r>
      <w:r w:rsidR="00A805E1" w:rsidRPr="00BF387B">
        <w:rPr>
          <w:rFonts w:ascii="Times New Roman" w:eastAsia="Times New Roman" w:hAnsi="Times New Roman"/>
          <w:sz w:val="26"/>
          <w:szCs w:val="27"/>
          <w:lang w:eastAsia="ar-SA"/>
        </w:rPr>
        <w:t xml:space="preserve">. </w:t>
      </w:r>
      <w:r w:rsidR="00CC7A86" w:rsidRPr="00BF387B">
        <w:rPr>
          <w:rFonts w:ascii="Times New Roman" w:eastAsia="Times New Roman" w:hAnsi="Times New Roman"/>
          <w:sz w:val="26"/>
          <w:szCs w:val="27"/>
          <w:lang w:eastAsia="ar-SA"/>
        </w:rPr>
        <w:t xml:space="preserve">Опубликовать настоящее постановление в газете </w:t>
      </w:r>
      <w:r w:rsidR="009A29F5" w:rsidRPr="00BF387B">
        <w:rPr>
          <w:rFonts w:ascii="Times New Roman" w:eastAsia="Times New Roman" w:hAnsi="Times New Roman"/>
          <w:sz w:val="26"/>
          <w:szCs w:val="27"/>
          <w:lang w:eastAsia="ar-SA"/>
        </w:rPr>
        <w:t>«</w:t>
      </w:r>
      <w:proofErr w:type="spellStart"/>
      <w:r w:rsidR="008B79FE">
        <w:rPr>
          <w:rFonts w:ascii="Times New Roman" w:eastAsia="Times New Roman" w:hAnsi="Times New Roman"/>
          <w:sz w:val="26"/>
          <w:szCs w:val="27"/>
          <w:lang w:eastAsia="ar-SA"/>
        </w:rPr>
        <w:t>Покачё</w:t>
      </w:r>
      <w:r w:rsidR="00CC7A86" w:rsidRPr="00BF387B">
        <w:rPr>
          <w:rFonts w:ascii="Times New Roman" w:eastAsia="Times New Roman" w:hAnsi="Times New Roman"/>
          <w:sz w:val="26"/>
          <w:szCs w:val="27"/>
          <w:lang w:eastAsia="ar-SA"/>
        </w:rPr>
        <w:t>вский</w:t>
      </w:r>
      <w:proofErr w:type="spellEnd"/>
      <w:r w:rsidR="00CC7A86" w:rsidRPr="00BF387B">
        <w:rPr>
          <w:rFonts w:ascii="Times New Roman" w:eastAsia="Times New Roman" w:hAnsi="Times New Roman"/>
          <w:sz w:val="26"/>
          <w:szCs w:val="27"/>
          <w:lang w:eastAsia="ar-SA"/>
        </w:rPr>
        <w:t xml:space="preserve"> вестник</w:t>
      </w:r>
      <w:r w:rsidR="009A29F5" w:rsidRPr="00BF387B">
        <w:rPr>
          <w:rFonts w:ascii="Times New Roman" w:eastAsia="Times New Roman" w:hAnsi="Times New Roman"/>
          <w:sz w:val="26"/>
          <w:szCs w:val="27"/>
          <w:lang w:eastAsia="ar-SA"/>
        </w:rPr>
        <w:t>»</w:t>
      </w:r>
      <w:r w:rsidR="00CC7A86" w:rsidRPr="00BF387B">
        <w:rPr>
          <w:rFonts w:ascii="Times New Roman" w:eastAsia="Times New Roman" w:hAnsi="Times New Roman"/>
          <w:sz w:val="26"/>
          <w:szCs w:val="27"/>
          <w:lang w:eastAsia="ar-SA"/>
        </w:rPr>
        <w:t>.</w:t>
      </w:r>
    </w:p>
    <w:p w:rsidR="002D5B2F" w:rsidRPr="00BF387B" w:rsidRDefault="008C5E78" w:rsidP="00BF387B">
      <w:pPr>
        <w:shd w:val="clear" w:color="auto" w:fill="FFFFFF"/>
        <w:tabs>
          <w:tab w:val="left" w:pos="993"/>
        </w:tabs>
        <w:spacing w:after="0" w:line="240" w:lineRule="auto"/>
        <w:ind w:firstLine="709"/>
        <w:jc w:val="both"/>
        <w:rPr>
          <w:rFonts w:ascii="Times New Roman" w:eastAsia="Times New Roman" w:hAnsi="Times New Roman"/>
          <w:sz w:val="26"/>
          <w:szCs w:val="27"/>
          <w:lang w:eastAsia="ar-SA"/>
        </w:rPr>
      </w:pPr>
      <w:r w:rsidRPr="00BF387B">
        <w:rPr>
          <w:rFonts w:ascii="Times New Roman" w:eastAsia="Times New Roman" w:hAnsi="Times New Roman"/>
          <w:sz w:val="26"/>
          <w:szCs w:val="27"/>
          <w:lang w:eastAsia="ar-SA"/>
        </w:rPr>
        <w:t>4</w:t>
      </w:r>
      <w:r w:rsidR="00A805E1" w:rsidRPr="00BF387B">
        <w:rPr>
          <w:rFonts w:ascii="Times New Roman" w:eastAsia="Times New Roman" w:hAnsi="Times New Roman"/>
          <w:sz w:val="26"/>
          <w:szCs w:val="27"/>
          <w:lang w:eastAsia="ar-SA"/>
        </w:rPr>
        <w:t xml:space="preserve">. </w:t>
      </w:r>
      <w:proofErr w:type="gramStart"/>
      <w:r w:rsidR="002D5B2F" w:rsidRPr="00BF387B">
        <w:rPr>
          <w:rFonts w:ascii="Times New Roman" w:eastAsia="Times New Roman" w:hAnsi="Times New Roman"/>
          <w:sz w:val="26"/>
          <w:szCs w:val="27"/>
          <w:lang w:eastAsia="ar-SA"/>
        </w:rPr>
        <w:t>Контроль за</w:t>
      </w:r>
      <w:proofErr w:type="gramEnd"/>
      <w:r w:rsidR="002D5B2F" w:rsidRPr="00BF387B">
        <w:rPr>
          <w:rFonts w:ascii="Times New Roman" w:eastAsia="Times New Roman" w:hAnsi="Times New Roman"/>
          <w:sz w:val="26"/>
          <w:szCs w:val="27"/>
          <w:lang w:eastAsia="ar-SA"/>
        </w:rPr>
        <w:t xml:space="preserve"> выполнением постановления </w:t>
      </w:r>
      <w:r w:rsidR="002E50A9" w:rsidRPr="00BF387B">
        <w:rPr>
          <w:rFonts w:ascii="Times New Roman" w:eastAsia="Times New Roman" w:hAnsi="Times New Roman"/>
          <w:sz w:val="26"/>
          <w:szCs w:val="27"/>
          <w:lang w:eastAsia="ar-SA"/>
        </w:rPr>
        <w:t xml:space="preserve">возложить на первого заместителя главы города Покачи </w:t>
      </w:r>
      <w:proofErr w:type="spellStart"/>
      <w:r w:rsidR="002E50A9" w:rsidRPr="00BF387B">
        <w:rPr>
          <w:rFonts w:ascii="Times New Roman" w:eastAsia="Times New Roman" w:hAnsi="Times New Roman"/>
          <w:sz w:val="26"/>
          <w:szCs w:val="27"/>
          <w:lang w:eastAsia="ar-SA"/>
        </w:rPr>
        <w:t>Ходулапову</w:t>
      </w:r>
      <w:proofErr w:type="spellEnd"/>
      <w:r w:rsidR="002E50A9" w:rsidRPr="00BF387B">
        <w:rPr>
          <w:rFonts w:ascii="Times New Roman" w:eastAsia="Times New Roman" w:hAnsi="Times New Roman"/>
          <w:sz w:val="26"/>
          <w:szCs w:val="27"/>
          <w:lang w:eastAsia="ar-SA"/>
        </w:rPr>
        <w:t xml:space="preserve"> А.Е</w:t>
      </w:r>
      <w:r w:rsidR="009826F2" w:rsidRPr="00BF387B">
        <w:rPr>
          <w:rFonts w:ascii="Times New Roman" w:eastAsia="Times New Roman" w:hAnsi="Times New Roman"/>
          <w:sz w:val="26"/>
          <w:szCs w:val="27"/>
          <w:lang w:eastAsia="ar-SA"/>
        </w:rPr>
        <w:t>.</w:t>
      </w:r>
    </w:p>
    <w:p w:rsidR="00445B76" w:rsidRPr="00BF387B" w:rsidRDefault="00445B76" w:rsidP="00BF387B">
      <w:pPr>
        <w:shd w:val="clear" w:color="auto" w:fill="FFFFFF"/>
        <w:spacing w:after="0" w:line="240" w:lineRule="auto"/>
        <w:ind w:firstLine="709"/>
        <w:jc w:val="both"/>
        <w:rPr>
          <w:rFonts w:ascii="Times New Roman" w:eastAsia="Times New Roman" w:hAnsi="Times New Roman"/>
          <w:sz w:val="26"/>
          <w:szCs w:val="27"/>
          <w:lang w:eastAsia="ar-SA"/>
        </w:rPr>
      </w:pPr>
    </w:p>
    <w:p w:rsidR="00445B76" w:rsidRPr="00E510CE" w:rsidRDefault="00445B76" w:rsidP="00BF387B">
      <w:pPr>
        <w:shd w:val="clear" w:color="auto" w:fill="FFFFFF"/>
        <w:spacing w:after="0" w:line="240" w:lineRule="auto"/>
        <w:ind w:firstLine="709"/>
        <w:jc w:val="both"/>
        <w:rPr>
          <w:rFonts w:ascii="Times New Roman" w:eastAsia="Times New Roman" w:hAnsi="Times New Roman"/>
          <w:sz w:val="26"/>
          <w:szCs w:val="27"/>
          <w:lang w:eastAsia="ar-SA"/>
        </w:rPr>
      </w:pPr>
    </w:p>
    <w:p w:rsidR="00B73C33" w:rsidRDefault="00B73C33" w:rsidP="00BF387B">
      <w:pPr>
        <w:spacing w:after="0" w:line="240" w:lineRule="auto"/>
        <w:rPr>
          <w:rFonts w:ascii="Times New Roman" w:hAnsi="Times New Roman"/>
          <w:b/>
          <w:sz w:val="26"/>
          <w:szCs w:val="27"/>
        </w:rPr>
      </w:pPr>
    </w:p>
    <w:p w:rsidR="002D5B2F" w:rsidRPr="00BF387B" w:rsidRDefault="00696940" w:rsidP="00B73C33">
      <w:pPr>
        <w:spacing w:after="0" w:line="240" w:lineRule="auto"/>
        <w:ind w:firstLine="708"/>
        <w:jc w:val="center"/>
        <w:rPr>
          <w:rFonts w:ascii="Times New Roman" w:hAnsi="Times New Roman"/>
          <w:b/>
          <w:sz w:val="26"/>
          <w:szCs w:val="27"/>
        </w:rPr>
      </w:pPr>
      <w:r>
        <w:rPr>
          <w:rFonts w:ascii="Times New Roman" w:hAnsi="Times New Roman"/>
          <w:b/>
          <w:sz w:val="26"/>
          <w:szCs w:val="27"/>
        </w:rPr>
        <w:t>Г</w:t>
      </w:r>
      <w:r w:rsidR="00BF387B">
        <w:rPr>
          <w:rFonts w:ascii="Times New Roman" w:hAnsi="Times New Roman"/>
          <w:b/>
          <w:sz w:val="26"/>
          <w:szCs w:val="27"/>
        </w:rPr>
        <w:t>лав</w:t>
      </w:r>
      <w:r>
        <w:rPr>
          <w:rFonts w:ascii="Times New Roman" w:hAnsi="Times New Roman"/>
          <w:b/>
          <w:sz w:val="26"/>
          <w:szCs w:val="27"/>
        </w:rPr>
        <w:t>а</w:t>
      </w:r>
      <w:r w:rsidR="00BF387B">
        <w:rPr>
          <w:rFonts w:ascii="Times New Roman" w:hAnsi="Times New Roman"/>
          <w:b/>
          <w:sz w:val="26"/>
          <w:szCs w:val="27"/>
        </w:rPr>
        <w:t xml:space="preserve"> города Покачи</w:t>
      </w:r>
      <w:r w:rsidR="00B73C33">
        <w:rPr>
          <w:rFonts w:ascii="Times New Roman" w:hAnsi="Times New Roman"/>
          <w:b/>
          <w:sz w:val="26"/>
          <w:szCs w:val="27"/>
        </w:rPr>
        <w:tab/>
      </w:r>
      <w:r w:rsidR="00B73C33">
        <w:rPr>
          <w:rFonts w:ascii="Times New Roman" w:hAnsi="Times New Roman"/>
          <w:b/>
          <w:sz w:val="26"/>
          <w:szCs w:val="27"/>
        </w:rPr>
        <w:tab/>
      </w:r>
      <w:r w:rsidR="00B73C33">
        <w:rPr>
          <w:rFonts w:ascii="Times New Roman" w:hAnsi="Times New Roman"/>
          <w:b/>
          <w:sz w:val="26"/>
          <w:szCs w:val="27"/>
        </w:rPr>
        <w:tab/>
      </w:r>
      <w:r w:rsidR="00B73C33">
        <w:rPr>
          <w:rFonts w:ascii="Times New Roman" w:hAnsi="Times New Roman"/>
          <w:b/>
          <w:sz w:val="26"/>
          <w:szCs w:val="27"/>
        </w:rPr>
        <w:tab/>
      </w:r>
      <w:r w:rsidR="00B73C33">
        <w:rPr>
          <w:rFonts w:ascii="Times New Roman" w:hAnsi="Times New Roman"/>
          <w:b/>
          <w:sz w:val="26"/>
          <w:szCs w:val="27"/>
        </w:rPr>
        <w:tab/>
      </w:r>
      <w:r w:rsidR="00B73C33">
        <w:rPr>
          <w:rFonts w:ascii="Times New Roman" w:hAnsi="Times New Roman"/>
          <w:b/>
          <w:sz w:val="26"/>
          <w:szCs w:val="27"/>
        </w:rPr>
        <w:tab/>
      </w:r>
      <w:r w:rsidR="00736B9D">
        <w:rPr>
          <w:rFonts w:ascii="Times New Roman" w:hAnsi="Times New Roman"/>
          <w:b/>
          <w:sz w:val="26"/>
          <w:szCs w:val="27"/>
        </w:rPr>
        <w:tab/>
      </w:r>
      <w:r w:rsidR="00503580" w:rsidRPr="00BF387B">
        <w:rPr>
          <w:rFonts w:ascii="Times New Roman" w:hAnsi="Times New Roman"/>
          <w:b/>
          <w:sz w:val="26"/>
          <w:szCs w:val="27"/>
        </w:rPr>
        <w:t>В.</w:t>
      </w:r>
      <w:r w:rsidR="00BF387B">
        <w:rPr>
          <w:rFonts w:ascii="Times New Roman" w:hAnsi="Times New Roman"/>
          <w:b/>
          <w:sz w:val="26"/>
          <w:szCs w:val="27"/>
        </w:rPr>
        <w:t>Л</w:t>
      </w:r>
      <w:r w:rsidR="00503580" w:rsidRPr="00BF387B">
        <w:rPr>
          <w:rFonts w:ascii="Times New Roman" w:hAnsi="Times New Roman"/>
          <w:b/>
          <w:sz w:val="26"/>
          <w:szCs w:val="27"/>
        </w:rPr>
        <w:t xml:space="preserve">. </w:t>
      </w:r>
      <w:proofErr w:type="spellStart"/>
      <w:r w:rsidR="00BF387B">
        <w:rPr>
          <w:rFonts w:ascii="Times New Roman" w:hAnsi="Times New Roman"/>
          <w:b/>
          <w:sz w:val="26"/>
          <w:szCs w:val="27"/>
        </w:rPr>
        <w:t>Таненков</w:t>
      </w:r>
      <w:proofErr w:type="spellEnd"/>
    </w:p>
    <w:p w:rsidR="00964973" w:rsidRPr="00BF387B" w:rsidRDefault="00964973" w:rsidP="00BF387B">
      <w:pPr>
        <w:spacing w:after="0" w:line="240" w:lineRule="auto"/>
        <w:rPr>
          <w:rFonts w:ascii="Times New Roman" w:hAnsi="Times New Roman"/>
          <w:b/>
          <w:sz w:val="26"/>
          <w:szCs w:val="27"/>
        </w:rPr>
      </w:pPr>
    </w:p>
    <w:p w:rsidR="00964973" w:rsidRPr="00BF387B" w:rsidRDefault="00964973" w:rsidP="00BF387B">
      <w:pPr>
        <w:spacing w:after="0" w:line="240" w:lineRule="auto"/>
        <w:rPr>
          <w:rFonts w:ascii="Times New Roman" w:hAnsi="Times New Roman"/>
          <w:b/>
          <w:sz w:val="26"/>
          <w:szCs w:val="27"/>
        </w:rPr>
      </w:pPr>
    </w:p>
    <w:p w:rsidR="00964973" w:rsidRPr="00BF387B" w:rsidRDefault="00964973" w:rsidP="00BF387B">
      <w:pPr>
        <w:spacing w:after="0" w:line="240" w:lineRule="auto"/>
        <w:rPr>
          <w:rFonts w:ascii="Times New Roman" w:hAnsi="Times New Roman"/>
          <w:b/>
          <w:sz w:val="26"/>
          <w:szCs w:val="27"/>
        </w:rPr>
      </w:pPr>
    </w:p>
    <w:p w:rsidR="00964973" w:rsidRPr="00BF387B" w:rsidRDefault="00964973" w:rsidP="00BF387B">
      <w:pPr>
        <w:spacing w:after="0" w:line="240" w:lineRule="auto"/>
        <w:rPr>
          <w:rFonts w:ascii="Times New Roman" w:hAnsi="Times New Roman"/>
          <w:b/>
          <w:sz w:val="26"/>
          <w:szCs w:val="27"/>
        </w:rPr>
      </w:pPr>
    </w:p>
    <w:p w:rsidR="00964973" w:rsidRPr="00BF387B" w:rsidRDefault="00964973" w:rsidP="00BF387B">
      <w:pPr>
        <w:spacing w:after="0" w:line="240" w:lineRule="auto"/>
        <w:rPr>
          <w:rFonts w:ascii="Times New Roman" w:hAnsi="Times New Roman"/>
          <w:b/>
          <w:sz w:val="26"/>
          <w:szCs w:val="27"/>
        </w:rPr>
      </w:pPr>
    </w:p>
    <w:p w:rsidR="00964973" w:rsidRPr="00BF387B" w:rsidRDefault="00964973" w:rsidP="00BF387B">
      <w:pPr>
        <w:spacing w:after="0" w:line="240" w:lineRule="auto"/>
        <w:rPr>
          <w:rFonts w:ascii="Times New Roman" w:hAnsi="Times New Roman"/>
          <w:b/>
          <w:sz w:val="26"/>
          <w:szCs w:val="27"/>
        </w:rPr>
      </w:pPr>
    </w:p>
    <w:p w:rsidR="00964973" w:rsidRPr="00BF387B" w:rsidRDefault="00964973" w:rsidP="00BF387B">
      <w:pPr>
        <w:spacing w:after="0" w:line="240" w:lineRule="auto"/>
        <w:rPr>
          <w:rFonts w:ascii="Times New Roman" w:hAnsi="Times New Roman"/>
          <w:b/>
          <w:sz w:val="26"/>
          <w:szCs w:val="27"/>
        </w:rPr>
      </w:pPr>
    </w:p>
    <w:p w:rsidR="00BF387B" w:rsidRDefault="00BF387B" w:rsidP="00BF387B">
      <w:pPr>
        <w:autoSpaceDE w:val="0"/>
        <w:autoSpaceDN w:val="0"/>
        <w:adjustRightInd w:val="0"/>
        <w:spacing w:after="0" w:line="240" w:lineRule="auto"/>
        <w:ind w:right="-1"/>
        <w:jc w:val="right"/>
        <w:rPr>
          <w:rFonts w:ascii="Times New Roman" w:hAnsi="Times New Roman"/>
          <w:b/>
          <w:sz w:val="26"/>
          <w:szCs w:val="27"/>
        </w:rPr>
      </w:pPr>
    </w:p>
    <w:p w:rsidR="002969E2" w:rsidRDefault="002969E2" w:rsidP="00BF387B">
      <w:pPr>
        <w:autoSpaceDE w:val="0"/>
        <w:autoSpaceDN w:val="0"/>
        <w:adjustRightInd w:val="0"/>
        <w:spacing w:after="0" w:line="240" w:lineRule="auto"/>
        <w:ind w:right="-1"/>
        <w:jc w:val="right"/>
        <w:rPr>
          <w:rFonts w:ascii="Times New Roman" w:hAnsi="Times New Roman"/>
          <w:b/>
          <w:sz w:val="26"/>
          <w:szCs w:val="27"/>
        </w:rPr>
      </w:pPr>
    </w:p>
    <w:p w:rsidR="002969E2" w:rsidRPr="00BF387B" w:rsidRDefault="002969E2" w:rsidP="00BF387B">
      <w:pPr>
        <w:autoSpaceDE w:val="0"/>
        <w:autoSpaceDN w:val="0"/>
        <w:adjustRightInd w:val="0"/>
        <w:spacing w:after="0" w:line="240" w:lineRule="auto"/>
        <w:ind w:right="-1"/>
        <w:jc w:val="right"/>
        <w:rPr>
          <w:rFonts w:ascii="Times New Roman" w:hAnsi="Times New Roman"/>
          <w:b/>
          <w:sz w:val="26"/>
          <w:szCs w:val="27"/>
        </w:rPr>
      </w:pPr>
    </w:p>
    <w:p w:rsidR="00BF387B" w:rsidRDefault="00BF387B" w:rsidP="00BF387B">
      <w:pPr>
        <w:autoSpaceDE w:val="0"/>
        <w:autoSpaceDN w:val="0"/>
        <w:adjustRightInd w:val="0"/>
        <w:spacing w:after="0" w:line="240" w:lineRule="auto"/>
        <w:ind w:right="-1"/>
        <w:jc w:val="right"/>
        <w:rPr>
          <w:rFonts w:ascii="Times New Roman" w:hAnsi="Times New Roman"/>
          <w:b/>
          <w:sz w:val="26"/>
          <w:szCs w:val="27"/>
        </w:rPr>
      </w:pPr>
    </w:p>
    <w:p w:rsidR="00475299" w:rsidRPr="00BF387B" w:rsidRDefault="00475299" w:rsidP="00BF387B">
      <w:pPr>
        <w:autoSpaceDE w:val="0"/>
        <w:autoSpaceDN w:val="0"/>
        <w:adjustRightInd w:val="0"/>
        <w:spacing w:after="0" w:line="240" w:lineRule="auto"/>
        <w:ind w:right="-1"/>
        <w:jc w:val="right"/>
        <w:rPr>
          <w:rFonts w:ascii="Times New Roman" w:hAnsi="Times New Roman"/>
          <w:b/>
          <w:sz w:val="26"/>
          <w:szCs w:val="27"/>
        </w:rPr>
      </w:pPr>
    </w:p>
    <w:p w:rsidR="00BF387B" w:rsidRPr="00BF387B" w:rsidRDefault="00BF387B" w:rsidP="00BF387B">
      <w:pPr>
        <w:autoSpaceDE w:val="0"/>
        <w:autoSpaceDN w:val="0"/>
        <w:adjustRightInd w:val="0"/>
        <w:spacing w:after="0" w:line="240" w:lineRule="auto"/>
        <w:ind w:right="-1"/>
        <w:jc w:val="right"/>
        <w:rPr>
          <w:rFonts w:ascii="Times New Roman" w:hAnsi="Times New Roman"/>
          <w:b/>
          <w:sz w:val="26"/>
          <w:szCs w:val="27"/>
        </w:rPr>
      </w:pPr>
    </w:p>
    <w:p w:rsidR="00475299" w:rsidRDefault="00964973" w:rsidP="00BF387B">
      <w:pPr>
        <w:autoSpaceDE w:val="0"/>
        <w:autoSpaceDN w:val="0"/>
        <w:adjustRightInd w:val="0"/>
        <w:spacing w:after="0" w:line="240" w:lineRule="auto"/>
        <w:ind w:right="-1"/>
        <w:jc w:val="right"/>
        <w:rPr>
          <w:rFonts w:ascii="Times New Roman" w:hAnsi="Times New Roman"/>
          <w:sz w:val="24"/>
          <w:szCs w:val="24"/>
        </w:rPr>
      </w:pPr>
      <w:r w:rsidRPr="00475299">
        <w:rPr>
          <w:rFonts w:ascii="Times New Roman" w:hAnsi="Times New Roman"/>
          <w:sz w:val="24"/>
          <w:szCs w:val="24"/>
        </w:rPr>
        <w:lastRenderedPageBreak/>
        <w:t>Приложение</w:t>
      </w:r>
      <w:r w:rsidR="00A74CC3" w:rsidRPr="00475299">
        <w:rPr>
          <w:rFonts w:ascii="Times New Roman" w:hAnsi="Times New Roman"/>
          <w:sz w:val="24"/>
          <w:szCs w:val="24"/>
        </w:rPr>
        <w:t xml:space="preserve"> </w:t>
      </w:r>
    </w:p>
    <w:p w:rsidR="00475299" w:rsidRDefault="00964973" w:rsidP="00BF387B">
      <w:pPr>
        <w:autoSpaceDE w:val="0"/>
        <w:autoSpaceDN w:val="0"/>
        <w:adjustRightInd w:val="0"/>
        <w:spacing w:after="0" w:line="240" w:lineRule="auto"/>
        <w:ind w:right="-1"/>
        <w:jc w:val="right"/>
        <w:rPr>
          <w:rFonts w:ascii="Times New Roman" w:hAnsi="Times New Roman"/>
          <w:sz w:val="24"/>
          <w:szCs w:val="24"/>
        </w:rPr>
      </w:pPr>
      <w:r w:rsidRPr="00475299">
        <w:rPr>
          <w:rFonts w:ascii="Times New Roman" w:hAnsi="Times New Roman"/>
          <w:sz w:val="24"/>
          <w:szCs w:val="24"/>
        </w:rPr>
        <w:t>к постановлению</w:t>
      </w:r>
      <w:r w:rsidR="00A74CC3" w:rsidRPr="00475299">
        <w:rPr>
          <w:rFonts w:ascii="Times New Roman" w:hAnsi="Times New Roman"/>
          <w:sz w:val="24"/>
          <w:szCs w:val="24"/>
        </w:rPr>
        <w:t xml:space="preserve"> </w:t>
      </w:r>
      <w:r w:rsidR="00475299">
        <w:rPr>
          <w:rFonts w:ascii="Times New Roman" w:hAnsi="Times New Roman"/>
          <w:sz w:val="24"/>
          <w:szCs w:val="24"/>
        </w:rPr>
        <w:t xml:space="preserve">администрации </w:t>
      </w:r>
    </w:p>
    <w:p w:rsidR="00964973" w:rsidRPr="00475299" w:rsidRDefault="00475299" w:rsidP="00BF387B">
      <w:pPr>
        <w:autoSpaceDE w:val="0"/>
        <w:autoSpaceDN w:val="0"/>
        <w:adjustRightInd w:val="0"/>
        <w:spacing w:after="0" w:line="240" w:lineRule="auto"/>
        <w:ind w:right="-1"/>
        <w:jc w:val="right"/>
        <w:rPr>
          <w:rFonts w:ascii="Times New Roman" w:hAnsi="Times New Roman"/>
          <w:b/>
          <w:sz w:val="24"/>
          <w:szCs w:val="24"/>
        </w:rPr>
      </w:pPr>
      <w:r>
        <w:rPr>
          <w:rFonts w:ascii="Times New Roman" w:hAnsi="Times New Roman"/>
          <w:sz w:val="24"/>
          <w:szCs w:val="24"/>
        </w:rPr>
        <w:t xml:space="preserve">города Покачи </w:t>
      </w:r>
      <w:r w:rsidR="00A74CC3" w:rsidRPr="00475299">
        <w:rPr>
          <w:rFonts w:ascii="Times New Roman" w:hAnsi="Times New Roman"/>
          <w:sz w:val="24"/>
          <w:szCs w:val="24"/>
        </w:rPr>
        <w:t xml:space="preserve">от </w:t>
      </w:r>
      <w:r w:rsidR="009930C1">
        <w:rPr>
          <w:rFonts w:ascii="Times New Roman" w:hAnsi="Times New Roman"/>
          <w:sz w:val="24"/>
          <w:szCs w:val="24"/>
        </w:rPr>
        <w:t xml:space="preserve"> 22.07.2022</w:t>
      </w:r>
      <w:r w:rsidR="00A74CC3" w:rsidRPr="00475299">
        <w:rPr>
          <w:rFonts w:ascii="Times New Roman" w:hAnsi="Times New Roman"/>
          <w:sz w:val="24"/>
          <w:szCs w:val="24"/>
        </w:rPr>
        <w:t xml:space="preserve"> №</w:t>
      </w:r>
      <w:r w:rsidR="009930C1">
        <w:rPr>
          <w:rFonts w:ascii="Times New Roman" w:hAnsi="Times New Roman"/>
          <w:sz w:val="24"/>
          <w:szCs w:val="24"/>
        </w:rPr>
        <w:t xml:space="preserve"> 780</w:t>
      </w:r>
    </w:p>
    <w:p w:rsidR="00964973" w:rsidRPr="00475299" w:rsidRDefault="00964973" w:rsidP="00BF387B">
      <w:pPr>
        <w:autoSpaceDE w:val="0"/>
        <w:autoSpaceDN w:val="0"/>
        <w:adjustRightInd w:val="0"/>
        <w:spacing w:after="0" w:line="240" w:lineRule="auto"/>
        <w:ind w:right="-1"/>
        <w:jc w:val="center"/>
        <w:rPr>
          <w:rFonts w:ascii="Times New Roman" w:hAnsi="Times New Roman"/>
          <w:b/>
          <w:sz w:val="24"/>
          <w:szCs w:val="24"/>
        </w:rPr>
      </w:pPr>
    </w:p>
    <w:p w:rsidR="00964973" w:rsidRPr="00475299" w:rsidRDefault="00964973" w:rsidP="00BF387B">
      <w:pPr>
        <w:autoSpaceDE w:val="0"/>
        <w:autoSpaceDN w:val="0"/>
        <w:adjustRightInd w:val="0"/>
        <w:spacing w:after="0" w:line="240" w:lineRule="auto"/>
        <w:ind w:right="-1"/>
        <w:jc w:val="center"/>
        <w:rPr>
          <w:rFonts w:ascii="Times New Roman" w:hAnsi="Times New Roman"/>
          <w:b/>
          <w:sz w:val="24"/>
          <w:szCs w:val="24"/>
        </w:rPr>
      </w:pPr>
      <w:r w:rsidRPr="00475299">
        <w:rPr>
          <w:rFonts w:ascii="Times New Roman" w:hAnsi="Times New Roman"/>
          <w:b/>
          <w:sz w:val="24"/>
          <w:szCs w:val="24"/>
        </w:rPr>
        <w:t>Порядок</w:t>
      </w:r>
    </w:p>
    <w:p w:rsidR="00964973" w:rsidRPr="00475299" w:rsidRDefault="00964973" w:rsidP="00BF387B">
      <w:pPr>
        <w:autoSpaceDE w:val="0"/>
        <w:autoSpaceDN w:val="0"/>
        <w:adjustRightInd w:val="0"/>
        <w:spacing w:after="0" w:line="240" w:lineRule="auto"/>
        <w:ind w:right="-1"/>
        <w:jc w:val="center"/>
        <w:rPr>
          <w:rFonts w:ascii="Times New Roman" w:hAnsi="Times New Roman"/>
          <w:b/>
          <w:sz w:val="24"/>
          <w:szCs w:val="24"/>
        </w:rPr>
      </w:pPr>
      <w:r w:rsidRPr="00475299">
        <w:rPr>
          <w:rFonts w:ascii="Times New Roman" w:hAnsi="Times New Roman"/>
          <w:b/>
          <w:sz w:val="24"/>
          <w:szCs w:val="24"/>
        </w:rPr>
        <w:t>установления и оценки применения обязательных требований,</w:t>
      </w:r>
    </w:p>
    <w:p w:rsidR="00964973" w:rsidRPr="00475299" w:rsidRDefault="00964973" w:rsidP="00BF387B">
      <w:pPr>
        <w:autoSpaceDE w:val="0"/>
        <w:autoSpaceDN w:val="0"/>
        <w:adjustRightInd w:val="0"/>
        <w:spacing w:after="0" w:line="240" w:lineRule="auto"/>
        <w:ind w:right="-1"/>
        <w:jc w:val="center"/>
        <w:rPr>
          <w:rFonts w:ascii="Times New Roman" w:hAnsi="Times New Roman"/>
          <w:b/>
          <w:sz w:val="24"/>
          <w:szCs w:val="24"/>
        </w:rPr>
      </w:pPr>
      <w:proofErr w:type="gramStart"/>
      <w:r w:rsidRPr="00475299">
        <w:rPr>
          <w:rFonts w:ascii="Times New Roman" w:hAnsi="Times New Roman"/>
          <w:b/>
          <w:sz w:val="24"/>
          <w:szCs w:val="24"/>
        </w:rPr>
        <w:t>устанавливаемых</w:t>
      </w:r>
      <w:proofErr w:type="gramEnd"/>
      <w:r w:rsidRPr="00475299">
        <w:rPr>
          <w:rFonts w:ascii="Times New Roman" w:hAnsi="Times New Roman"/>
          <w:b/>
          <w:sz w:val="24"/>
          <w:szCs w:val="24"/>
        </w:rPr>
        <w:t xml:space="preserve"> муниципальными нормативными правовыми актами</w:t>
      </w:r>
    </w:p>
    <w:p w:rsidR="00964973" w:rsidRPr="00BF387B" w:rsidRDefault="00964973" w:rsidP="00BF387B">
      <w:pPr>
        <w:autoSpaceDE w:val="0"/>
        <w:autoSpaceDN w:val="0"/>
        <w:adjustRightInd w:val="0"/>
        <w:spacing w:after="0" w:line="240" w:lineRule="auto"/>
        <w:ind w:right="-1"/>
        <w:jc w:val="center"/>
        <w:rPr>
          <w:rFonts w:ascii="Times New Roman" w:hAnsi="Times New Roman"/>
          <w:b/>
          <w:sz w:val="26"/>
          <w:szCs w:val="27"/>
        </w:rPr>
      </w:pPr>
      <w:r w:rsidRPr="00475299">
        <w:rPr>
          <w:rFonts w:ascii="Times New Roman" w:hAnsi="Times New Roman"/>
          <w:b/>
          <w:sz w:val="24"/>
          <w:szCs w:val="24"/>
        </w:rPr>
        <w:t xml:space="preserve">администрации города Покачи (далее - </w:t>
      </w:r>
      <w:r w:rsidR="00475299" w:rsidRPr="00475299">
        <w:rPr>
          <w:rFonts w:ascii="Times New Roman" w:hAnsi="Times New Roman"/>
          <w:b/>
          <w:sz w:val="24"/>
          <w:szCs w:val="24"/>
        </w:rPr>
        <w:t>П</w:t>
      </w:r>
      <w:r w:rsidRPr="00475299">
        <w:rPr>
          <w:rFonts w:ascii="Times New Roman" w:hAnsi="Times New Roman"/>
          <w:b/>
          <w:sz w:val="24"/>
          <w:szCs w:val="24"/>
        </w:rPr>
        <w:t>орядок</w:t>
      </w:r>
      <w:r w:rsidRPr="00BF387B">
        <w:rPr>
          <w:rFonts w:ascii="Times New Roman" w:hAnsi="Times New Roman"/>
          <w:b/>
          <w:sz w:val="26"/>
          <w:szCs w:val="27"/>
        </w:rPr>
        <w:t>)</w:t>
      </w:r>
    </w:p>
    <w:p w:rsidR="00964973" w:rsidRPr="00BF387B" w:rsidRDefault="00964973" w:rsidP="00BF387B">
      <w:pPr>
        <w:autoSpaceDE w:val="0"/>
        <w:autoSpaceDN w:val="0"/>
        <w:adjustRightInd w:val="0"/>
        <w:spacing w:after="0" w:line="240" w:lineRule="auto"/>
        <w:ind w:right="5527"/>
        <w:jc w:val="both"/>
        <w:rPr>
          <w:rFonts w:ascii="Times New Roman" w:hAnsi="Times New Roman"/>
          <w:b/>
          <w:sz w:val="26"/>
          <w:szCs w:val="27"/>
        </w:rPr>
      </w:pPr>
    </w:p>
    <w:p w:rsidR="00964973" w:rsidRDefault="008F2A86" w:rsidP="00BF387B">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475299">
        <w:rPr>
          <w:rFonts w:ascii="Times New Roman" w:hAnsi="Times New Roman"/>
          <w:sz w:val="24"/>
          <w:szCs w:val="24"/>
        </w:rPr>
        <w:t xml:space="preserve">Статья </w:t>
      </w:r>
      <w:r w:rsidR="00964973" w:rsidRPr="00475299">
        <w:rPr>
          <w:rFonts w:ascii="Times New Roman" w:hAnsi="Times New Roman"/>
          <w:sz w:val="24"/>
          <w:szCs w:val="24"/>
        </w:rPr>
        <w:t xml:space="preserve">1. </w:t>
      </w:r>
      <w:r w:rsidR="00964973" w:rsidRPr="00475299">
        <w:rPr>
          <w:rFonts w:ascii="Times New Roman" w:hAnsi="Times New Roman"/>
          <w:b/>
          <w:sz w:val="24"/>
          <w:szCs w:val="24"/>
        </w:rPr>
        <w:t>Общие положения</w:t>
      </w:r>
    </w:p>
    <w:p w:rsidR="00475299" w:rsidRPr="00475299" w:rsidRDefault="00475299"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5F58BE" w:rsidRPr="00475299" w:rsidRDefault="003809A0" w:rsidP="005F58BE">
      <w:pPr>
        <w:autoSpaceDE w:val="0"/>
        <w:autoSpaceDN w:val="0"/>
        <w:adjustRightInd w:val="0"/>
        <w:spacing w:after="0" w:line="240" w:lineRule="auto"/>
        <w:ind w:firstLine="709"/>
        <w:jc w:val="both"/>
        <w:rPr>
          <w:rFonts w:ascii="Times New Roman" w:eastAsiaTheme="minorHAnsi" w:hAnsi="Times New Roman"/>
          <w:sz w:val="24"/>
          <w:szCs w:val="24"/>
        </w:rPr>
      </w:pPr>
      <w:r w:rsidRPr="00475299">
        <w:rPr>
          <w:rFonts w:ascii="Times New Roman" w:hAnsi="Times New Roman"/>
          <w:sz w:val="24"/>
          <w:szCs w:val="24"/>
        </w:rPr>
        <w:t xml:space="preserve">1. </w:t>
      </w:r>
      <w:r w:rsidR="005F58BE" w:rsidRPr="00475299">
        <w:rPr>
          <w:rFonts w:ascii="Times New Roman" w:eastAsiaTheme="minorHAnsi" w:hAnsi="Times New Roman"/>
          <w:sz w:val="24"/>
          <w:szCs w:val="24"/>
        </w:rPr>
        <w:t xml:space="preserve">Порядок определяет правила установления и оценки </w:t>
      </w:r>
      <w:proofErr w:type="gramStart"/>
      <w:r w:rsidR="005F58BE" w:rsidRPr="00475299">
        <w:rPr>
          <w:rFonts w:ascii="Times New Roman" w:eastAsiaTheme="minorHAnsi" w:hAnsi="Times New Roman"/>
          <w:sz w:val="24"/>
          <w:szCs w:val="24"/>
        </w:rPr>
        <w:t>применения</w:t>
      </w:r>
      <w:proofErr w:type="gramEnd"/>
      <w:r w:rsidR="005F58BE" w:rsidRPr="00475299">
        <w:rPr>
          <w:rFonts w:ascii="Times New Roman" w:eastAsiaTheme="minorHAnsi" w:hAnsi="Times New Roman"/>
          <w:sz w:val="24"/>
          <w:szCs w:val="24"/>
        </w:rPr>
        <w:t xml:space="preserve"> содержащихся в муниципальных нормативных правовых актах </w:t>
      </w:r>
      <w:r w:rsidR="001C61C5">
        <w:rPr>
          <w:rFonts w:ascii="Times New Roman" w:eastAsiaTheme="minorHAnsi" w:hAnsi="Times New Roman"/>
          <w:sz w:val="24"/>
          <w:szCs w:val="24"/>
        </w:rPr>
        <w:t xml:space="preserve">администрации города Покачи </w:t>
      </w:r>
      <w:r w:rsidR="005F58BE" w:rsidRPr="00475299">
        <w:rPr>
          <w:rFonts w:ascii="Times New Roman" w:eastAsiaTheme="minorHAnsi" w:hAnsi="Times New Roman"/>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2. Понятия, используемые в настоящем Порядке, используются в тех же значениях, что и в нормативных правовых актах Российской Федерации, Ханты-Мансийского автономного округа - Югры и муниципальных правовых актах города </w:t>
      </w:r>
      <w:r w:rsidR="00F312BE" w:rsidRPr="00475299">
        <w:rPr>
          <w:rFonts w:ascii="Times New Roman" w:hAnsi="Times New Roman"/>
          <w:sz w:val="24"/>
          <w:szCs w:val="24"/>
        </w:rPr>
        <w:t>Покачи</w:t>
      </w:r>
      <w:r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3. Настоящий Порядок не распространяется на отношения, связанные с установлением и оценкой применения обязательных требований, установленных частью 2 статьи 1 Федерального закона </w:t>
      </w:r>
      <w:r w:rsidR="00E75A0F" w:rsidRPr="00E75A0F">
        <w:rPr>
          <w:rFonts w:ascii="Times New Roman" w:hAnsi="Times New Roman"/>
          <w:sz w:val="24"/>
          <w:szCs w:val="24"/>
        </w:rPr>
        <w:t xml:space="preserve">от 31.07.2020 </w:t>
      </w:r>
      <w:r w:rsidR="009A29F5" w:rsidRPr="00475299">
        <w:rPr>
          <w:rFonts w:ascii="Times New Roman" w:hAnsi="Times New Roman"/>
          <w:sz w:val="24"/>
          <w:szCs w:val="24"/>
        </w:rPr>
        <w:t>№</w:t>
      </w:r>
      <w:r w:rsidRPr="00475299">
        <w:rPr>
          <w:rFonts w:ascii="Times New Roman" w:hAnsi="Times New Roman"/>
          <w:sz w:val="24"/>
          <w:szCs w:val="24"/>
        </w:rPr>
        <w:t xml:space="preserve"> 247-ФЗ</w:t>
      </w:r>
      <w:r w:rsidR="00E75A0F">
        <w:rPr>
          <w:rFonts w:ascii="Times New Roman" w:hAnsi="Times New Roman"/>
          <w:sz w:val="24"/>
          <w:szCs w:val="24"/>
        </w:rPr>
        <w:t xml:space="preserve"> </w:t>
      </w:r>
      <w:r w:rsidR="00E75A0F" w:rsidRPr="00E75A0F">
        <w:rPr>
          <w:rFonts w:ascii="Times New Roman" w:hAnsi="Times New Roman"/>
          <w:sz w:val="24"/>
          <w:szCs w:val="24"/>
        </w:rPr>
        <w:t>«Об обязательных требованиях в Российской Федерации»</w:t>
      </w:r>
      <w:r w:rsidR="004B2B58">
        <w:rPr>
          <w:rFonts w:ascii="Times New Roman" w:hAnsi="Times New Roman"/>
          <w:sz w:val="24"/>
          <w:szCs w:val="24"/>
        </w:rPr>
        <w:t xml:space="preserve"> (далее – Федеральный закон 247-ФЗ)</w:t>
      </w:r>
      <w:r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964973" w:rsidRDefault="008F2A86" w:rsidP="00BF387B">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475299">
        <w:rPr>
          <w:rFonts w:ascii="Times New Roman" w:hAnsi="Times New Roman"/>
          <w:sz w:val="24"/>
          <w:szCs w:val="24"/>
        </w:rPr>
        <w:t xml:space="preserve">Статья </w:t>
      </w:r>
      <w:r w:rsidR="00964973" w:rsidRPr="00475299">
        <w:rPr>
          <w:rFonts w:ascii="Times New Roman" w:hAnsi="Times New Roman"/>
          <w:sz w:val="24"/>
          <w:szCs w:val="24"/>
        </w:rPr>
        <w:t xml:space="preserve">2. </w:t>
      </w:r>
      <w:r w:rsidR="00964973" w:rsidRPr="007C58FC">
        <w:rPr>
          <w:rFonts w:ascii="Times New Roman" w:hAnsi="Times New Roman"/>
          <w:b/>
          <w:sz w:val="24"/>
          <w:szCs w:val="24"/>
        </w:rPr>
        <w:t>Порядок установления обязательных требований</w:t>
      </w:r>
      <w:r w:rsidR="009A29F5" w:rsidRPr="007C58FC">
        <w:rPr>
          <w:rFonts w:ascii="Times New Roman" w:hAnsi="Times New Roman"/>
          <w:b/>
          <w:sz w:val="24"/>
          <w:szCs w:val="24"/>
        </w:rPr>
        <w:t>.</w:t>
      </w:r>
    </w:p>
    <w:p w:rsidR="007C58FC" w:rsidRPr="00475299" w:rsidRDefault="007C58FC"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1. </w:t>
      </w:r>
      <w:proofErr w:type="gramStart"/>
      <w:r w:rsidR="00584D67" w:rsidRPr="00475299">
        <w:rPr>
          <w:rFonts w:ascii="Times New Roman" w:hAnsi="Times New Roman"/>
          <w:sz w:val="24"/>
          <w:szCs w:val="24"/>
        </w:rPr>
        <w:t>Структурными подразделениями</w:t>
      </w:r>
      <w:r w:rsidRPr="00475299">
        <w:rPr>
          <w:rFonts w:ascii="Times New Roman" w:hAnsi="Times New Roman"/>
          <w:sz w:val="24"/>
          <w:szCs w:val="24"/>
        </w:rPr>
        <w:t xml:space="preserve"> администрации города </w:t>
      </w:r>
      <w:r w:rsidR="00F312BE" w:rsidRPr="00475299">
        <w:rPr>
          <w:rFonts w:ascii="Times New Roman" w:hAnsi="Times New Roman"/>
          <w:sz w:val="24"/>
          <w:szCs w:val="24"/>
        </w:rPr>
        <w:t>Покачи</w:t>
      </w:r>
      <w:r w:rsidRPr="00475299">
        <w:rPr>
          <w:rFonts w:ascii="Times New Roman" w:hAnsi="Times New Roman"/>
          <w:sz w:val="24"/>
          <w:szCs w:val="24"/>
        </w:rPr>
        <w:t xml:space="preserve">, </w:t>
      </w:r>
      <w:r w:rsidR="00F21479" w:rsidRPr="00475299">
        <w:rPr>
          <w:rFonts w:ascii="Times New Roman" w:hAnsi="Times New Roman"/>
          <w:sz w:val="24"/>
          <w:szCs w:val="24"/>
        </w:rPr>
        <w:t>являющимися разработчиками</w:t>
      </w:r>
      <w:r w:rsidRPr="00475299">
        <w:rPr>
          <w:rFonts w:ascii="Times New Roman" w:hAnsi="Times New Roman"/>
          <w:sz w:val="24"/>
          <w:szCs w:val="24"/>
        </w:rPr>
        <w:t xml:space="preserve"> </w:t>
      </w:r>
      <w:r w:rsidR="005B3628" w:rsidRPr="00475299">
        <w:rPr>
          <w:rFonts w:ascii="Times New Roman" w:hAnsi="Times New Roman"/>
          <w:sz w:val="24"/>
          <w:szCs w:val="24"/>
        </w:rPr>
        <w:t>муниципальных нормативных правовых актов</w:t>
      </w:r>
      <w:r w:rsidR="00A0032F">
        <w:rPr>
          <w:rFonts w:ascii="Times New Roman" w:hAnsi="Times New Roman"/>
          <w:sz w:val="24"/>
          <w:szCs w:val="24"/>
        </w:rPr>
        <w:t xml:space="preserve"> администрации города Покачи</w:t>
      </w:r>
      <w:r w:rsidRPr="00475299">
        <w:rPr>
          <w:rFonts w:ascii="Times New Roman" w:hAnsi="Times New Roman"/>
          <w:sz w:val="24"/>
          <w:szCs w:val="24"/>
        </w:rPr>
        <w:t>, устанавливающ</w:t>
      </w:r>
      <w:r w:rsidR="005B3628" w:rsidRPr="00475299">
        <w:rPr>
          <w:rFonts w:ascii="Times New Roman" w:hAnsi="Times New Roman"/>
          <w:sz w:val="24"/>
          <w:szCs w:val="24"/>
        </w:rPr>
        <w:t>их</w:t>
      </w:r>
      <w:r w:rsidRPr="00475299">
        <w:rPr>
          <w:rFonts w:ascii="Times New Roman" w:hAnsi="Times New Roman"/>
          <w:sz w:val="24"/>
          <w:szCs w:val="24"/>
        </w:rPr>
        <w:t xml:space="preserve"> обязательные требования (далее - разработчик), при установлении обязательных требований должны быть соблюдены принципы, установленные статьей 4 Федерального закона </w:t>
      </w:r>
      <w:r w:rsidR="009A29F5" w:rsidRPr="00475299">
        <w:rPr>
          <w:rFonts w:ascii="Times New Roman" w:hAnsi="Times New Roman"/>
          <w:sz w:val="24"/>
          <w:szCs w:val="24"/>
        </w:rPr>
        <w:t>№</w:t>
      </w:r>
      <w:r w:rsidRPr="00475299">
        <w:rPr>
          <w:rFonts w:ascii="Times New Roman" w:hAnsi="Times New Roman"/>
          <w:sz w:val="24"/>
          <w:szCs w:val="24"/>
        </w:rPr>
        <w:t xml:space="preserve"> 247-ФЗ, и определены:</w:t>
      </w:r>
      <w:proofErr w:type="gramEnd"/>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содержание обязательных требований (условия, ограничения, запреты, обязанности);</w:t>
      </w:r>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лица, обязанные соблюдать обязательные требования;</w:t>
      </w:r>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в зависимости от объекта установления обязательных требований:</w:t>
      </w:r>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а) </w:t>
      </w:r>
      <w:r w:rsidR="00964973" w:rsidRPr="00475299">
        <w:rPr>
          <w:rFonts w:ascii="Times New Roman" w:hAnsi="Times New Roman"/>
          <w:sz w:val="24"/>
          <w:szCs w:val="24"/>
        </w:rPr>
        <w:t>осуществляемая деятельность, совершаемые действия, в отношении которых устанавливаются обязательные требования;</w:t>
      </w:r>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б) </w:t>
      </w:r>
      <w:r w:rsidR="00964973" w:rsidRPr="00475299">
        <w:rPr>
          <w:rFonts w:ascii="Times New Roman" w:hAnsi="Times New Roman"/>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в) </w:t>
      </w:r>
      <w:r w:rsidR="00964973" w:rsidRPr="00475299">
        <w:rPr>
          <w:rFonts w:ascii="Times New Roman" w:hAnsi="Times New Roman"/>
          <w:sz w:val="24"/>
          <w:szCs w:val="24"/>
        </w:rPr>
        <w:t>результаты осуществления деятельности, совершения действий, в отношении которых устанавл</w:t>
      </w:r>
      <w:r w:rsidR="009A29F5" w:rsidRPr="00475299">
        <w:rPr>
          <w:rFonts w:ascii="Times New Roman" w:hAnsi="Times New Roman"/>
          <w:sz w:val="24"/>
          <w:szCs w:val="24"/>
        </w:rPr>
        <w:t xml:space="preserve">иваются обязательные требования; </w:t>
      </w:r>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4</w:t>
      </w:r>
      <w:r w:rsidR="00964973" w:rsidRPr="00475299">
        <w:rPr>
          <w:rFonts w:ascii="Times New Roman" w:hAnsi="Times New Roman"/>
          <w:sz w:val="24"/>
          <w:szCs w:val="24"/>
        </w:rPr>
        <w:t>)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964973" w:rsidRPr="00475299" w:rsidRDefault="008F2A86"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5</w:t>
      </w:r>
      <w:r w:rsidR="00964973" w:rsidRPr="00475299">
        <w:rPr>
          <w:rFonts w:ascii="Times New Roman" w:hAnsi="Times New Roman"/>
          <w:sz w:val="24"/>
          <w:szCs w:val="24"/>
        </w:rPr>
        <w:t xml:space="preserve">) </w:t>
      </w:r>
      <w:r w:rsidR="0040102C" w:rsidRPr="00475299">
        <w:rPr>
          <w:rFonts w:ascii="Times New Roman" w:hAnsi="Times New Roman"/>
          <w:sz w:val="24"/>
          <w:szCs w:val="24"/>
        </w:rPr>
        <w:t xml:space="preserve">структурные подразделения </w:t>
      </w:r>
      <w:r w:rsidR="00964973" w:rsidRPr="00475299">
        <w:rPr>
          <w:rFonts w:ascii="Times New Roman" w:hAnsi="Times New Roman"/>
          <w:sz w:val="24"/>
          <w:szCs w:val="24"/>
        </w:rPr>
        <w:t xml:space="preserve">администрации города </w:t>
      </w:r>
      <w:r w:rsidR="00F312BE" w:rsidRPr="00475299">
        <w:rPr>
          <w:rFonts w:ascii="Times New Roman" w:hAnsi="Times New Roman"/>
          <w:sz w:val="24"/>
          <w:szCs w:val="24"/>
        </w:rPr>
        <w:t>Покачи</w:t>
      </w:r>
      <w:r w:rsidR="00964973" w:rsidRPr="00475299">
        <w:rPr>
          <w:rFonts w:ascii="Times New Roman" w:hAnsi="Times New Roman"/>
          <w:sz w:val="24"/>
          <w:szCs w:val="24"/>
        </w:rPr>
        <w:t>, муниципальные учреждения, осуществляющие оценку соблюдения обязательных требований.</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2. </w:t>
      </w:r>
      <w:r w:rsidR="00D91178" w:rsidRPr="00475299">
        <w:rPr>
          <w:rFonts w:ascii="Times New Roman" w:hAnsi="Times New Roman"/>
          <w:sz w:val="24"/>
          <w:szCs w:val="24"/>
        </w:rPr>
        <w:t xml:space="preserve">Муниципальный нормативный правовой акт </w:t>
      </w:r>
      <w:r w:rsidR="00E30E66">
        <w:rPr>
          <w:rFonts w:ascii="Times New Roman" w:hAnsi="Times New Roman"/>
          <w:sz w:val="24"/>
          <w:szCs w:val="24"/>
        </w:rPr>
        <w:t xml:space="preserve">администрации города Покачи </w:t>
      </w:r>
      <w:r w:rsidR="00D91178" w:rsidRPr="00475299">
        <w:rPr>
          <w:rFonts w:ascii="Times New Roman" w:hAnsi="Times New Roman"/>
          <w:sz w:val="24"/>
          <w:szCs w:val="24"/>
        </w:rPr>
        <w:t>(далее - МНПА)</w:t>
      </w:r>
      <w:r w:rsidRPr="00475299">
        <w:rPr>
          <w:rFonts w:ascii="Times New Roman" w:hAnsi="Times New Roman"/>
          <w:sz w:val="24"/>
          <w:szCs w:val="24"/>
        </w:rPr>
        <w:t xml:space="preserve">, устанавливающий обязательные требования, должен вступать в силу с учетом требований, установленных частями 1, 2 статьи 3 Федерального закона </w:t>
      </w:r>
      <w:r w:rsidR="009A29F5" w:rsidRPr="00475299">
        <w:rPr>
          <w:rFonts w:ascii="Times New Roman" w:hAnsi="Times New Roman"/>
          <w:sz w:val="24"/>
          <w:szCs w:val="24"/>
        </w:rPr>
        <w:t>№</w:t>
      </w:r>
      <w:r w:rsidRPr="00475299">
        <w:rPr>
          <w:rFonts w:ascii="Times New Roman" w:hAnsi="Times New Roman"/>
          <w:sz w:val="24"/>
          <w:szCs w:val="24"/>
        </w:rPr>
        <w:t xml:space="preserve"> 247-ФЗ.</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МНПА должен предусматриваться срок его действия, который не может превышать шесть лет со дня его вступления в силу.</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lastRenderedPageBreak/>
        <w:t xml:space="preserve">По результатам оценки применения обязательных требований в порядке, определенном </w:t>
      </w:r>
      <w:r w:rsidR="00FD44CB" w:rsidRPr="00475299">
        <w:rPr>
          <w:rFonts w:ascii="Times New Roman" w:hAnsi="Times New Roman"/>
          <w:sz w:val="24"/>
          <w:szCs w:val="24"/>
        </w:rPr>
        <w:t>статьей</w:t>
      </w:r>
      <w:r w:rsidRPr="00475299">
        <w:rPr>
          <w:rFonts w:ascii="Times New Roman" w:hAnsi="Times New Roman"/>
          <w:sz w:val="24"/>
          <w:szCs w:val="24"/>
        </w:rPr>
        <w:t xml:space="preserve"> 3 настоящего Порядка, может быть принято решение о продлении </w:t>
      </w:r>
      <w:r w:rsidR="00533E8D" w:rsidRPr="00475299">
        <w:rPr>
          <w:rFonts w:ascii="Times New Roman" w:hAnsi="Times New Roman"/>
          <w:sz w:val="24"/>
          <w:szCs w:val="24"/>
        </w:rPr>
        <w:t xml:space="preserve">срока действия </w:t>
      </w:r>
      <w:r w:rsidR="00D91178" w:rsidRPr="00475299">
        <w:rPr>
          <w:rFonts w:ascii="Times New Roman" w:hAnsi="Times New Roman"/>
          <w:sz w:val="24"/>
          <w:szCs w:val="24"/>
        </w:rPr>
        <w:t>МНПА</w:t>
      </w:r>
      <w:r w:rsidRPr="00475299">
        <w:rPr>
          <w:rFonts w:ascii="Times New Roman" w:hAnsi="Times New Roman"/>
          <w:sz w:val="24"/>
          <w:szCs w:val="24"/>
        </w:rPr>
        <w:t>, содержащ</w:t>
      </w:r>
      <w:r w:rsidR="0040611D">
        <w:rPr>
          <w:rFonts w:ascii="Times New Roman" w:hAnsi="Times New Roman"/>
          <w:sz w:val="24"/>
          <w:szCs w:val="24"/>
        </w:rPr>
        <w:t>его</w:t>
      </w:r>
      <w:r w:rsidRPr="00475299">
        <w:rPr>
          <w:rFonts w:ascii="Times New Roman" w:hAnsi="Times New Roman"/>
          <w:sz w:val="24"/>
          <w:szCs w:val="24"/>
        </w:rPr>
        <w:t xml:space="preserve"> обязательные требования, не более чем на шесть лет.</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3. </w:t>
      </w:r>
      <w:proofErr w:type="gramStart"/>
      <w:r w:rsidRPr="00475299">
        <w:rPr>
          <w:rFonts w:ascii="Times New Roman" w:hAnsi="Times New Roman"/>
          <w:sz w:val="24"/>
          <w:szCs w:val="24"/>
        </w:rPr>
        <w:t xml:space="preserve">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w:t>
      </w:r>
      <w:r w:rsidR="009D595D" w:rsidRPr="00475299">
        <w:rPr>
          <w:rFonts w:ascii="Times New Roman" w:hAnsi="Times New Roman"/>
          <w:sz w:val="24"/>
          <w:szCs w:val="24"/>
        </w:rPr>
        <w:t>структурные подразделения</w:t>
      </w:r>
      <w:r w:rsidRPr="00475299">
        <w:rPr>
          <w:rFonts w:ascii="Times New Roman" w:hAnsi="Times New Roman"/>
          <w:sz w:val="24"/>
          <w:szCs w:val="24"/>
        </w:rPr>
        <w:t xml:space="preserve"> администрации города </w:t>
      </w:r>
      <w:r w:rsidR="00F312BE" w:rsidRPr="00475299">
        <w:rPr>
          <w:rFonts w:ascii="Times New Roman" w:hAnsi="Times New Roman"/>
          <w:sz w:val="24"/>
          <w:szCs w:val="24"/>
        </w:rPr>
        <w:t>Покачи</w:t>
      </w:r>
      <w:r w:rsidRPr="00475299">
        <w:rPr>
          <w:rFonts w:ascii="Times New Roman" w:hAnsi="Times New Roman"/>
          <w:sz w:val="24"/>
          <w:szCs w:val="24"/>
        </w:rPr>
        <w:t>, в порядке, установленном</w:t>
      </w:r>
      <w:r w:rsidRPr="00375A6D">
        <w:rPr>
          <w:rFonts w:ascii="Times New Roman" w:hAnsi="Times New Roman"/>
          <w:sz w:val="24"/>
          <w:szCs w:val="24"/>
        </w:rPr>
        <w:t xml:space="preserve"> </w:t>
      </w:r>
      <w:r w:rsidR="00375A6D">
        <w:rPr>
          <w:rFonts w:ascii="Times New Roman" w:hAnsi="Times New Roman"/>
          <w:sz w:val="24"/>
          <w:szCs w:val="24"/>
        </w:rPr>
        <w:t>Порядком</w:t>
      </w:r>
      <w:r w:rsidR="00375A6D" w:rsidRPr="00475299">
        <w:rPr>
          <w:rFonts w:ascii="Times New Roman" w:hAnsi="Times New Roman"/>
          <w:sz w:val="24"/>
          <w:szCs w:val="24"/>
        </w:rPr>
        <w:t xml:space="preserve">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w:t>
      </w:r>
      <w:r w:rsidR="00375A6D">
        <w:rPr>
          <w:rFonts w:ascii="Times New Roman" w:hAnsi="Times New Roman"/>
          <w:sz w:val="24"/>
          <w:szCs w:val="24"/>
        </w:rPr>
        <w:t>, утвержденным</w:t>
      </w:r>
      <w:r w:rsidR="00375A6D" w:rsidRPr="00475299">
        <w:rPr>
          <w:rFonts w:ascii="Times New Roman" w:hAnsi="Times New Roman"/>
          <w:sz w:val="24"/>
          <w:szCs w:val="24"/>
        </w:rPr>
        <w:t xml:space="preserve"> </w:t>
      </w:r>
      <w:r w:rsidR="00375A6D">
        <w:rPr>
          <w:rFonts w:ascii="Times New Roman" w:hAnsi="Times New Roman"/>
          <w:sz w:val="24"/>
          <w:szCs w:val="24"/>
        </w:rPr>
        <w:t>п</w:t>
      </w:r>
      <w:r w:rsidR="007713D4" w:rsidRPr="00475299">
        <w:rPr>
          <w:rFonts w:ascii="Times New Roman" w:hAnsi="Times New Roman"/>
          <w:sz w:val="24"/>
          <w:szCs w:val="24"/>
        </w:rPr>
        <w:t>остановлением</w:t>
      </w:r>
      <w:r w:rsidR="00375A6D">
        <w:rPr>
          <w:rFonts w:ascii="Times New Roman" w:hAnsi="Times New Roman"/>
          <w:sz w:val="24"/>
          <w:szCs w:val="24"/>
        </w:rPr>
        <w:t xml:space="preserve"> а</w:t>
      </w:r>
      <w:r w:rsidR="007713D4" w:rsidRPr="00475299">
        <w:rPr>
          <w:rFonts w:ascii="Times New Roman" w:hAnsi="Times New Roman"/>
          <w:sz w:val="24"/>
          <w:szCs w:val="24"/>
        </w:rPr>
        <w:t>дминистрации города Покачи от 24.06.2019 № 585</w:t>
      </w:r>
      <w:proofErr w:type="gramEnd"/>
      <w:r w:rsidR="007713D4" w:rsidRPr="00475299">
        <w:rPr>
          <w:rFonts w:ascii="Times New Roman" w:hAnsi="Times New Roman"/>
          <w:sz w:val="24"/>
          <w:szCs w:val="24"/>
        </w:rPr>
        <w:t xml:space="preserve"> (далее – Постановление № 585)</w:t>
      </w:r>
      <w:r w:rsidRPr="00475299">
        <w:rPr>
          <w:rFonts w:ascii="Times New Roman" w:hAnsi="Times New Roman"/>
          <w:sz w:val="24"/>
          <w:szCs w:val="24"/>
        </w:rPr>
        <w:t xml:space="preserve">, обеспечивает размещение на официальном сайте администрации города </w:t>
      </w:r>
      <w:r w:rsidR="00F312BE" w:rsidRPr="00475299">
        <w:rPr>
          <w:rFonts w:ascii="Times New Roman" w:hAnsi="Times New Roman"/>
          <w:sz w:val="24"/>
          <w:szCs w:val="24"/>
        </w:rPr>
        <w:t>Покачи</w:t>
      </w:r>
      <w:r w:rsidRPr="00475299">
        <w:rPr>
          <w:rFonts w:ascii="Times New Roman" w:hAnsi="Times New Roman"/>
          <w:sz w:val="24"/>
          <w:szCs w:val="24"/>
        </w:rPr>
        <w:t xml:space="preserve"> в информационно-телекоммуникационной сети Интернет (далее - официальный сайт):</w:t>
      </w:r>
    </w:p>
    <w:p w:rsidR="00964973" w:rsidRPr="00475299" w:rsidRDefault="00F708A9"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1) </w:t>
      </w:r>
      <w:r w:rsidR="00964973" w:rsidRPr="00475299">
        <w:rPr>
          <w:rFonts w:ascii="Times New Roman" w:hAnsi="Times New Roman"/>
          <w:sz w:val="24"/>
          <w:szCs w:val="24"/>
        </w:rPr>
        <w:t>проекта МНПА;</w:t>
      </w:r>
    </w:p>
    <w:p w:rsidR="00964973" w:rsidRPr="00475299" w:rsidRDefault="00F708A9"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2) </w:t>
      </w:r>
      <w:r w:rsidR="00964973" w:rsidRPr="00475299">
        <w:rPr>
          <w:rFonts w:ascii="Times New Roman" w:hAnsi="Times New Roman"/>
          <w:sz w:val="24"/>
          <w:szCs w:val="24"/>
        </w:rPr>
        <w:t>пояснительной записки к проекту МНПА;</w:t>
      </w:r>
    </w:p>
    <w:p w:rsidR="00964973" w:rsidRPr="00475299" w:rsidRDefault="00F708A9"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3) </w:t>
      </w:r>
      <w:r w:rsidR="00964973" w:rsidRPr="00475299">
        <w:rPr>
          <w:rFonts w:ascii="Times New Roman" w:hAnsi="Times New Roman"/>
          <w:sz w:val="24"/>
          <w:szCs w:val="24"/>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Разработчиком указывается период (срок) для проведения публичного обсуждения и направления предложений (замечаний)</w:t>
      </w:r>
      <w:r w:rsidR="00EC0631">
        <w:rPr>
          <w:rFonts w:ascii="Times New Roman" w:hAnsi="Times New Roman"/>
          <w:sz w:val="24"/>
          <w:szCs w:val="24"/>
        </w:rPr>
        <w:t>, который не может быть меньше семи</w:t>
      </w:r>
      <w:r w:rsidRPr="00475299">
        <w:rPr>
          <w:rFonts w:ascii="Times New Roman" w:hAnsi="Times New Roman"/>
          <w:sz w:val="24"/>
          <w:szCs w:val="24"/>
        </w:rPr>
        <w:t xml:space="preserve">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4. В случае</w:t>
      </w:r>
      <w:proofErr w:type="gramStart"/>
      <w:r w:rsidRPr="00475299">
        <w:rPr>
          <w:rFonts w:ascii="Times New Roman" w:hAnsi="Times New Roman"/>
          <w:sz w:val="24"/>
          <w:szCs w:val="24"/>
        </w:rPr>
        <w:t>,</w:t>
      </w:r>
      <w:proofErr w:type="gramEnd"/>
      <w:r w:rsidRPr="00475299">
        <w:rPr>
          <w:rFonts w:ascii="Times New Roman" w:hAnsi="Times New Roman"/>
          <w:sz w:val="24"/>
          <w:szCs w:val="24"/>
        </w:rPr>
        <w:t xml:space="preserve"> если </w:t>
      </w:r>
      <w:r w:rsidR="000F76EF" w:rsidRPr="00475299">
        <w:rPr>
          <w:rFonts w:ascii="Times New Roman" w:hAnsi="Times New Roman"/>
          <w:sz w:val="24"/>
          <w:szCs w:val="24"/>
        </w:rPr>
        <w:t xml:space="preserve">в соответствии с </w:t>
      </w:r>
      <w:r w:rsidR="00EC0631" w:rsidRPr="00475299">
        <w:rPr>
          <w:rFonts w:ascii="Times New Roman" w:hAnsi="Times New Roman"/>
          <w:sz w:val="24"/>
          <w:szCs w:val="24"/>
        </w:rPr>
        <w:t>Порядк</w:t>
      </w:r>
      <w:r w:rsidR="00EC0631">
        <w:rPr>
          <w:rFonts w:ascii="Times New Roman" w:hAnsi="Times New Roman"/>
          <w:sz w:val="24"/>
          <w:szCs w:val="24"/>
        </w:rPr>
        <w:t>ом</w:t>
      </w:r>
      <w:r w:rsidR="00EC0631" w:rsidRPr="00475299">
        <w:rPr>
          <w:rFonts w:ascii="Times New Roman" w:hAnsi="Times New Roman"/>
          <w:sz w:val="24"/>
          <w:szCs w:val="24"/>
        </w:rPr>
        <w:t xml:space="preserve">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администрации города Покачи</w:t>
      </w:r>
      <w:r w:rsidR="00EC0631">
        <w:rPr>
          <w:rFonts w:ascii="Times New Roman" w:hAnsi="Times New Roman"/>
          <w:sz w:val="24"/>
          <w:szCs w:val="24"/>
        </w:rPr>
        <w:t xml:space="preserve">, утвержденным </w:t>
      </w:r>
      <w:r w:rsidR="000F76EF" w:rsidRPr="00475299">
        <w:rPr>
          <w:rFonts w:ascii="Times New Roman" w:hAnsi="Times New Roman"/>
          <w:sz w:val="24"/>
          <w:szCs w:val="24"/>
        </w:rPr>
        <w:t xml:space="preserve">постановлением администрации города Покачи от 24.12.2018 </w:t>
      </w:r>
      <w:r w:rsidR="009A29F5" w:rsidRPr="00475299">
        <w:rPr>
          <w:rFonts w:ascii="Times New Roman" w:hAnsi="Times New Roman"/>
          <w:sz w:val="24"/>
          <w:szCs w:val="24"/>
        </w:rPr>
        <w:t>№</w:t>
      </w:r>
      <w:r w:rsidR="000F76EF" w:rsidRPr="00475299">
        <w:rPr>
          <w:rFonts w:ascii="Times New Roman" w:hAnsi="Times New Roman"/>
          <w:sz w:val="24"/>
          <w:szCs w:val="24"/>
        </w:rPr>
        <w:t xml:space="preserve"> 1298 (далее – Постановление №1298)</w:t>
      </w:r>
      <w:r w:rsidR="00C10C55">
        <w:rPr>
          <w:rFonts w:ascii="Times New Roman" w:hAnsi="Times New Roman"/>
          <w:sz w:val="24"/>
          <w:szCs w:val="24"/>
        </w:rPr>
        <w:t>,</w:t>
      </w:r>
      <w:r w:rsidR="000F76EF" w:rsidRPr="00475299">
        <w:rPr>
          <w:rFonts w:ascii="Times New Roman" w:hAnsi="Times New Roman"/>
          <w:sz w:val="24"/>
          <w:szCs w:val="24"/>
        </w:rPr>
        <w:t xml:space="preserve"> </w:t>
      </w:r>
      <w:r w:rsidRPr="00475299">
        <w:rPr>
          <w:rFonts w:ascii="Times New Roman" w:hAnsi="Times New Roman"/>
          <w:sz w:val="24"/>
          <w:szCs w:val="24"/>
        </w:rPr>
        <w:t xml:space="preserve">в отношении проекта МНПА необходимо проведение процедуры оценки регулирующего воздействия, возможность проведения публичного обсуждения проекта МНПА обеспечивается в рамках публичных консультаций, проводимых в соответствии </w:t>
      </w:r>
      <w:r w:rsidR="000F76EF" w:rsidRPr="00475299">
        <w:rPr>
          <w:rFonts w:ascii="Times New Roman" w:hAnsi="Times New Roman"/>
          <w:sz w:val="24"/>
          <w:szCs w:val="24"/>
        </w:rPr>
        <w:t>Постановлением №1298</w:t>
      </w:r>
      <w:r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5. Оценка установленных проектом МНПА обязательных требований на соответствие законодательству Российской Федерации, Ханты-Мансийского автономного округа - Югры, муниципальным правовым актам города </w:t>
      </w:r>
      <w:r w:rsidR="00F312BE" w:rsidRPr="00475299">
        <w:rPr>
          <w:rFonts w:ascii="Times New Roman" w:hAnsi="Times New Roman"/>
          <w:sz w:val="24"/>
          <w:szCs w:val="24"/>
        </w:rPr>
        <w:t>Покачи</w:t>
      </w:r>
      <w:r w:rsidRPr="00475299">
        <w:rPr>
          <w:rFonts w:ascii="Times New Roman" w:hAnsi="Times New Roman"/>
          <w:sz w:val="24"/>
          <w:szCs w:val="24"/>
        </w:rPr>
        <w:t xml:space="preserve"> проводится в рамках правовой экспертизы проекта МНПА.</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964973" w:rsidRDefault="006E6B6B" w:rsidP="00BF387B">
      <w:pPr>
        <w:shd w:val="clear" w:color="auto" w:fill="FFFFFF"/>
        <w:autoSpaceDE w:val="0"/>
        <w:autoSpaceDN w:val="0"/>
        <w:adjustRightInd w:val="0"/>
        <w:spacing w:after="0" w:line="240" w:lineRule="auto"/>
        <w:ind w:firstLine="708"/>
        <w:jc w:val="both"/>
        <w:rPr>
          <w:rFonts w:ascii="Times New Roman" w:hAnsi="Times New Roman"/>
          <w:b/>
          <w:sz w:val="24"/>
          <w:szCs w:val="24"/>
        </w:rPr>
      </w:pPr>
      <w:r w:rsidRPr="00475299">
        <w:rPr>
          <w:rFonts w:ascii="Times New Roman" w:hAnsi="Times New Roman"/>
          <w:sz w:val="24"/>
          <w:szCs w:val="24"/>
        </w:rPr>
        <w:t xml:space="preserve">Статья </w:t>
      </w:r>
      <w:r w:rsidR="00964973" w:rsidRPr="00475299">
        <w:rPr>
          <w:rFonts w:ascii="Times New Roman" w:hAnsi="Times New Roman"/>
          <w:sz w:val="24"/>
          <w:szCs w:val="24"/>
        </w:rPr>
        <w:t xml:space="preserve">3. </w:t>
      </w:r>
      <w:r w:rsidR="00964973" w:rsidRPr="00393D19">
        <w:rPr>
          <w:rFonts w:ascii="Times New Roman" w:hAnsi="Times New Roman"/>
          <w:b/>
          <w:sz w:val="24"/>
          <w:szCs w:val="24"/>
        </w:rPr>
        <w:t>Порядок оценки применения обязательных требований</w:t>
      </w:r>
    </w:p>
    <w:p w:rsidR="00393D19" w:rsidRPr="00393D19" w:rsidRDefault="00393D19" w:rsidP="00BF387B">
      <w:pPr>
        <w:shd w:val="clear" w:color="auto" w:fill="FFFFFF"/>
        <w:autoSpaceDE w:val="0"/>
        <w:autoSpaceDN w:val="0"/>
        <w:adjustRightInd w:val="0"/>
        <w:spacing w:after="0" w:line="240" w:lineRule="auto"/>
        <w:ind w:firstLine="708"/>
        <w:jc w:val="both"/>
        <w:rPr>
          <w:rFonts w:ascii="Times New Roman" w:hAnsi="Times New Roman"/>
          <w:b/>
          <w:sz w:val="24"/>
          <w:szCs w:val="24"/>
        </w:rPr>
      </w:pP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 Процедура оценки применения обязательных требований включает следующие этапы:</w:t>
      </w:r>
    </w:p>
    <w:p w:rsidR="00C224B0"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lastRenderedPageBreak/>
        <w:t>1</w:t>
      </w:r>
      <w:r w:rsidR="00964973" w:rsidRPr="00475299">
        <w:rPr>
          <w:rFonts w:ascii="Times New Roman" w:hAnsi="Times New Roman"/>
          <w:sz w:val="24"/>
          <w:szCs w:val="24"/>
        </w:rPr>
        <w:t xml:space="preserve">) </w:t>
      </w:r>
      <w:r w:rsidR="00C224B0" w:rsidRPr="00475299">
        <w:rPr>
          <w:rFonts w:ascii="Times New Roman" w:hAnsi="Times New Roman"/>
          <w:sz w:val="24"/>
          <w:szCs w:val="24"/>
        </w:rPr>
        <w:t xml:space="preserve">создание комиссии по оценке применения обязательных требований, установленных соответствующим МНПА (далее - </w:t>
      </w:r>
      <w:r w:rsidR="00C10C55">
        <w:rPr>
          <w:rFonts w:ascii="Times New Roman" w:hAnsi="Times New Roman"/>
          <w:sz w:val="24"/>
          <w:szCs w:val="24"/>
        </w:rPr>
        <w:t>К</w:t>
      </w:r>
      <w:r w:rsidR="00C224B0" w:rsidRPr="00475299">
        <w:rPr>
          <w:rFonts w:ascii="Times New Roman" w:hAnsi="Times New Roman"/>
          <w:sz w:val="24"/>
          <w:szCs w:val="24"/>
        </w:rPr>
        <w:t>омиссия). Состав и порядок деятельности комиссии утверждаются постановлением администрации города Покачи в зависимости от сферы регулирования МНПА;</w:t>
      </w:r>
    </w:p>
    <w:p w:rsidR="00964973" w:rsidRPr="00475299" w:rsidRDefault="00C224B0"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2) </w:t>
      </w:r>
      <w:r w:rsidR="00964973" w:rsidRPr="00475299">
        <w:rPr>
          <w:rFonts w:ascii="Times New Roman" w:hAnsi="Times New Roman"/>
          <w:sz w:val="24"/>
          <w:szCs w:val="24"/>
        </w:rPr>
        <w:t xml:space="preserve">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w:t>
      </w:r>
      <w:r w:rsidR="00BC7529" w:rsidRPr="00475299">
        <w:rPr>
          <w:rFonts w:ascii="Times New Roman" w:hAnsi="Times New Roman"/>
          <w:sz w:val="24"/>
          <w:szCs w:val="24"/>
        </w:rPr>
        <w:t>Комисси</w:t>
      </w:r>
      <w:r w:rsidRPr="00475299">
        <w:rPr>
          <w:rFonts w:ascii="Times New Roman" w:hAnsi="Times New Roman"/>
          <w:sz w:val="24"/>
          <w:szCs w:val="24"/>
        </w:rPr>
        <w:t>ю</w:t>
      </w:r>
      <w:r w:rsidR="00964973" w:rsidRPr="00475299">
        <w:rPr>
          <w:rFonts w:ascii="Times New Roman" w:hAnsi="Times New Roman"/>
          <w:sz w:val="24"/>
          <w:szCs w:val="24"/>
        </w:rPr>
        <w:t>;</w:t>
      </w:r>
    </w:p>
    <w:p w:rsidR="00964973" w:rsidRPr="00475299" w:rsidRDefault="005C65CA"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964973" w:rsidRPr="00475299">
        <w:rPr>
          <w:rFonts w:ascii="Times New Roman" w:hAnsi="Times New Roman"/>
          <w:sz w:val="24"/>
          <w:szCs w:val="24"/>
        </w:rPr>
        <w:t xml:space="preserve">) рассмотрение </w:t>
      </w:r>
      <w:r w:rsidR="003356FA" w:rsidRPr="00475299">
        <w:rPr>
          <w:rFonts w:ascii="Times New Roman" w:hAnsi="Times New Roman"/>
          <w:sz w:val="24"/>
          <w:szCs w:val="24"/>
        </w:rPr>
        <w:t xml:space="preserve">проекта доклада Комиссией </w:t>
      </w:r>
      <w:r w:rsidR="005E70AD" w:rsidRPr="00475299">
        <w:rPr>
          <w:rFonts w:ascii="Times New Roman" w:hAnsi="Times New Roman"/>
          <w:sz w:val="24"/>
          <w:szCs w:val="24"/>
        </w:rPr>
        <w:t xml:space="preserve">и принятие </w:t>
      </w:r>
      <w:r w:rsidR="00964973" w:rsidRPr="00475299">
        <w:rPr>
          <w:rFonts w:ascii="Times New Roman" w:hAnsi="Times New Roman"/>
          <w:sz w:val="24"/>
          <w:szCs w:val="24"/>
        </w:rPr>
        <w:t xml:space="preserve">одной из рекомендаций, указанных в </w:t>
      </w:r>
      <w:r w:rsidR="003356FA" w:rsidRPr="00475299">
        <w:rPr>
          <w:rFonts w:ascii="Times New Roman" w:hAnsi="Times New Roman"/>
          <w:sz w:val="24"/>
          <w:szCs w:val="24"/>
        </w:rPr>
        <w:t xml:space="preserve">части </w:t>
      </w:r>
      <w:r w:rsidR="00964973" w:rsidRPr="00475299">
        <w:rPr>
          <w:rFonts w:ascii="Times New Roman" w:hAnsi="Times New Roman"/>
          <w:sz w:val="24"/>
          <w:szCs w:val="24"/>
        </w:rPr>
        <w:t xml:space="preserve">14 </w:t>
      </w:r>
      <w:r w:rsidR="00E5616E" w:rsidRPr="00475299">
        <w:rPr>
          <w:rFonts w:ascii="Times New Roman" w:hAnsi="Times New Roman"/>
          <w:sz w:val="24"/>
          <w:szCs w:val="24"/>
        </w:rPr>
        <w:t>настоящей статьи</w:t>
      </w:r>
      <w:r w:rsidR="00964973"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3. Разработчик за </w:t>
      </w:r>
      <w:r w:rsidR="00AA0FBF" w:rsidRPr="00475299">
        <w:rPr>
          <w:rFonts w:ascii="Times New Roman" w:hAnsi="Times New Roman"/>
          <w:sz w:val="24"/>
          <w:szCs w:val="24"/>
        </w:rPr>
        <w:t>один</w:t>
      </w:r>
      <w:r w:rsidRPr="00475299">
        <w:rPr>
          <w:rFonts w:ascii="Times New Roman" w:hAnsi="Times New Roman"/>
          <w:sz w:val="24"/>
          <w:szCs w:val="24"/>
        </w:rPr>
        <w:t xml:space="preserve"> год до окончания срока действия </w:t>
      </w:r>
      <w:r w:rsidR="00AD290F" w:rsidRPr="00475299">
        <w:rPr>
          <w:rFonts w:ascii="Times New Roman" w:hAnsi="Times New Roman"/>
          <w:sz w:val="24"/>
          <w:szCs w:val="24"/>
        </w:rPr>
        <w:t>МНПА</w:t>
      </w:r>
      <w:r w:rsidRPr="00475299">
        <w:rPr>
          <w:rFonts w:ascii="Times New Roman" w:hAnsi="Times New Roman"/>
          <w:sz w:val="24"/>
          <w:szCs w:val="24"/>
        </w:rPr>
        <w:t xml:space="preserve">, устанавливающего обязательные требования, проводит оценку применения обязательных требований в отношении указанного </w:t>
      </w:r>
      <w:r w:rsidR="00AD290F" w:rsidRPr="00475299">
        <w:rPr>
          <w:rFonts w:ascii="Times New Roman" w:hAnsi="Times New Roman"/>
          <w:sz w:val="24"/>
          <w:szCs w:val="24"/>
        </w:rPr>
        <w:t>МНПА</w:t>
      </w:r>
      <w:r w:rsidRPr="00475299">
        <w:rPr>
          <w:rFonts w:ascii="Times New Roman" w:hAnsi="Times New Roman"/>
          <w:sz w:val="24"/>
          <w:szCs w:val="24"/>
        </w:rPr>
        <w:t xml:space="preserve"> в соответствии с целями, предусмотренными в </w:t>
      </w:r>
      <w:r w:rsidR="00AA0FBF" w:rsidRPr="00475299">
        <w:rPr>
          <w:rFonts w:ascii="Times New Roman" w:hAnsi="Times New Roman"/>
          <w:sz w:val="24"/>
          <w:szCs w:val="24"/>
        </w:rPr>
        <w:t>части 1</w:t>
      </w:r>
      <w:r w:rsidRPr="00475299">
        <w:rPr>
          <w:rFonts w:ascii="Times New Roman" w:hAnsi="Times New Roman"/>
          <w:sz w:val="24"/>
          <w:szCs w:val="24"/>
        </w:rPr>
        <w:t xml:space="preserve"> настояще</w:t>
      </w:r>
      <w:r w:rsidR="00AA0FBF" w:rsidRPr="00475299">
        <w:rPr>
          <w:rFonts w:ascii="Times New Roman" w:hAnsi="Times New Roman"/>
          <w:sz w:val="24"/>
          <w:szCs w:val="24"/>
        </w:rPr>
        <w:t>й</w:t>
      </w:r>
      <w:r w:rsidRPr="00475299">
        <w:rPr>
          <w:rFonts w:ascii="Times New Roman" w:hAnsi="Times New Roman"/>
          <w:sz w:val="24"/>
          <w:szCs w:val="24"/>
        </w:rPr>
        <w:t xml:space="preserve"> </w:t>
      </w:r>
      <w:r w:rsidR="00AA0FBF" w:rsidRPr="00475299">
        <w:rPr>
          <w:rFonts w:ascii="Times New Roman" w:hAnsi="Times New Roman"/>
          <w:sz w:val="24"/>
          <w:szCs w:val="24"/>
        </w:rPr>
        <w:t>статьи</w:t>
      </w:r>
      <w:r w:rsidRPr="00475299">
        <w:rPr>
          <w:rFonts w:ascii="Times New Roman" w:hAnsi="Times New Roman"/>
          <w:sz w:val="24"/>
          <w:szCs w:val="24"/>
        </w:rPr>
        <w:t xml:space="preserve">, и готовит проект доклада, включающего информацию, указанную в </w:t>
      </w:r>
      <w:r w:rsidR="00AA0FBF" w:rsidRPr="00475299">
        <w:rPr>
          <w:rFonts w:ascii="Times New Roman" w:hAnsi="Times New Roman"/>
          <w:sz w:val="24"/>
          <w:szCs w:val="24"/>
        </w:rPr>
        <w:t xml:space="preserve">частях </w:t>
      </w:r>
      <w:r w:rsidRPr="00475299">
        <w:rPr>
          <w:rFonts w:ascii="Times New Roman" w:hAnsi="Times New Roman"/>
          <w:sz w:val="24"/>
          <w:szCs w:val="24"/>
        </w:rPr>
        <w:t>5 - 8 настояще</w:t>
      </w:r>
      <w:r w:rsidR="00E5616E" w:rsidRPr="00475299">
        <w:rPr>
          <w:rFonts w:ascii="Times New Roman" w:hAnsi="Times New Roman"/>
          <w:sz w:val="24"/>
          <w:szCs w:val="24"/>
        </w:rPr>
        <w:t>й</w:t>
      </w:r>
      <w:r w:rsidRPr="00475299">
        <w:rPr>
          <w:rFonts w:ascii="Times New Roman" w:hAnsi="Times New Roman"/>
          <w:sz w:val="24"/>
          <w:szCs w:val="24"/>
        </w:rPr>
        <w:t xml:space="preserve"> </w:t>
      </w:r>
      <w:r w:rsidR="00E5616E" w:rsidRPr="00475299">
        <w:rPr>
          <w:rFonts w:ascii="Times New Roman" w:hAnsi="Times New Roman"/>
          <w:sz w:val="24"/>
          <w:szCs w:val="24"/>
        </w:rPr>
        <w:t>статьи</w:t>
      </w:r>
      <w:r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4. Источниками информации для подготовки доклада являются: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xml:space="preserve">) результаты мониторинга правоприменения </w:t>
      </w:r>
      <w:r w:rsidR="00DA09F1" w:rsidRPr="00475299">
        <w:rPr>
          <w:rFonts w:ascii="Times New Roman" w:hAnsi="Times New Roman"/>
          <w:sz w:val="24"/>
          <w:szCs w:val="24"/>
        </w:rPr>
        <w:t>МНПА</w:t>
      </w:r>
      <w:r w:rsidR="00964973" w:rsidRPr="00475299">
        <w:rPr>
          <w:rFonts w:ascii="Times New Roman" w:hAnsi="Times New Roman"/>
          <w:sz w:val="24"/>
          <w:szCs w:val="24"/>
        </w:rPr>
        <w:t xml:space="preserve">, </w:t>
      </w:r>
      <w:proofErr w:type="gramStart"/>
      <w:r w:rsidR="00964973" w:rsidRPr="00475299">
        <w:rPr>
          <w:rFonts w:ascii="Times New Roman" w:hAnsi="Times New Roman"/>
          <w:sz w:val="24"/>
          <w:szCs w:val="24"/>
        </w:rPr>
        <w:t>содержащих</w:t>
      </w:r>
      <w:proofErr w:type="gramEnd"/>
      <w:r w:rsidR="00964973" w:rsidRPr="00475299">
        <w:rPr>
          <w:rFonts w:ascii="Times New Roman" w:hAnsi="Times New Roman"/>
          <w:sz w:val="24"/>
          <w:szCs w:val="24"/>
        </w:rPr>
        <w:t xml:space="preserve"> обязательные требования;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результаты анализа осуществления контрольной и разрешительной деятельности;</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результаты анализа административной и судебной практики;</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4</w:t>
      </w:r>
      <w:r w:rsidR="00964973" w:rsidRPr="00475299">
        <w:rPr>
          <w:rFonts w:ascii="Times New Roman" w:hAnsi="Times New Roman"/>
          <w:sz w:val="24"/>
          <w:szCs w:val="24"/>
        </w:rPr>
        <w:t xml:space="preserve">)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w:t>
      </w:r>
      <w:r w:rsidR="00DA09F1" w:rsidRPr="00475299">
        <w:rPr>
          <w:rFonts w:ascii="Times New Roman" w:hAnsi="Times New Roman"/>
          <w:sz w:val="24"/>
          <w:szCs w:val="24"/>
        </w:rPr>
        <w:t>МНПА</w:t>
      </w:r>
      <w:r w:rsidR="00964973" w:rsidRPr="00475299">
        <w:rPr>
          <w:rFonts w:ascii="Times New Roman" w:hAnsi="Times New Roman"/>
          <w:sz w:val="24"/>
          <w:szCs w:val="24"/>
        </w:rPr>
        <w:t xml:space="preserve"> (далее - субъекты регулирования);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5</w:t>
      </w:r>
      <w:r w:rsidR="00964973" w:rsidRPr="00475299">
        <w:rPr>
          <w:rFonts w:ascii="Times New Roman" w:hAnsi="Times New Roman"/>
          <w:sz w:val="24"/>
          <w:szCs w:val="24"/>
        </w:rPr>
        <w:t xml:space="preserve">) позиции </w:t>
      </w:r>
      <w:r w:rsidR="004913D7" w:rsidRPr="00475299">
        <w:rPr>
          <w:rFonts w:ascii="Times New Roman" w:hAnsi="Times New Roman"/>
          <w:sz w:val="24"/>
          <w:szCs w:val="24"/>
        </w:rPr>
        <w:t>структурных подразделений</w:t>
      </w:r>
      <w:r w:rsidR="00964973" w:rsidRPr="00475299">
        <w:rPr>
          <w:rFonts w:ascii="Times New Roman" w:hAnsi="Times New Roman"/>
          <w:sz w:val="24"/>
          <w:szCs w:val="24"/>
        </w:rPr>
        <w:t xml:space="preserve"> администрации города </w:t>
      </w:r>
      <w:r w:rsidR="00F312BE" w:rsidRPr="00475299">
        <w:rPr>
          <w:rFonts w:ascii="Times New Roman" w:hAnsi="Times New Roman"/>
          <w:sz w:val="24"/>
          <w:szCs w:val="24"/>
        </w:rPr>
        <w:t>Покачи</w:t>
      </w:r>
      <w:r w:rsidR="00964973" w:rsidRPr="00475299">
        <w:rPr>
          <w:rFonts w:ascii="Times New Roman" w:hAnsi="Times New Roman"/>
          <w:sz w:val="24"/>
          <w:szCs w:val="24"/>
        </w:rPr>
        <w:t xml:space="preserve">, муниципальных учреждений, в том числе полученные при разработке проекта МНПА на этапе </w:t>
      </w:r>
      <w:r w:rsidR="002A2A72">
        <w:rPr>
          <w:rFonts w:ascii="Times New Roman" w:hAnsi="Times New Roman"/>
          <w:sz w:val="24"/>
          <w:szCs w:val="24"/>
        </w:rPr>
        <w:t xml:space="preserve">правовой и </w:t>
      </w:r>
      <w:r w:rsidR="00964973" w:rsidRPr="00475299">
        <w:rPr>
          <w:rFonts w:ascii="Times New Roman" w:hAnsi="Times New Roman"/>
          <w:sz w:val="24"/>
          <w:szCs w:val="24"/>
        </w:rPr>
        <w:t>антикоррупционной экспертизы, оценки регулирующего воздействия, правовой экспертизы.</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5. В доклад включается следующая информация: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общая характеристика системы оцениваемых обязательных требований в соответствующей сфере регулирования;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xml:space="preserve">) результаты </w:t>
      </w:r>
      <w:proofErr w:type="gramStart"/>
      <w:r w:rsidR="00964973" w:rsidRPr="00475299">
        <w:rPr>
          <w:rFonts w:ascii="Times New Roman" w:hAnsi="Times New Roman"/>
          <w:sz w:val="24"/>
          <w:szCs w:val="24"/>
        </w:rPr>
        <w:t>оценки достижения целей введения обязательных требований</w:t>
      </w:r>
      <w:proofErr w:type="gramEnd"/>
      <w:r w:rsidR="00964973" w:rsidRPr="00475299">
        <w:rPr>
          <w:rFonts w:ascii="Times New Roman" w:hAnsi="Times New Roman"/>
          <w:sz w:val="24"/>
          <w:szCs w:val="24"/>
        </w:rPr>
        <w:t>;</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xml:space="preserve">) выводы и предложения по итогам </w:t>
      </w:r>
      <w:proofErr w:type="gramStart"/>
      <w:r w:rsidR="00964973" w:rsidRPr="00475299">
        <w:rPr>
          <w:rFonts w:ascii="Times New Roman" w:hAnsi="Times New Roman"/>
          <w:sz w:val="24"/>
          <w:szCs w:val="24"/>
        </w:rPr>
        <w:t>оценки достижения целей введения обязательных требований</w:t>
      </w:r>
      <w:proofErr w:type="gramEnd"/>
      <w:r w:rsidR="00964973" w:rsidRPr="00475299">
        <w:rPr>
          <w:rFonts w:ascii="Times New Roman" w:hAnsi="Times New Roman"/>
          <w:sz w:val="24"/>
          <w:szCs w:val="24"/>
        </w:rPr>
        <w:t>.</w:t>
      </w:r>
    </w:p>
    <w:p w:rsidR="00964973" w:rsidRPr="00475299" w:rsidRDefault="00311E8A"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Проект </w:t>
      </w:r>
      <w:r w:rsidR="00964973" w:rsidRPr="00475299">
        <w:rPr>
          <w:rFonts w:ascii="Times New Roman" w:hAnsi="Times New Roman"/>
          <w:sz w:val="24"/>
          <w:szCs w:val="24"/>
        </w:rPr>
        <w:t xml:space="preserve">доклада </w:t>
      </w:r>
      <w:r w:rsidRPr="00475299">
        <w:rPr>
          <w:rFonts w:ascii="Times New Roman" w:hAnsi="Times New Roman"/>
          <w:sz w:val="24"/>
          <w:szCs w:val="24"/>
        </w:rPr>
        <w:t xml:space="preserve">разрабатывается по форме, </w:t>
      </w:r>
      <w:r w:rsidR="00964973" w:rsidRPr="00475299">
        <w:rPr>
          <w:rFonts w:ascii="Times New Roman" w:hAnsi="Times New Roman"/>
          <w:sz w:val="24"/>
          <w:szCs w:val="24"/>
        </w:rPr>
        <w:t>утвержде</w:t>
      </w:r>
      <w:r w:rsidRPr="00475299">
        <w:rPr>
          <w:rFonts w:ascii="Times New Roman" w:hAnsi="Times New Roman"/>
          <w:sz w:val="24"/>
          <w:szCs w:val="24"/>
        </w:rPr>
        <w:t xml:space="preserve">нной </w:t>
      </w:r>
      <w:r w:rsidR="000F3621">
        <w:rPr>
          <w:rFonts w:ascii="Times New Roman" w:hAnsi="Times New Roman"/>
          <w:sz w:val="24"/>
          <w:szCs w:val="24"/>
        </w:rPr>
        <w:t>п</w:t>
      </w:r>
      <w:r w:rsidRPr="00475299">
        <w:rPr>
          <w:rFonts w:ascii="Times New Roman" w:hAnsi="Times New Roman"/>
          <w:sz w:val="24"/>
          <w:szCs w:val="24"/>
        </w:rPr>
        <w:t>риказом Минэкономразвития России от 30.04.2021 № 237 «Об утверждении формы доклада о достижении целей введения обязательных требований и требований к его содержанию»</w:t>
      </w:r>
      <w:r w:rsidR="00964973"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нормативно обоснованный перечень охраняемых законом ценностей, защищаемых в рамках соответствующей сферы регулирования;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proofErr w:type="gramStart"/>
      <w:r w:rsidRPr="00475299">
        <w:rPr>
          <w:rFonts w:ascii="Times New Roman" w:hAnsi="Times New Roman"/>
          <w:sz w:val="24"/>
          <w:szCs w:val="24"/>
        </w:rPr>
        <w:t>4</w:t>
      </w:r>
      <w:r w:rsidR="00964973" w:rsidRPr="00475299">
        <w:rPr>
          <w:rFonts w:ascii="Times New Roman" w:hAnsi="Times New Roman"/>
          <w:sz w:val="24"/>
          <w:szCs w:val="24"/>
        </w:rPr>
        <w:t xml:space="preserve">) наименование и реквизиты </w:t>
      </w:r>
      <w:r w:rsidR="004712E0" w:rsidRPr="00475299">
        <w:rPr>
          <w:rFonts w:ascii="Times New Roman" w:hAnsi="Times New Roman"/>
          <w:sz w:val="24"/>
          <w:szCs w:val="24"/>
        </w:rPr>
        <w:t>МНПА</w:t>
      </w:r>
      <w:r w:rsidR="00964973" w:rsidRPr="00475299">
        <w:rPr>
          <w:rFonts w:ascii="Times New Roman" w:hAnsi="Times New Roman"/>
          <w:sz w:val="24"/>
          <w:szCs w:val="24"/>
        </w:rPr>
        <w:t>, содержащего обязательные требования;</w:t>
      </w:r>
      <w:proofErr w:type="gramEnd"/>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5</w:t>
      </w:r>
      <w:r w:rsidR="00964973" w:rsidRPr="00475299">
        <w:rPr>
          <w:rFonts w:ascii="Times New Roman" w:hAnsi="Times New Roman"/>
          <w:sz w:val="24"/>
          <w:szCs w:val="24"/>
        </w:rPr>
        <w:t xml:space="preserve">) перечень содержащихся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6</w:t>
      </w:r>
      <w:r w:rsidR="00964973" w:rsidRPr="00475299">
        <w:rPr>
          <w:rFonts w:ascii="Times New Roman" w:hAnsi="Times New Roman"/>
          <w:sz w:val="24"/>
          <w:szCs w:val="24"/>
        </w:rPr>
        <w:t xml:space="preserve">) сведения о внесенных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изменениях (при наличии);</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7</w:t>
      </w:r>
      <w:r w:rsidR="00964973" w:rsidRPr="00475299">
        <w:rPr>
          <w:rFonts w:ascii="Times New Roman" w:hAnsi="Times New Roman"/>
          <w:sz w:val="24"/>
          <w:szCs w:val="24"/>
        </w:rPr>
        <w:t xml:space="preserve">) сведения о полномочиях администрации города </w:t>
      </w:r>
      <w:r w:rsidR="00F312BE" w:rsidRPr="00475299">
        <w:rPr>
          <w:rFonts w:ascii="Times New Roman" w:hAnsi="Times New Roman"/>
          <w:sz w:val="24"/>
          <w:szCs w:val="24"/>
        </w:rPr>
        <w:t>Покачи</w:t>
      </w:r>
      <w:r w:rsidR="00964973" w:rsidRPr="00475299">
        <w:rPr>
          <w:rFonts w:ascii="Times New Roman" w:hAnsi="Times New Roman"/>
          <w:sz w:val="24"/>
          <w:szCs w:val="24"/>
        </w:rPr>
        <w:t xml:space="preserve"> на установление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8</w:t>
      </w:r>
      <w:r w:rsidR="00964973" w:rsidRPr="00475299">
        <w:rPr>
          <w:rFonts w:ascii="Times New Roman" w:hAnsi="Times New Roman"/>
          <w:sz w:val="24"/>
          <w:szCs w:val="24"/>
        </w:rPr>
        <w:t xml:space="preserve">) период действия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и его отдельных положений.</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lastRenderedPageBreak/>
        <w:t>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xml:space="preserve">) соблюдение принципов установления и оценки применения обязательных требований, установленных Федеральным законом </w:t>
      </w:r>
      <w:r w:rsidR="009A29F5" w:rsidRPr="00475299">
        <w:rPr>
          <w:rFonts w:ascii="Times New Roman" w:hAnsi="Times New Roman"/>
          <w:sz w:val="24"/>
          <w:szCs w:val="24"/>
        </w:rPr>
        <w:t>№</w:t>
      </w:r>
      <w:r w:rsidR="00964973" w:rsidRPr="00475299">
        <w:rPr>
          <w:rFonts w:ascii="Times New Roman" w:hAnsi="Times New Roman"/>
          <w:sz w:val="24"/>
          <w:szCs w:val="24"/>
        </w:rPr>
        <w:t xml:space="preserve"> 247-ФЗ;</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информация о динамике ведения предпринимательской деятельности в соответствующей сфере;</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4</w:t>
      </w:r>
      <w:r w:rsidR="00964973" w:rsidRPr="00475299">
        <w:rPr>
          <w:rFonts w:ascii="Times New Roman" w:hAnsi="Times New Roman"/>
          <w:sz w:val="24"/>
          <w:szCs w:val="24"/>
        </w:rPr>
        <w:t xml:space="preserve">) изменение бюджетных расходов и доходов от реализации предусмотренных </w:t>
      </w:r>
      <w:r w:rsidR="000F3621">
        <w:rPr>
          <w:rFonts w:ascii="Times New Roman" w:hAnsi="Times New Roman"/>
          <w:sz w:val="24"/>
          <w:szCs w:val="24"/>
        </w:rPr>
        <w:t>МНПА</w:t>
      </w:r>
      <w:r w:rsidR="00964973" w:rsidRPr="00475299">
        <w:rPr>
          <w:rFonts w:ascii="Times New Roman" w:hAnsi="Times New Roman"/>
          <w:sz w:val="24"/>
          <w:szCs w:val="24"/>
        </w:rPr>
        <w:t xml:space="preserve"> функций, полномочий, обязанностей и прав органов местного самоуправления;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5</w:t>
      </w:r>
      <w:r w:rsidR="00964973" w:rsidRPr="00475299">
        <w:rPr>
          <w:rFonts w:ascii="Times New Roman" w:hAnsi="Times New Roman"/>
          <w:sz w:val="24"/>
          <w:szCs w:val="24"/>
        </w:rPr>
        <w:t>)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6</w:t>
      </w:r>
      <w:r w:rsidR="00964973" w:rsidRPr="00475299">
        <w:rPr>
          <w:rFonts w:ascii="Times New Roman" w:hAnsi="Times New Roman"/>
          <w:sz w:val="24"/>
          <w:szCs w:val="24"/>
        </w:rPr>
        <w:t>) количество и содержание обращений субъектов регулирования к разработчику, связанных с применением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7</w:t>
      </w:r>
      <w:r w:rsidR="00964973" w:rsidRPr="00475299">
        <w:rPr>
          <w:rFonts w:ascii="Times New Roman" w:hAnsi="Times New Roman"/>
          <w:sz w:val="24"/>
          <w:szCs w:val="24"/>
        </w:rPr>
        <w:t xml:space="preserve">)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города </w:t>
      </w:r>
      <w:r w:rsidR="00F312BE" w:rsidRPr="00475299">
        <w:rPr>
          <w:rFonts w:ascii="Times New Roman" w:hAnsi="Times New Roman"/>
          <w:sz w:val="24"/>
          <w:szCs w:val="24"/>
        </w:rPr>
        <w:t>Покачи</w:t>
      </w:r>
      <w:r w:rsidR="00964973" w:rsidRPr="00475299">
        <w:rPr>
          <w:rFonts w:ascii="Times New Roman" w:hAnsi="Times New Roman"/>
          <w:sz w:val="24"/>
          <w:szCs w:val="24"/>
        </w:rPr>
        <w:t xml:space="preserve"> о привлечении лиц к административной ответственности;</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8</w:t>
      </w:r>
      <w:r w:rsidR="00964973" w:rsidRPr="00475299">
        <w:rPr>
          <w:rFonts w:ascii="Times New Roman" w:hAnsi="Times New Roman"/>
          <w:sz w:val="24"/>
          <w:szCs w:val="24"/>
        </w:rPr>
        <w:t>)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8. Выводы и предложения по итогам </w:t>
      </w:r>
      <w:proofErr w:type="gramStart"/>
      <w:r w:rsidRPr="00475299">
        <w:rPr>
          <w:rFonts w:ascii="Times New Roman" w:hAnsi="Times New Roman"/>
          <w:sz w:val="24"/>
          <w:szCs w:val="24"/>
        </w:rPr>
        <w:t>оценки достижения целей введения обязательных требований</w:t>
      </w:r>
      <w:proofErr w:type="gramEnd"/>
      <w:r w:rsidRPr="00475299">
        <w:rPr>
          <w:rFonts w:ascii="Times New Roman" w:hAnsi="Times New Roman"/>
          <w:sz w:val="24"/>
          <w:szCs w:val="24"/>
        </w:rPr>
        <w:t xml:space="preserve"> должны содержать один из следующих выводов:</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xml:space="preserve">) о целесообразности дальнейшего применения обязательных требований с внесением изменений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в части продления срока его действия (с указанием срока продления не более чем на шесть лет);</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xml:space="preserve">) о целесообразности дальнейшего применения обязательных требований с внесением изменений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xml:space="preserve">) о нецелесообразности дальнейшего применения обязательных требований и признании </w:t>
      </w:r>
      <w:proofErr w:type="gramStart"/>
      <w:r w:rsidR="00964973" w:rsidRPr="00475299">
        <w:rPr>
          <w:rFonts w:ascii="Times New Roman" w:hAnsi="Times New Roman"/>
          <w:sz w:val="24"/>
          <w:szCs w:val="24"/>
        </w:rPr>
        <w:t>утратившим</w:t>
      </w:r>
      <w:proofErr w:type="gramEnd"/>
      <w:r w:rsidR="00964973" w:rsidRPr="00475299">
        <w:rPr>
          <w:rFonts w:ascii="Times New Roman" w:hAnsi="Times New Roman"/>
          <w:sz w:val="24"/>
          <w:szCs w:val="24"/>
        </w:rPr>
        <w:t xml:space="preserve"> силу </w:t>
      </w:r>
      <w:r w:rsidR="004712E0" w:rsidRPr="00475299">
        <w:rPr>
          <w:rFonts w:ascii="Times New Roman" w:hAnsi="Times New Roman"/>
          <w:sz w:val="24"/>
          <w:szCs w:val="24"/>
        </w:rPr>
        <w:t>МНПА</w:t>
      </w:r>
      <w:r w:rsidR="00964973" w:rsidRPr="00475299">
        <w:rPr>
          <w:rFonts w:ascii="Times New Roman" w:hAnsi="Times New Roman"/>
          <w:sz w:val="24"/>
          <w:szCs w:val="24"/>
        </w:rPr>
        <w:t>, содержащего обязательные требования.</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9. Выводы, предусмотренные пунктами </w:t>
      </w:r>
      <w:r w:rsidR="00A73558" w:rsidRPr="00475299">
        <w:rPr>
          <w:rFonts w:ascii="Times New Roman" w:hAnsi="Times New Roman"/>
          <w:sz w:val="24"/>
          <w:szCs w:val="24"/>
        </w:rPr>
        <w:t>2</w:t>
      </w:r>
      <w:r w:rsidRPr="00475299">
        <w:rPr>
          <w:rFonts w:ascii="Times New Roman" w:hAnsi="Times New Roman"/>
          <w:sz w:val="24"/>
          <w:szCs w:val="24"/>
        </w:rPr>
        <w:t xml:space="preserve">, </w:t>
      </w:r>
      <w:r w:rsidR="00A73558" w:rsidRPr="00475299">
        <w:rPr>
          <w:rFonts w:ascii="Times New Roman" w:hAnsi="Times New Roman"/>
          <w:sz w:val="24"/>
          <w:szCs w:val="24"/>
        </w:rPr>
        <w:t>3</w:t>
      </w:r>
      <w:r w:rsidRPr="00475299">
        <w:rPr>
          <w:rFonts w:ascii="Times New Roman" w:hAnsi="Times New Roman"/>
          <w:sz w:val="24"/>
          <w:szCs w:val="24"/>
        </w:rPr>
        <w:t xml:space="preserve"> </w:t>
      </w:r>
      <w:r w:rsidR="00A73558" w:rsidRPr="00475299">
        <w:rPr>
          <w:rFonts w:ascii="Times New Roman" w:hAnsi="Times New Roman"/>
          <w:sz w:val="24"/>
          <w:szCs w:val="24"/>
        </w:rPr>
        <w:t>части</w:t>
      </w:r>
      <w:r w:rsidRPr="00475299">
        <w:rPr>
          <w:rFonts w:ascii="Times New Roman" w:hAnsi="Times New Roman"/>
          <w:sz w:val="24"/>
          <w:szCs w:val="24"/>
        </w:rPr>
        <w:t xml:space="preserve"> 8 настояще</w:t>
      </w:r>
      <w:r w:rsidR="00A73558" w:rsidRPr="00475299">
        <w:rPr>
          <w:rFonts w:ascii="Times New Roman" w:hAnsi="Times New Roman"/>
          <w:sz w:val="24"/>
          <w:szCs w:val="24"/>
        </w:rPr>
        <w:t>й</w:t>
      </w:r>
      <w:r w:rsidRPr="00475299">
        <w:rPr>
          <w:rFonts w:ascii="Times New Roman" w:hAnsi="Times New Roman"/>
          <w:sz w:val="24"/>
          <w:szCs w:val="24"/>
        </w:rPr>
        <w:t xml:space="preserve"> </w:t>
      </w:r>
      <w:r w:rsidR="00A73558" w:rsidRPr="00475299">
        <w:rPr>
          <w:rFonts w:ascii="Times New Roman" w:hAnsi="Times New Roman"/>
          <w:sz w:val="24"/>
          <w:szCs w:val="24"/>
        </w:rPr>
        <w:t>статьи</w:t>
      </w:r>
      <w:r w:rsidRPr="00475299">
        <w:rPr>
          <w:rFonts w:ascii="Times New Roman" w:hAnsi="Times New Roman"/>
          <w:sz w:val="24"/>
          <w:szCs w:val="24"/>
        </w:rPr>
        <w:t>, формулируются при выявлении одного или нескольких из следующих случаев:</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xml:space="preserve">) невозможность исполнения обязательных требований, </w:t>
      </w:r>
      <w:proofErr w:type="gramStart"/>
      <w:r w:rsidR="00964973" w:rsidRPr="00475299">
        <w:rPr>
          <w:rFonts w:ascii="Times New Roman" w:hAnsi="Times New Roman"/>
          <w:sz w:val="24"/>
          <w:szCs w:val="24"/>
        </w:rPr>
        <w:t>устанавливаемая</w:t>
      </w:r>
      <w:proofErr w:type="gramEnd"/>
      <w:r w:rsidR="00964973" w:rsidRPr="00475299">
        <w:rPr>
          <w:rFonts w:ascii="Times New Roman" w:hAnsi="Times New Roman"/>
          <w:sz w:val="24"/>
          <w:szCs w:val="24"/>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xml:space="preserve">) наличие дублирующих и (или) аналогичных по содержанию обязательных требований в нескольких </w:t>
      </w:r>
      <w:r w:rsidR="004712E0" w:rsidRPr="00475299">
        <w:rPr>
          <w:rFonts w:ascii="Times New Roman" w:hAnsi="Times New Roman"/>
          <w:sz w:val="24"/>
          <w:szCs w:val="24"/>
        </w:rPr>
        <w:t>МНПА</w:t>
      </w:r>
      <w:r w:rsidR="00964973" w:rsidRPr="00475299">
        <w:rPr>
          <w:rFonts w:ascii="Times New Roman" w:hAnsi="Times New Roman"/>
          <w:sz w:val="24"/>
          <w:szCs w:val="24"/>
        </w:rPr>
        <w:t>;</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xml:space="preserve">) наличие </w:t>
      </w:r>
      <w:proofErr w:type="gramStart"/>
      <w:r w:rsidR="00964973" w:rsidRPr="00475299">
        <w:rPr>
          <w:rFonts w:ascii="Times New Roman" w:hAnsi="Times New Roman"/>
          <w:sz w:val="24"/>
          <w:szCs w:val="24"/>
        </w:rPr>
        <w:t>в</w:t>
      </w:r>
      <w:proofErr w:type="gramEnd"/>
      <w:r w:rsidR="00964973" w:rsidRPr="00475299">
        <w:rPr>
          <w:rFonts w:ascii="Times New Roman" w:hAnsi="Times New Roman"/>
          <w:sz w:val="24"/>
          <w:szCs w:val="24"/>
        </w:rPr>
        <w:t xml:space="preserve"> различных </w:t>
      </w:r>
      <w:r w:rsidR="004712E0" w:rsidRPr="00475299">
        <w:rPr>
          <w:rFonts w:ascii="Times New Roman" w:hAnsi="Times New Roman"/>
          <w:sz w:val="24"/>
          <w:szCs w:val="24"/>
        </w:rPr>
        <w:t xml:space="preserve">МНПА </w:t>
      </w:r>
      <w:r w:rsidR="00964973" w:rsidRPr="00475299">
        <w:rPr>
          <w:rFonts w:ascii="Times New Roman" w:hAnsi="Times New Roman"/>
          <w:sz w:val="24"/>
          <w:szCs w:val="24"/>
        </w:rPr>
        <w:t>противоречащих друг другу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4</w:t>
      </w:r>
      <w:r w:rsidR="00964973" w:rsidRPr="00475299">
        <w:rPr>
          <w:rFonts w:ascii="Times New Roman" w:hAnsi="Times New Roman"/>
          <w:sz w:val="24"/>
          <w:szCs w:val="24"/>
        </w:rPr>
        <w:t>) отсутствие однозначных критериев оценки соблюдения обязательных требований;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lastRenderedPageBreak/>
        <w:t>5</w:t>
      </w:r>
      <w:r w:rsidR="00964973" w:rsidRPr="00475299">
        <w:rPr>
          <w:rFonts w:ascii="Times New Roman" w:hAnsi="Times New Roman"/>
          <w:sz w:val="24"/>
          <w:szCs w:val="24"/>
        </w:rPr>
        <w:t xml:space="preserve">) наличие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6</w:t>
      </w:r>
      <w:r w:rsidR="00964973" w:rsidRPr="00475299">
        <w:rPr>
          <w:rFonts w:ascii="Times New Roman" w:hAnsi="Times New Roman"/>
          <w:sz w:val="24"/>
          <w:szCs w:val="24"/>
        </w:rPr>
        <w:t>)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7</w:t>
      </w:r>
      <w:r w:rsidR="00964973" w:rsidRPr="00475299">
        <w:rPr>
          <w:rFonts w:ascii="Times New Roman" w:hAnsi="Times New Roman"/>
          <w:sz w:val="24"/>
          <w:szCs w:val="24"/>
        </w:rPr>
        <w:t xml:space="preserve">) несоответствие системы обязательных требований или отдельных обязательных требований принципам Федерального закона </w:t>
      </w:r>
      <w:r w:rsidR="009A29F5" w:rsidRPr="00475299">
        <w:rPr>
          <w:rFonts w:ascii="Times New Roman" w:hAnsi="Times New Roman"/>
          <w:sz w:val="24"/>
          <w:szCs w:val="24"/>
        </w:rPr>
        <w:t>№</w:t>
      </w:r>
      <w:r w:rsidR="00964973" w:rsidRPr="00475299">
        <w:rPr>
          <w:rFonts w:ascii="Times New Roman" w:hAnsi="Times New Roman"/>
          <w:sz w:val="24"/>
          <w:szCs w:val="24"/>
        </w:rPr>
        <w:t xml:space="preserve"> 247-ФЗ, вышестоящим нормативным правовым актам и (или) целям и положениям муниципальных программ;</w:t>
      </w:r>
    </w:p>
    <w:p w:rsidR="00964973" w:rsidRPr="00475299" w:rsidRDefault="006E6B6B"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8</w:t>
      </w:r>
      <w:r w:rsidR="00964973" w:rsidRPr="00475299">
        <w:rPr>
          <w:rFonts w:ascii="Times New Roman" w:hAnsi="Times New Roman"/>
          <w:sz w:val="24"/>
          <w:szCs w:val="24"/>
        </w:rPr>
        <w:t xml:space="preserve">) отсутствие у администрации города </w:t>
      </w:r>
      <w:r w:rsidR="00F312BE" w:rsidRPr="00475299">
        <w:rPr>
          <w:rFonts w:ascii="Times New Roman" w:hAnsi="Times New Roman"/>
          <w:sz w:val="24"/>
          <w:szCs w:val="24"/>
        </w:rPr>
        <w:t>Покачи</w:t>
      </w:r>
      <w:r w:rsidR="00964973" w:rsidRPr="00475299">
        <w:rPr>
          <w:rFonts w:ascii="Times New Roman" w:hAnsi="Times New Roman"/>
          <w:sz w:val="24"/>
          <w:szCs w:val="24"/>
        </w:rPr>
        <w:t xml:space="preserve"> предусмотренных законодательством Российской Федерации, Ханты-Мансийского автономного округа - Югры, муниципальными правовыми актами </w:t>
      </w:r>
      <w:r w:rsidR="00EE3CA5">
        <w:rPr>
          <w:rFonts w:ascii="Times New Roman" w:hAnsi="Times New Roman"/>
          <w:sz w:val="24"/>
          <w:szCs w:val="24"/>
        </w:rPr>
        <w:t xml:space="preserve">города Покачи </w:t>
      </w:r>
      <w:r w:rsidR="00964973" w:rsidRPr="00475299">
        <w:rPr>
          <w:rFonts w:ascii="Times New Roman" w:hAnsi="Times New Roman"/>
          <w:sz w:val="24"/>
          <w:szCs w:val="24"/>
        </w:rPr>
        <w:t>полномочий по установлению соответствующих обязательных требований.</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Вывод, предусмотренный пунктом </w:t>
      </w:r>
      <w:r w:rsidR="006E6B6B" w:rsidRPr="00475299">
        <w:rPr>
          <w:rFonts w:ascii="Times New Roman" w:hAnsi="Times New Roman"/>
          <w:sz w:val="24"/>
          <w:szCs w:val="24"/>
        </w:rPr>
        <w:t>1 части</w:t>
      </w:r>
      <w:r w:rsidRPr="00475299">
        <w:rPr>
          <w:rFonts w:ascii="Times New Roman" w:hAnsi="Times New Roman"/>
          <w:sz w:val="24"/>
          <w:szCs w:val="24"/>
        </w:rPr>
        <w:t xml:space="preserve"> 8 настояще</w:t>
      </w:r>
      <w:r w:rsidR="00A73558" w:rsidRPr="00475299">
        <w:rPr>
          <w:rFonts w:ascii="Times New Roman" w:hAnsi="Times New Roman"/>
          <w:sz w:val="24"/>
          <w:szCs w:val="24"/>
        </w:rPr>
        <w:t>й</w:t>
      </w:r>
      <w:r w:rsidRPr="00475299">
        <w:rPr>
          <w:rFonts w:ascii="Times New Roman" w:hAnsi="Times New Roman"/>
          <w:sz w:val="24"/>
          <w:szCs w:val="24"/>
        </w:rPr>
        <w:t xml:space="preserve"> </w:t>
      </w:r>
      <w:r w:rsidR="00A73558" w:rsidRPr="00475299">
        <w:rPr>
          <w:rFonts w:ascii="Times New Roman" w:hAnsi="Times New Roman"/>
          <w:sz w:val="24"/>
          <w:szCs w:val="24"/>
        </w:rPr>
        <w:t>статьи</w:t>
      </w:r>
      <w:r w:rsidRPr="00475299">
        <w:rPr>
          <w:rFonts w:ascii="Times New Roman" w:hAnsi="Times New Roman"/>
          <w:sz w:val="24"/>
          <w:szCs w:val="24"/>
        </w:rPr>
        <w:t xml:space="preserve">, формулируется при отсутствии случаев, предусмотренных пунктами </w:t>
      </w:r>
      <w:r w:rsidR="006E6B6B" w:rsidRPr="00475299">
        <w:rPr>
          <w:rFonts w:ascii="Times New Roman" w:hAnsi="Times New Roman"/>
          <w:sz w:val="24"/>
          <w:szCs w:val="24"/>
        </w:rPr>
        <w:t>1</w:t>
      </w:r>
      <w:r w:rsidRPr="00475299">
        <w:rPr>
          <w:rFonts w:ascii="Times New Roman" w:hAnsi="Times New Roman"/>
          <w:sz w:val="24"/>
          <w:szCs w:val="24"/>
        </w:rPr>
        <w:t xml:space="preserve"> - </w:t>
      </w:r>
      <w:r w:rsidR="006E6B6B" w:rsidRPr="00475299">
        <w:rPr>
          <w:rFonts w:ascii="Times New Roman" w:hAnsi="Times New Roman"/>
          <w:sz w:val="24"/>
          <w:szCs w:val="24"/>
        </w:rPr>
        <w:t>9</w:t>
      </w:r>
      <w:r w:rsidRPr="00475299">
        <w:rPr>
          <w:rFonts w:ascii="Times New Roman" w:hAnsi="Times New Roman"/>
          <w:sz w:val="24"/>
          <w:szCs w:val="24"/>
        </w:rPr>
        <w:t xml:space="preserve"> </w:t>
      </w:r>
      <w:r w:rsidR="006E6B6B" w:rsidRPr="00475299">
        <w:rPr>
          <w:rFonts w:ascii="Times New Roman" w:hAnsi="Times New Roman"/>
          <w:sz w:val="24"/>
          <w:szCs w:val="24"/>
        </w:rPr>
        <w:t xml:space="preserve">настоящей </w:t>
      </w:r>
      <w:r w:rsidR="00FB755C" w:rsidRPr="00475299">
        <w:rPr>
          <w:rFonts w:ascii="Times New Roman" w:hAnsi="Times New Roman"/>
          <w:sz w:val="24"/>
          <w:szCs w:val="24"/>
        </w:rPr>
        <w:t>статьи</w:t>
      </w:r>
      <w:r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r w:rsidR="00FD0773" w:rsidRPr="00475299">
        <w:rPr>
          <w:rFonts w:ascii="Times New Roman" w:hAnsi="Times New Roman"/>
          <w:sz w:val="24"/>
          <w:szCs w:val="24"/>
        </w:rPr>
        <w:t xml:space="preserve">части </w:t>
      </w:r>
      <w:r w:rsidRPr="00475299">
        <w:rPr>
          <w:rFonts w:ascii="Times New Roman" w:hAnsi="Times New Roman"/>
          <w:sz w:val="24"/>
          <w:szCs w:val="24"/>
        </w:rPr>
        <w:t>3 настояще</w:t>
      </w:r>
      <w:r w:rsidR="00FD0773" w:rsidRPr="00475299">
        <w:rPr>
          <w:rFonts w:ascii="Times New Roman" w:hAnsi="Times New Roman"/>
          <w:sz w:val="24"/>
          <w:szCs w:val="24"/>
        </w:rPr>
        <w:t>й</w:t>
      </w:r>
      <w:r w:rsidRPr="00475299">
        <w:rPr>
          <w:rFonts w:ascii="Times New Roman" w:hAnsi="Times New Roman"/>
          <w:sz w:val="24"/>
          <w:szCs w:val="24"/>
        </w:rPr>
        <w:t xml:space="preserve"> </w:t>
      </w:r>
      <w:r w:rsidR="00FD0773" w:rsidRPr="00475299">
        <w:rPr>
          <w:rFonts w:ascii="Times New Roman" w:hAnsi="Times New Roman"/>
          <w:sz w:val="24"/>
          <w:szCs w:val="24"/>
        </w:rPr>
        <w:t>статьи</w:t>
      </w:r>
      <w:r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11. Срок публичного обсуждения проекта доклада не может составлять менее 30 календарных дней со дня его размещения на официальном сайте.</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В случае согласия с поступившими предложениями (замечаниями)</w:t>
      </w:r>
      <w:r w:rsidR="004712E0" w:rsidRPr="00475299">
        <w:rPr>
          <w:rFonts w:ascii="Times New Roman" w:hAnsi="Times New Roman"/>
          <w:sz w:val="24"/>
          <w:szCs w:val="24"/>
        </w:rPr>
        <w:t>,</w:t>
      </w:r>
      <w:r w:rsidRPr="00475299">
        <w:rPr>
          <w:rFonts w:ascii="Times New Roman" w:hAnsi="Times New Roman"/>
          <w:sz w:val="24"/>
          <w:szCs w:val="24"/>
        </w:rPr>
        <w:t xml:space="preserve"> разработчик</w:t>
      </w:r>
      <w:r w:rsidR="004712E0" w:rsidRPr="00475299">
        <w:rPr>
          <w:rFonts w:ascii="Times New Roman" w:hAnsi="Times New Roman"/>
          <w:sz w:val="24"/>
          <w:szCs w:val="24"/>
        </w:rPr>
        <w:t>,</w:t>
      </w:r>
      <w:r w:rsidRPr="00475299">
        <w:rPr>
          <w:rFonts w:ascii="Times New Roman" w:hAnsi="Times New Roman"/>
          <w:sz w:val="24"/>
          <w:szCs w:val="24"/>
        </w:rPr>
        <w:t xml:space="preserve"> в течение 20 календарных дней со дня истечения срока публичного обсуждения проекта доклада</w:t>
      </w:r>
      <w:r w:rsidR="004712E0" w:rsidRPr="00475299">
        <w:rPr>
          <w:rFonts w:ascii="Times New Roman" w:hAnsi="Times New Roman"/>
          <w:sz w:val="24"/>
          <w:szCs w:val="24"/>
        </w:rPr>
        <w:t>,</w:t>
      </w:r>
      <w:r w:rsidR="00FD0773" w:rsidRPr="00475299">
        <w:rPr>
          <w:rFonts w:ascii="Times New Roman" w:hAnsi="Times New Roman"/>
          <w:sz w:val="24"/>
          <w:szCs w:val="24"/>
        </w:rPr>
        <w:t xml:space="preserve"> </w:t>
      </w:r>
      <w:r w:rsidRPr="00475299">
        <w:rPr>
          <w:rFonts w:ascii="Times New Roman" w:hAnsi="Times New Roman"/>
          <w:sz w:val="24"/>
          <w:szCs w:val="24"/>
        </w:rPr>
        <w:t>осуществляет доработку проекта доклада и отражает поступившие предложения (замечания) в проекте доклада.</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13. Разработчик в течение </w:t>
      </w:r>
      <w:r w:rsidR="00D12C84">
        <w:rPr>
          <w:rFonts w:ascii="Times New Roman" w:hAnsi="Times New Roman"/>
          <w:sz w:val="24"/>
          <w:szCs w:val="24"/>
        </w:rPr>
        <w:t>пяти</w:t>
      </w:r>
      <w:r w:rsidRPr="00475299">
        <w:rPr>
          <w:rFonts w:ascii="Times New Roman" w:hAnsi="Times New Roman"/>
          <w:sz w:val="24"/>
          <w:szCs w:val="24"/>
        </w:rPr>
        <w:t xml:space="preserve"> календарных дней со дня истечения срока, указанного в абзаце втором </w:t>
      </w:r>
      <w:r w:rsidR="00895C2C" w:rsidRPr="00475299">
        <w:rPr>
          <w:rFonts w:ascii="Times New Roman" w:hAnsi="Times New Roman"/>
          <w:sz w:val="24"/>
          <w:szCs w:val="24"/>
        </w:rPr>
        <w:t xml:space="preserve">части </w:t>
      </w:r>
      <w:r w:rsidRPr="00475299">
        <w:rPr>
          <w:rFonts w:ascii="Times New Roman" w:hAnsi="Times New Roman"/>
          <w:sz w:val="24"/>
          <w:szCs w:val="24"/>
        </w:rPr>
        <w:t>12 настояще</w:t>
      </w:r>
      <w:r w:rsidR="00895C2C" w:rsidRPr="00475299">
        <w:rPr>
          <w:rFonts w:ascii="Times New Roman" w:hAnsi="Times New Roman"/>
          <w:sz w:val="24"/>
          <w:szCs w:val="24"/>
        </w:rPr>
        <w:t>й</w:t>
      </w:r>
      <w:r w:rsidRPr="00475299">
        <w:rPr>
          <w:rFonts w:ascii="Times New Roman" w:hAnsi="Times New Roman"/>
          <w:sz w:val="24"/>
          <w:szCs w:val="24"/>
        </w:rPr>
        <w:t xml:space="preserve"> </w:t>
      </w:r>
      <w:r w:rsidR="00895C2C" w:rsidRPr="00475299">
        <w:rPr>
          <w:rFonts w:ascii="Times New Roman" w:hAnsi="Times New Roman"/>
          <w:sz w:val="24"/>
          <w:szCs w:val="24"/>
        </w:rPr>
        <w:t>статьи</w:t>
      </w:r>
      <w:r w:rsidRPr="00475299">
        <w:rPr>
          <w:rFonts w:ascii="Times New Roman" w:hAnsi="Times New Roman"/>
          <w:sz w:val="24"/>
          <w:szCs w:val="24"/>
        </w:rPr>
        <w:t xml:space="preserve">, направляет доработанный проект доклада, подписанный руководителем разработчика, для рассмотрения </w:t>
      </w:r>
      <w:r w:rsidR="00895C2C" w:rsidRPr="00475299">
        <w:rPr>
          <w:rFonts w:ascii="Times New Roman" w:hAnsi="Times New Roman"/>
          <w:sz w:val="24"/>
          <w:szCs w:val="24"/>
        </w:rPr>
        <w:t>Комисси</w:t>
      </w:r>
      <w:r w:rsidR="004712E0" w:rsidRPr="00475299">
        <w:rPr>
          <w:rFonts w:ascii="Times New Roman" w:hAnsi="Times New Roman"/>
          <w:sz w:val="24"/>
          <w:szCs w:val="24"/>
        </w:rPr>
        <w:t>ей</w:t>
      </w:r>
      <w:r w:rsidRPr="00475299">
        <w:rPr>
          <w:rFonts w:ascii="Times New Roman" w:hAnsi="Times New Roman"/>
          <w:sz w:val="24"/>
          <w:szCs w:val="24"/>
        </w:rPr>
        <w:t xml:space="preserve"> с одновременным размещением доклада на официальном сайте.</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14. Ко</w:t>
      </w:r>
      <w:r w:rsidR="00F02521" w:rsidRPr="00475299">
        <w:rPr>
          <w:rFonts w:ascii="Times New Roman" w:hAnsi="Times New Roman"/>
          <w:sz w:val="24"/>
          <w:szCs w:val="24"/>
        </w:rPr>
        <w:t>миссия</w:t>
      </w:r>
      <w:r w:rsidRPr="00475299">
        <w:rPr>
          <w:rFonts w:ascii="Times New Roman" w:hAnsi="Times New Roman"/>
          <w:sz w:val="24"/>
          <w:szCs w:val="24"/>
        </w:rPr>
        <w:t xml:space="preserve"> рассматривает доклад на заседании в порядке, предусмотренном муниципальным правовым актом администрации города </w:t>
      </w:r>
      <w:r w:rsidR="00F312BE" w:rsidRPr="00475299">
        <w:rPr>
          <w:rFonts w:ascii="Times New Roman" w:hAnsi="Times New Roman"/>
          <w:sz w:val="24"/>
          <w:szCs w:val="24"/>
        </w:rPr>
        <w:t>Покачи</w:t>
      </w:r>
      <w:r w:rsidRPr="00475299">
        <w:rPr>
          <w:rFonts w:ascii="Times New Roman" w:hAnsi="Times New Roman"/>
          <w:sz w:val="24"/>
          <w:szCs w:val="24"/>
        </w:rPr>
        <w:t xml:space="preserve">, регламентирующим порядок деятельности </w:t>
      </w:r>
      <w:r w:rsidR="00F02521" w:rsidRPr="00475299">
        <w:rPr>
          <w:rFonts w:ascii="Times New Roman" w:hAnsi="Times New Roman"/>
          <w:sz w:val="24"/>
          <w:szCs w:val="24"/>
        </w:rPr>
        <w:t>Комиссии</w:t>
      </w:r>
      <w:r w:rsidRPr="00475299">
        <w:rPr>
          <w:rFonts w:ascii="Times New Roman" w:hAnsi="Times New Roman"/>
          <w:sz w:val="24"/>
          <w:szCs w:val="24"/>
        </w:rPr>
        <w:t>, и принимает одну из следующих рекомендаций:</w:t>
      </w:r>
    </w:p>
    <w:p w:rsidR="00964973" w:rsidRPr="00475299" w:rsidRDefault="004A2DB5"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1</w:t>
      </w:r>
      <w:r w:rsidR="00964973" w:rsidRPr="00475299">
        <w:rPr>
          <w:rFonts w:ascii="Times New Roman" w:hAnsi="Times New Roman"/>
          <w:sz w:val="24"/>
          <w:szCs w:val="24"/>
        </w:rPr>
        <w:t xml:space="preserve">) о необходимости дальнейшего применения обязательных требований с внесением изменений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в части продления срока его действия (с указанием срока продления не более чем на шесть лет);</w:t>
      </w:r>
    </w:p>
    <w:p w:rsidR="00964973" w:rsidRPr="00475299" w:rsidRDefault="004A2DB5"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xml:space="preserve">) о необходимости дальнейшего применения обязательных требований с внесением изменений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64973" w:rsidRPr="00475299" w:rsidRDefault="004A2DB5"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xml:space="preserve">) об отсутствии необходимости дальнейшего применения обязательных требований и признании </w:t>
      </w:r>
      <w:proofErr w:type="gramStart"/>
      <w:r w:rsidR="00964973" w:rsidRPr="00475299">
        <w:rPr>
          <w:rFonts w:ascii="Times New Roman" w:hAnsi="Times New Roman"/>
          <w:sz w:val="24"/>
          <w:szCs w:val="24"/>
        </w:rPr>
        <w:t>утратившим</w:t>
      </w:r>
      <w:proofErr w:type="gramEnd"/>
      <w:r w:rsidR="00964973" w:rsidRPr="00475299">
        <w:rPr>
          <w:rFonts w:ascii="Times New Roman" w:hAnsi="Times New Roman"/>
          <w:sz w:val="24"/>
          <w:szCs w:val="24"/>
        </w:rPr>
        <w:t xml:space="preserve"> силу </w:t>
      </w:r>
      <w:r w:rsidR="004712E0" w:rsidRPr="00475299">
        <w:rPr>
          <w:rFonts w:ascii="Times New Roman" w:hAnsi="Times New Roman"/>
          <w:sz w:val="24"/>
          <w:szCs w:val="24"/>
        </w:rPr>
        <w:t>МНПА</w:t>
      </w:r>
      <w:r w:rsidR="00964973" w:rsidRPr="00475299">
        <w:rPr>
          <w:rFonts w:ascii="Times New Roman" w:hAnsi="Times New Roman"/>
          <w:sz w:val="24"/>
          <w:szCs w:val="24"/>
        </w:rPr>
        <w:t>, содержащего обязательные требования.</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15. На основании рекомендации </w:t>
      </w:r>
      <w:r w:rsidR="00F02521" w:rsidRPr="00475299">
        <w:rPr>
          <w:rFonts w:ascii="Times New Roman" w:hAnsi="Times New Roman"/>
          <w:sz w:val="24"/>
          <w:szCs w:val="24"/>
        </w:rPr>
        <w:t>Комиссии</w:t>
      </w:r>
      <w:r w:rsidRPr="00475299">
        <w:rPr>
          <w:rFonts w:ascii="Times New Roman" w:hAnsi="Times New Roman"/>
          <w:sz w:val="24"/>
          <w:szCs w:val="24"/>
        </w:rPr>
        <w:t xml:space="preserve">, указанной в </w:t>
      </w:r>
      <w:r w:rsidR="00F02521" w:rsidRPr="00475299">
        <w:rPr>
          <w:rFonts w:ascii="Times New Roman" w:hAnsi="Times New Roman"/>
          <w:sz w:val="24"/>
          <w:szCs w:val="24"/>
        </w:rPr>
        <w:t xml:space="preserve">части 14 </w:t>
      </w:r>
      <w:r w:rsidRPr="00475299">
        <w:rPr>
          <w:rFonts w:ascii="Times New Roman" w:hAnsi="Times New Roman"/>
          <w:sz w:val="24"/>
          <w:szCs w:val="24"/>
        </w:rPr>
        <w:t>настояще</w:t>
      </w:r>
      <w:r w:rsidR="00895C2C" w:rsidRPr="00475299">
        <w:rPr>
          <w:rFonts w:ascii="Times New Roman" w:hAnsi="Times New Roman"/>
          <w:sz w:val="24"/>
          <w:szCs w:val="24"/>
        </w:rPr>
        <w:t>й</w:t>
      </w:r>
      <w:r w:rsidRPr="00475299">
        <w:rPr>
          <w:rFonts w:ascii="Times New Roman" w:hAnsi="Times New Roman"/>
          <w:sz w:val="24"/>
          <w:szCs w:val="24"/>
        </w:rPr>
        <w:t xml:space="preserve"> </w:t>
      </w:r>
      <w:r w:rsidR="00895C2C" w:rsidRPr="00475299">
        <w:rPr>
          <w:rFonts w:ascii="Times New Roman" w:hAnsi="Times New Roman"/>
          <w:sz w:val="24"/>
          <w:szCs w:val="24"/>
        </w:rPr>
        <w:t>статьи</w:t>
      </w:r>
      <w:r w:rsidRPr="00475299">
        <w:rPr>
          <w:rFonts w:ascii="Times New Roman" w:hAnsi="Times New Roman"/>
          <w:sz w:val="24"/>
          <w:szCs w:val="24"/>
        </w:rPr>
        <w:t>, разработчик принимает одно из следующих решений:</w:t>
      </w:r>
    </w:p>
    <w:p w:rsidR="00964973" w:rsidRPr="00475299" w:rsidRDefault="004A2DB5"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lastRenderedPageBreak/>
        <w:t>1</w:t>
      </w:r>
      <w:r w:rsidR="00964973" w:rsidRPr="00475299">
        <w:rPr>
          <w:rFonts w:ascii="Times New Roman" w:hAnsi="Times New Roman"/>
          <w:sz w:val="24"/>
          <w:szCs w:val="24"/>
        </w:rPr>
        <w:t xml:space="preserve">) о дальнейшем применении обязательных требований с внесением изменений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в части продления срока его действия (с указанием срока продления не более чем на шесть лет);</w:t>
      </w:r>
    </w:p>
    <w:p w:rsidR="00964973" w:rsidRPr="00475299" w:rsidRDefault="004A2DB5"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2</w:t>
      </w:r>
      <w:r w:rsidR="00964973" w:rsidRPr="00475299">
        <w:rPr>
          <w:rFonts w:ascii="Times New Roman" w:hAnsi="Times New Roman"/>
          <w:sz w:val="24"/>
          <w:szCs w:val="24"/>
        </w:rPr>
        <w:t xml:space="preserve">) о дальнейшем применении обязательных требований с внесением изменений в </w:t>
      </w:r>
      <w:r w:rsidR="004712E0" w:rsidRPr="00475299">
        <w:rPr>
          <w:rFonts w:ascii="Times New Roman" w:hAnsi="Times New Roman"/>
          <w:sz w:val="24"/>
          <w:szCs w:val="24"/>
        </w:rPr>
        <w:t>МНПА</w:t>
      </w:r>
      <w:r w:rsidR="00964973" w:rsidRPr="00475299">
        <w:rPr>
          <w:rFonts w:ascii="Times New Roman" w:hAnsi="Times New Roman"/>
          <w:sz w:val="24"/>
          <w:szCs w:val="24"/>
        </w:rPr>
        <w:t xml:space="preserve">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64973" w:rsidRPr="00475299" w:rsidRDefault="004A2DB5"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3</w:t>
      </w:r>
      <w:r w:rsidR="00964973" w:rsidRPr="00475299">
        <w:rPr>
          <w:rFonts w:ascii="Times New Roman" w:hAnsi="Times New Roman"/>
          <w:sz w:val="24"/>
          <w:szCs w:val="24"/>
        </w:rPr>
        <w:t xml:space="preserve">) об отсутствии необходимости дальнейшего применения обязательных требований и признании </w:t>
      </w:r>
      <w:proofErr w:type="gramStart"/>
      <w:r w:rsidR="00964973" w:rsidRPr="00475299">
        <w:rPr>
          <w:rFonts w:ascii="Times New Roman" w:hAnsi="Times New Roman"/>
          <w:sz w:val="24"/>
          <w:szCs w:val="24"/>
        </w:rPr>
        <w:t>утратившим</w:t>
      </w:r>
      <w:proofErr w:type="gramEnd"/>
      <w:r w:rsidR="00964973" w:rsidRPr="00475299">
        <w:rPr>
          <w:rFonts w:ascii="Times New Roman" w:hAnsi="Times New Roman"/>
          <w:sz w:val="24"/>
          <w:szCs w:val="24"/>
        </w:rPr>
        <w:t xml:space="preserve"> силу </w:t>
      </w:r>
      <w:r w:rsidR="004712E0" w:rsidRPr="00475299">
        <w:rPr>
          <w:rFonts w:ascii="Times New Roman" w:hAnsi="Times New Roman"/>
          <w:sz w:val="24"/>
          <w:szCs w:val="24"/>
        </w:rPr>
        <w:t>МНПА</w:t>
      </w:r>
      <w:r w:rsidR="00964973" w:rsidRPr="00475299">
        <w:rPr>
          <w:rFonts w:ascii="Times New Roman" w:hAnsi="Times New Roman"/>
          <w:sz w:val="24"/>
          <w:szCs w:val="24"/>
        </w:rPr>
        <w:t>, содержащего обязательные требования.</w:t>
      </w:r>
    </w:p>
    <w:p w:rsidR="004A2DB5"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В случае принятия решений, предусмотренных пунктами </w:t>
      </w:r>
      <w:r w:rsidR="00257B9B" w:rsidRPr="00475299">
        <w:rPr>
          <w:rFonts w:ascii="Times New Roman" w:hAnsi="Times New Roman"/>
          <w:sz w:val="24"/>
          <w:szCs w:val="24"/>
        </w:rPr>
        <w:t>1</w:t>
      </w:r>
      <w:r w:rsidRPr="00475299">
        <w:rPr>
          <w:rFonts w:ascii="Times New Roman" w:hAnsi="Times New Roman"/>
          <w:sz w:val="24"/>
          <w:szCs w:val="24"/>
        </w:rPr>
        <w:t xml:space="preserve">, </w:t>
      </w:r>
      <w:r w:rsidR="00257B9B" w:rsidRPr="00475299">
        <w:rPr>
          <w:rFonts w:ascii="Times New Roman" w:hAnsi="Times New Roman"/>
          <w:sz w:val="24"/>
          <w:szCs w:val="24"/>
        </w:rPr>
        <w:t>2</w:t>
      </w:r>
      <w:r w:rsidRPr="00475299">
        <w:rPr>
          <w:rFonts w:ascii="Times New Roman" w:hAnsi="Times New Roman"/>
          <w:sz w:val="24"/>
          <w:szCs w:val="24"/>
        </w:rPr>
        <w:t xml:space="preserve"> настояще</w:t>
      </w:r>
      <w:r w:rsidR="004712E0" w:rsidRPr="00475299">
        <w:rPr>
          <w:rFonts w:ascii="Times New Roman" w:hAnsi="Times New Roman"/>
          <w:sz w:val="24"/>
          <w:szCs w:val="24"/>
        </w:rPr>
        <w:t>й</w:t>
      </w:r>
      <w:r w:rsidRPr="00475299">
        <w:rPr>
          <w:rFonts w:ascii="Times New Roman" w:hAnsi="Times New Roman"/>
          <w:sz w:val="24"/>
          <w:szCs w:val="24"/>
        </w:rPr>
        <w:t xml:space="preserve"> </w:t>
      </w:r>
      <w:r w:rsidR="004712E0" w:rsidRPr="00475299">
        <w:rPr>
          <w:rFonts w:ascii="Times New Roman" w:hAnsi="Times New Roman"/>
          <w:sz w:val="24"/>
          <w:szCs w:val="24"/>
        </w:rPr>
        <w:t>части</w:t>
      </w:r>
      <w:r w:rsidRPr="00475299">
        <w:rPr>
          <w:rFonts w:ascii="Times New Roman" w:hAnsi="Times New Roman"/>
          <w:sz w:val="24"/>
          <w:szCs w:val="24"/>
        </w:rPr>
        <w:t xml:space="preserve">, разработчик подготавливает проект </w:t>
      </w:r>
      <w:r w:rsidR="004712E0" w:rsidRPr="00475299">
        <w:rPr>
          <w:rFonts w:ascii="Times New Roman" w:hAnsi="Times New Roman"/>
          <w:sz w:val="24"/>
          <w:szCs w:val="24"/>
        </w:rPr>
        <w:t>МНПА</w:t>
      </w:r>
      <w:r w:rsidRPr="00475299">
        <w:rPr>
          <w:rFonts w:ascii="Times New Roman" w:hAnsi="Times New Roman"/>
          <w:sz w:val="24"/>
          <w:szCs w:val="24"/>
        </w:rPr>
        <w:t xml:space="preserve"> в порядке, установленном </w:t>
      </w:r>
      <w:r w:rsidR="00136641" w:rsidRPr="00475299">
        <w:rPr>
          <w:rFonts w:ascii="Times New Roman" w:hAnsi="Times New Roman"/>
          <w:sz w:val="24"/>
          <w:szCs w:val="24"/>
        </w:rPr>
        <w:t>Постановлением № 585</w:t>
      </w:r>
      <w:r w:rsidRPr="00475299">
        <w:rPr>
          <w:rFonts w:ascii="Times New Roman" w:hAnsi="Times New Roman"/>
          <w:sz w:val="24"/>
          <w:szCs w:val="24"/>
        </w:rPr>
        <w:t>.</w:t>
      </w:r>
    </w:p>
    <w:p w:rsidR="00964973" w:rsidRPr="00475299" w:rsidRDefault="00964973" w:rsidP="00BF387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75299">
        <w:rPr>
          <w:rFonts w:ascii="Times New Roman" w:hAnsi="Times New Roman"/>
          <w:sz w:val="24"/>
          <w:szCs w:val="24"/>
        </w:rPr>
        <w:t xml:space="preserve">16. Разработчик в течение 20 календарных дней со дня вынесения рекомендации </w:t>
      </w:r>
      <w:r w:rsidR="00257B9B" w:rsidRPr="00475299">
        <w:rPr>
          <w:rFonts w:ascii="Times New Roman" w:hAnsi="Times New Roman"/>
          <w:sz w:val="24"/>
          <w:szCs w:val="24"/>
        </w:rPr>
        <w:t>Комиссии</w:t>
      </w:r>
      <w:r w:rsidRPr="00475299">
        <w:rPr>
          <w:rFonts w:ascii="Times New Roman" w:hAnsi="Times New Roman"/>
          <w:sz w:val="24"/>
          <w:szCs w:val="24"/>
        </w:rPr>
        <w:t xml:space="preserve">, указанной в </w:t>
      </w:r>
      <w:r w:rsidR="00257B9B" w:rsidRPr="00475299">
        <w:rPr>
          <w:rFonts w:ascii="Times New Roman" w:hAnsi="Times New Roman"/>
          <w:sz w:val="24"/>
          <w:szCs w:val="24"/>
        </w:rPr>
        <w:t xml:space="preserve">части </w:t>
      </w:r>
      <w:r w:rsidRPr="00475299">
        <w:rPr>
          <w:rFonts w:ascii="Times New Roman" w:hAnsi="Times New Roman"/>
          <w:sz w:val="24"/>
          <w:szCs w:val="24"/>
        </w:rPr>
        <w:t>14 настояще</w:t>
      </w:r>
      <w:r w:rsidR="00E4298E" w:rsidRPr="00475299">
        <w:rPr>
          <w:rFonts w:ascii="Times New Roman" w:hAnsi="Times New Roman"/>
          <w:sz w:val="24"/>
          <w:szCs w:val="24"/>
        </w:rPr>
        <w:t>й</w:t>
      </w:r>
      <w:r w:rsidRPr="00475299">
        <w:rPr>
          <w:rFonts w:ascii="Times New Roman" w:hAnsi="Times New Roman"/>
          <w:sz w:val="24"/>
          <w:szCs w:val="24"/>
        </w:rPr>
        <w:t xml:space="preserve"> </w:t>
      </w:r>
      <w:r w:rsidR="00E4298E" w:rsidRPr="00475299">
        <w:rPr>
          <w:rFonts w:ascii="Times New Roman" w:hAnsi="Times New Roman"/>
          <w:sz w:val="24"/>
          <w:szCs w:val="24"/>
        </w:rPr>
        <w:t>статьи</w:t>
      </w:r>
      <w:r w:rsidRPr="00475299">
        <w:rPr>
          <w:rFonts w:ascii="Times New Roman" w:hAnsi="Times New Roman"/>
          <w:sz w:val="24"/>
          <w:szCs w:val="24"/>
        </w:rPr>
        <w:t>, подготавливает и размещает на официальном сайте информацию о</w:t>
      </w:r>
      <w:r w:rsidRPr="00D12C84">
        <w:rPr>
          <w:rFonts w:ascii="Times New Roman" w:hAnsi="Times New Roman"/>
          <w:sz w:val="24"/>
          <w:szCs w:val="24"/>
        </w:rPr>
        <w:t xml:space="preserve"> </w:t>
      </w:r>
      <w:r w:rsidRPr="00475299">
        <w:rPr>
          <w:rFonts w:ascii="Times New Roman" w:hAnsi="Times New Roman"/>
          <w:sz w:val="24"/>
          <w:szCs w:val="24"/>
        </w:rPr>
        <w:t>результатах оценки применения обязательных требований.</w:t>
      </w:r>
    </w:p>
    <w:sectPr w:rsidR="00964973" w:rsidRPr="00475299" w:rsidSect="002969E2">
      <w:headerReference w:type="default" r:id="rId11"/>
      <w:pgSz w:w="11906" w:h="16838" w:code="9"/>
      <w:pgMar w:top="28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CA" w:rsidRDefault="005C65CA" w:rsidP="00171F81">
      <w:pPr>
        <w:spacing w:after="0" w:line="240" w:lineRule="auto"/>
      </w:pPr>
      <w:r>
        <w:separator/>
      </w:r>
    </w:p>
  </w:endnote>
  <w:endnote w:type="continuationSeparator" w:id="0">
    <w:p w:rsidR="005C65CA" w:rsidRDefault="005C65CA" w:rsidP="0017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CA" w:rsidRDefault="005C65CA" w:rsidP="00171F81">
      <w:pPr>
        <w:spacing w:after="0" w:line="240" w:lineRule="auto"/>
      </w:pPr>
      <w:r>
        <w:separator/>
      </w:r>
    </w:p>
  </w:footnote>
  <w:footnote w:type="continuationSeparator" w:id="0">
    <w:p w:rsidR="005C65CA" w:rsidRDefault="005C65CA" w:rsidP="00171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065809"/>
      <w:docPartObj>
        <w:docPartGallery w:val="Page Numbers (Top of Page)"/>
        <w:docPartUnique/>
      </w:docPartObj>
    </w:sdtPr>
    <w:sdtEndPr>
      <w:rPr>
        <w:rFonts w:ascii="Times New Roman" w:hAnsi="Times New Roman"/>
      </w:rPr>
    </w:sdtEndPr>
    <w:sdtContent>
      <w:p w:rsidR="005C65CA" w:rsidRPr="00E24FFE" w:rsidRDefault="005C65CA">
        <w:pPr>
          <w:pStyle w:val="a7"/>
          <w:jc w:val="center"/>
          <w:rPr>
            <w:rFonts w:ascii="Times New Roman" w:hAnsi="Times New Roman"/>
          </w:rPr>
        </w:pPr>
        <w:r w:rsidRPr="00E24FFE">
          <w:rPr>
            <w:rFonts w:ascii="Times New Roman" w:hAnsi="Times New Roman"/>
          </w:rPr>
          <w:fldChar w:fldCharType="begin"/>
        </w:r>
        <w:r w:rsidRPr="00E24FFE">
          <w:rPr>
            <w:rFonts w:ascii="Times New Roman" w:hAnsi="Times New Roman"/>
          </w:rPr>
          <w:instrText>PAGE   \* MERGEFORMAT</w:instrText>
        </w:r>
        <w:r w:rsidRPr="00E24FFE">
          <w:rPr>
            <w:rFonts w:ascii="Times New Roman" w:hAnsi="Times New Roman"/>
          </w:rPr>
          <w:fldChar w:fldCharType="separate"/>
        </w:r>
        <w:r w:rsidR="009930C1">
          <w:rPr>
            <w:rFonts w:ascii="Times New Roman" w:hAnsi="Times New Roman"/>
            <w:noProof/>
          </w:rPr>
          <w:t>2</w:t>
        </w:r>
        <w:r w:rsidRPr="00E24FFE">
          <w:rPr>
            <w:rFonts w:ascii="Times New Roman" w:hAnsi="Times New Roman"/>
          </w:rPr>
          <w:fldChar w:fldCharType="end"/>
        </w:r>
      </w:p>
    </w:sdtContent>
  </w:sdt>
  <w:p w:rsidR="005C65CA" w:rsidRDefault="005C65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01D34"/>
    <w:multiLevelType w:val="hybridMultilevel"/>
    <w:tmpl w:val="2174CD3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98C6DF8"/>
    <w:multiLevelType w:val="hybridMultilevel"/>
    <w:tmpl w:val="200A692E"/>
    <w:lvl w:ilvl="0" w:tplc="6B6CAE28">
      <w:start w:val="1"/>
      <w:numFmt w:val="decimal"/>
      <w:lvlText w:val="%1."/>
      <w:lvlJc w:val="left"/>
      <w:pPr>
        <w:ind w:left="1803" w:hanging="1095"/>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B27322"/>
    <w:multiLevelType w:val="hybridMultilevel"/>
    <w:tmpl w:val="03E0F214"/>
    <w:lvl w:ilvl="0" w:tplc="0419000F">
      <w:start w:val="1"/>
      <w:numFmt w:val="decimal"/>
      <w:lvlText w:val="%1."/>
      <w:lvlJc w:val="left"/>
      <w:pPr>
        <w:ind w:left="930" w:hanging="360"/>
      </w:p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0C9971FD"/>
    <w:multiLevelType w:val="hybridMultilevel"/>
    <w:tmpl w:val="98B607F2"/>
    <w:lvl w:ilvl="0" w:tplc="14D6C6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1119A"/>
    <w:multiLevelType w:val="hybridMultilevel"/>
    <w:tmpl w:val="0CEE53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5004CF3"/>
    <w:multiLevelType w:val="hybridMultilevel"/>
    <w:tmpl w:val="2F2E3C58"/>
    <w:lvl w:ilvl="0" w:tplc="4862547A">
      <w:start w:val="1"/>
      <w:numFmt w:val="decimal"/>
      <w:lvlText w:val="%1)"/>
      <w:lvlJc w:val="left"/>
      <w:pPr>
        <w:ind w:left="1416" w:hanging="63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582529E"/>
    <w:multiLevelType w:val="hybridMultilevel"/>
    <w:tmpl w:val="677EE2A6"/>
    <w:lvl w:ilvl="0" w:tplc="04190011">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8">
    <w:nsid w:val="177216CF"/>
    <w:multiLevelType w:val="hybridMultilevel"/>
    <w:tmpl w:val="6DBADBE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1A4B6DA9"/>
    <w:multiLevelType w:val="hybridMultilevel"/>
    <w:tmpl w:val="764A89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9C5570"/>
    <w:multiLevelType w:val="multilevel"/>
    <w:tmpl w:val="2FB6E0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158646C"/>
    <w:multiLevelType w:val="hybridMultilevel"/>
    <w:tmpl w:val="F246E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F75512"/>
    <w:multiLevelType w:val="hybridMultilevel"/>
    <w:tmpl w:val="B91AA988"/>
    <w:lvl w:ilvl="0" w:tplc="66F67844">
      <w:start w:val="1"/>
      <w:numFmt w:val="decimal"/>
      <w:lvlText w:val="%1."/>
      <w:lvlJc w:val="left"/>
      <w:pPr>
        <w:ind w:left="1803" w:hanging="1095"/>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844EB1"/>
    <w:multiLevelType w:val="hybridMultilevel"/>
    <w:tmpl w:val="543E3EA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BCF7108"/>
    <w:multiLevelType w:val="hybridMultilevel"/>
    <w:tmpl w:val="0C985F5A"/>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F254D3A"/>
    <w:multiLevelType w:val="hybridMultilevel"/>
    <w:tmpl w:val="051EA268"/>
    <w:lvl w:ilvl="0" w:tplc="04190011">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6">
    <w:nsid w:val="34BF36E1"/>
    <w:multiLevelType w:val="hybridMultilevel"/>
    <w:tmpl w:val="03E0F214"/>
    <w:lvl w:ilvl="0" w:tplc="0419000F">
      <w:start w:val="1"/>
      <w:numFmt w:val="decimal"/>
      <w:lvlText w:val="%1."/>
      <w:lvlJc w:val="left"/>
      <w:pPr>
        <w:ind w:left="930" w:hanging="360"/>
      </w:p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45C149A6"/>
    <w:multiLevelType w:val="hybridMultilevel"/>
    <w:tmpl w:val="B9127DAA"/>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483B42BB"/>
    <w:multiLevelType w:val="hybridMultilevel"/>
    <w:tmpl w:val="7F7AF3CC"/>
    <w:lvl w:ilvl="0" w:tplc="C24A1C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B10CCF"/>
    <w:multiLevelType w:val="hybridMultilevel"/>
    <w:tmpl w:val="F04885DC"/>
    <w:lvl w:ilvl="0" w:tplc="7EA28CF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0">
    <w:nsid w:val="53151299"/>
    <w:multiLevelType w:val="hybridMultilevel"/>
    <w:tmpl w:val="94BEA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F49C6"/>
    <w:multiLevelType w:val="hybridMultilevel"/>
    <w:tmpl w:val="F83A81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A192AD0"/>
    <w:multiLevelType w:val="hybridMultilevel"/>
    <w:tmpl w:val="4312796C"/>
    <w:lvl w:ilvl="0" w:tplc="80908100">
      <w:start w:val="4"/>
      <w:numFmt w:val="decimal"/>
      <w:lvlText w:val="%1."/>
      <w:lvlJc w:val="left"/>
      <w:pPr>
        <w:ind w:left="530" w:hanging="360"/>
      </w:pPr>
      <w:rPr>
        <w:rFonts w:hint="default"/>
      </w:rPr>
    </w:lvl>
    <w:lvl w:ilvl="1" w:tplc="0419000F">
      <w:start w:val="1"/>
      <w:numFmt w:val="decimal"/>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3">
    <w:nsid w:val="63C3732F"/>
    <w:multiLevelType w:val="hybridMultilevel"/>
    <w:tmpl w:val="3DE4A52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52475AD"/>
    <w:multiLevelType w:val="hybridMultilevel"/>
    <w:tmpl w:val="24CC30D4"/>
    <w:lvl w:ilvl="0" w:tplc="04190011">
      <w:start w:val="1"/>
      <w:numFmt w:val="decimal"/>
      <w:lvlText w:val="%1)"/>
      <w:lvlJc w:val="left"/>
      <w:pPr>
        <w:ind w:left="1070" w:hanging="360"/>
      </w:pPr>
    </w:lvl>
    <w:lvl w:ilvl="1" w:tplc="A1363EFE">
      <w:start w:val="1"/>
      <w:numFmt w:val="decimal"/>
      <w:lvlText w:val="%2."/>
      <w:lvlJc w:val="left"/>
      <w:pPr>
        <w:ind w:left="448" w:hanging="360"/>
      </w:pPr>
      <w:rPr>
        <w:rFonts w:hint="default"/>
      </w:rPr>
    </w:lvl>
    <w:lvl w:ilvl="2" w:tplc="0419001B">
      <w:start w:val="1"/>
      <w:numFmt w:val="lowerRoman"/>
      <w:lvlText w:val="%3."/>
      <w:lvlJc w:val="right"/>
      <w:pPr>
        <w:ind w:left="1168" w:hanging="180"/>
      </w:pPr>
    </w:lvl>
    <w:lvl w:ilvl="3" w:tplc="0419000F" w:tentative="1">
      <w:start w:val="1"/>
      <w:numFmt w:val="decimal"/>
      <w:lvlText w:val="%4."/>
      <w:lvlJc w:val="left"/>
      <w:pPr>
        <w:ind w:left="1888" w:hanging="360"/>
      </w:pPr>
    </w:lvl>
    <w:lvl w:ilvl="4" w:tplc="04190019" w:tentative="1">
      <w:start w:val="1"/>
      <w:numFmt w:val="lowerLetter"/>
      <w:lvlText w:val="%5."/>
      <w:lvlJc w:val="left"/>
      <w:pPr>
        <w:ind w:left="2608" w:hanging="360"/>
      </w:pPr>
    </w:lvl>
    <w:lvl w:ilvl="5" w:tplc="0419001B" w:tentative="1">
      <w:start w:val="1"/>
      <w:numFmt w:val="lowerRoman"/>
      <w:lvlText w:val="%6."/>
      <w:lvlJc w:val="right"/>
      <w:pPr>
        <w:ind w:left="3328" w:hanging="180"/>
      </w:pPr>
    </w:lvl>
    <w:lvl w:ilvl="6" w:tplc="0419000F" w:tentative="1">
      <w:start w:val="1"/>
      <w:numFmt w:val="decimal"/>
      <w:lvlText w:val="%7."/>
      <w:lvlJc w:val="left"/>
      <w:pPr>
        <w:ind w:left="4048" w:hanging="360"/>
      </w:pPr>
    </w:lvl>
    <w:lvl w:ilvl="7" w:tplc="04190019" w:tentative="1">
      <w:start w:val="1"/>
      <w:numFmt w:val="lowerLetter"/>
      <w:lvlText w:val="%8."/>
      <w:lvlJc w:val="left"/>
      <w:pPr>
        <w:ind w:left="4768" w:hanging="360"/>
      </w:pPr>
    </w:lvl>
    <w:lvl w:ilvl="8" w:tplc="0419001B" w:tentative="1">
      <w:start w:val="1"/>
      <w:numFmt w:val="lowerRoman"/>
      <w:lvlText w:val="%9."/>
      <w:lvlJc w:val="right"/>
      <w:pPr>
        <w:ind w:left="5488" w:hanging="180"/>
      </w:pPr>
    </w:lvl>
  </w:abstractNum>
  <w:abstractNum w:abstractNumId="25">
    <w:nsid w:val="69664CE9"/>
    <w:multiLevelType w:val="hybridMultilevel"/>
    <w:tmpl w:val="9D4050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D83FD2"/>
    <w:multiLevelType w:val="hybridMultilevel"/>
    <w:tmpl w:val="57AA7D64"/>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B29D2"/>
    <w:multiLevelType w:val="hybridMultilevel"/>
    <w:tmpl w:val="191EE74E"/>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F31D5D"/>
    <w:multiLevelType w:val="hybridMultilevel"/>
    <w:tmpl w:val="4C06D10C"/>
    <w:lvl w:ilvl="0" w:tplc="0419000F">
      <w:start w:val="1"/>
      <w:numFmt w:val="decimal"/>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29">
    <w:nsid w:val="70024352"/>
    <w:multiLevelType w:val="hybridMultilevel"/>
    <w:tmpl w:val="E8A82C26"/>
    <w:lvl w:ilvl="0" w:tplc="970AE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A491D37"/>
    <w:multiLevelType w:val="multilevel"/>
    <w:tmpl w:val="68643932"/>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1">
    <w:nsid w:val="7DE2193D"/>
    <w:multiLevelType w:val="hybridMultilevel"/>
    <w:tmpl w:val="F61410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0"/>
  </w:num>
  <w:num w:numId="3">
    <w:abstractNumId w:val="30"/>
  </w:num>
  <w:num w:numId="4">
    <w:abstractNumId w:val="21"/>
  </w:num>
  <w:num w:numId="5">
    <w:abstractNumId w:val="14"/>
  </w:num>
  <w:num w:numId="6">
    <w:abstractNumId w:val="23"/>
  </w:num>
  <w:num w:numId="7">
    <w:abstractNumId w:val="7"/>
  </w:num>
  <w:num w:numId="8">
    <w:abstractNumId w:val="15"/>
  </w:num>
  <w:num w:numId="9">
    <w:abstractNumId w:val="6"/>
  </w:num>
  <w:num w:numId="10">
    <w:abstractNumId w:val="17"/>
  </w:num>
  <w:num w:numId="11">
    <w:abstractNumId w:val="13"/>
  </w:num>
  <w:num w:numId="12">
    <w:abstractNumId w:val="3"/>
  </w:num>
  <w:num w:numId="13">
    <w:abstractNumId w:val="24"/>
  </w:num>
  <w:num w:numId="14">
    <w:abstractNumId w:val="20"/>
  </w:num>
  <w:num w:numId="15">
    <w:abstractNumId w:val="18"/>
  </w:num>
  <w:num w:numId="16">
    <w:abstractNumId w:val="22"/>
  </w:num>
  <w:num w:numId="17">
    <w:abstractNumId w:val="19"/>
  </w:num>
  <w:num w:numId="18">
    <w:abstractNumId w:val="5"/>
  </w:num>
  <w:num w:numId="19">
    <w:abstractNumId w:val="1"/>
  </w:num>
  <w:num w:numId="20">
    <w:abstractNumId w:val="9"/>
  </w:num>
  <w:num w:numId="21">
    <w:abstractNumId w:val="11"/>
  </w:num>
  <w:num w:numId="22">
    <w:abstractNumId w:val="4"/>
  </w:num>
  <w:num w:numId="23">
    <w:abstractNumId w:val="26"/>
  </w:num>
  <w:num w:numId="24">
    <w:abstractNumId w:val="27"/>
  </w:num>
  <w:num w:numId="25">
    <w:abstractNumId w:val="25"/>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8"/>
  </w:num>
  <w:num w:numId="42">
    <w:abstractNumId w:val="16"/>
  </w:num>
  <w:num w:numId="43">
    <w:abstractNumId w:val="2"/>
  </w:num>
  <w:num w:numId="44">
    <w:abstractNumId w:val="1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B1"/>
    <w:rsid w:val="0000761C"/>
    <w:rsid w:val="000121A2"/>
    <w:rsid w:val="00040259"/>
    <w:rsid w:val="00041AD1"/>
    <w:rsid w:val="0004333D"/>
    <w:rsid w:val="00044DB2"/>
    <w:rsid w:val="000479E2"/>
    <w:rsid w:val="00053ECA"/>
    <w:rsid w:val="00055B99"/>
    <w:rsid w:val="0005671E"/>
    <w:rsid w:val="00064185"/>
    <w:rsid w:val="000660C5"/>
    <w:rsid w:val="000715A6"/>
    <w:rsid w:val="00071E22"/>
    <w:rsid w:val="0007404B"/>
    <w:rsid w:val="000844B1"/>
    <w:rsid w:val="00094BAB"/>
    <w:rsid w:val="000973D9"/>
    <w:rsid w:val="000A127B"/>
    <w:rsid w:val="000A556D"/>
    <w:rsid w:val="000B2A8E"/>
    <w:rsid w:val="000B2BD4"/>
    <w:rsid w:val="000B35F6"/>
    <w:rsid w:val="000C0DD8"/>
    <w:rsid w:val="000C430C"/>
    <w:rsid w:val="000D100D"/>
    <w:rsid w:val="000D417B"/>
    <w:rsid w:val="000F3621"/>
    <w:rsid w:val="000F4000"/>
    <w:rsid w:val="000F76EF"/>
    <w:rsid w:val="001000DF"/>
    <w:rsid w:val="001109A9"/>
    <w:rsid w:val="00111032"/>
    <w:rsid w:val="00111468"/>
    <w:rsid w:val="0011696C"/>
    <w:rsid w:val="00117249"/>
    <w:rsid w:val="00122153"/>
    <w:rsid w:val="00136641"/>
    <w:rsid w:val="00137957"/>
    <w:rsid w:val="00141180"/>
    <w:rsid w:val="00144446"/>
    <w:rsid w:val="00145F39"/>
    <w:rsid w:val="00154BFE"/>
    <w:rsid w:val="00155A42"/>
    <w:rsid w:val="00160A60"/>
    <w:rsid w:val="00171F81"/>
    <w:rsid w:val="00173142"/>
    <w:rsid w:val="00173D15"/>
    <w:rsid w:val="00176CF6"/>
    <w:rsid w:val="00180942"/>
    <w:rsid w:val="0018464F"/>
    <w:rsid w:val="00191872"/>
    <w:rsid w:val="00195B05"/>
    <w:rsid w:val="00196F8A"/>
    <w:rsid w:val="001A20AB"/>
    <w:rsid w:val="001B29EF"/>
    <w:rsid w:val="001B6C33"/>
    <w:rsid w:val="001C30FB"/>
    <w:rsid w:val="001C5157"/>
    <w:rsid w:val="001C61C5"/>
    <w:rsid w:val="001C74BB"/>
    <w:rsid w:val="001D5372"/>
    <w:rsid w:val="001E11FA"/>
    <w:rsid w:val="001E22C2"/>
    <w:rsid w:val="001F169E"/>
    <w:rsid w:val="001F6E67"/>
    <w:rsid w:val="002015DB"/>
    <w:rsid w:val="00202BAA"/>
    <w:rsid w:val="00203127"/>
    <w:rsid w:val="0021241A"/>
    <w:rsid w:val="00215EC1"/>
    <w:rsid w:val="002209DE"/>
    <w:rsid w:val="00222E4E"/>
    <w:rsid w:val="00236312"/>
    <w:rsid w:val="002452E4"/>
    <w:rsid w:val="00250C67"/>
    <w:rsid w:val="00251457"/>
    <w:rsid w:val="00253CD4"/>
    <w:rsid w:val="00257B9B"/>
    <w:rsid w:val="002658FB"/>
    <w:rsid w:val="0029416C"/>
    <w:rsid w:val="002969E2"/>
    <w:rsid w:val="00297882"/>
    <w:rsid w:val="002A06D3"/>
    <w:rsid w:val="002A2A72"/>
    <w:rsid w:val="002A2D2C"/>
    <w:rsid w:val="002B0D02"/>
    <w:rsid w:val="002B5305"/>
    <w:rsid w:val="002C4399"/>
    <w:rsid w:val="002C5A79"/>
    <w:rsid w:val="002D0EE9"/>
    <w:rsid w:val="002D22E2"/>
    <w:rsid w:val="002D51F5"/>
    <w:rsid w:val="002D5B2F"/>
    <w:rsid w:val="002E50A9"/>
    <w:rsid w:val="002E5414"/>
    <w:rsid w:val="002F04D4"/>
    <w:rsid w:val="002F7D34"/>
    <w:rsid w:val="0030304A"/>
    <w:rsid w:val="00307906"/>
    <w:rsid w:val="00307C68"/>
    <w:rsid w:val="00311E8A"/>
    <w:rsid w:val="00313592"/>
    <w:rsid w:val="003135CF"/>
    <w:rsid w:val="0032322D"/>
    <w:rsid w:val="003233BF"/>
    <w:rsid w:val="003356FA"/>
    <w:rsid w:val="00351A59"/>
    <w:rsid w:val="0035239F"/>
    <w:rsid w:val="00354D73"/>
    <w:rsid w:val="00356B9B"/>
    <w:rsid w:val="00357D16"/>
    <w:rsid w:val="00357E3C"/>
    <w:rsid w:val="00363E9C"/>
    <w:rsid w:val="00363F08"/>
    <w:rsid w:val="0036590C"/>
    <w:rsid w:val="00367373"/>
    <w:rsid w:val="00373B3C"/>
    <w:rsid w:val="00375A6D"/>
    <w:rsid w:val="003809A0"/>
    <w:rsid w:val="003845BE"/>
    <w:rsid w:val="00390ADE"/>
    <w:rsid w:val="00393D19"/>
    <w:rsid w:val="00396B09"/>
    <w:rsid w:val="00397439"/>
    <w:rsid w:val="003A304A"/>
    <w:rsid w:val="003A72E4"/>
    <w:rsid w:val="003A78E5"/>
    <w:rsid w:val="003B0C29"/>
    <w:rsid w:val="003B3F67"/>
    <w:rsid w:val="003C016E"/>
    <w:rsid w:val="003C18C2"/>
    <w:rsid w:val="003D179E"/>
    <w:rsid w:val="003D40D8"/>
    <w:rsid w:val="003E3153"/>
    <w:rsid w:val="003E4827"/>
    <w:rsid w:val="003F1035"/>
    <w:rsid w:val="003F1C83"/>
    <w:rsid w:val="0040102C"/>
    <w:rsid w:val="00401130"/>
    <w:rsid w:val="004020A3"/>
    <w:rsid w:val="004038BA"/>
    <w:rsid w:val="0040611D"/>
    <w:rsid w:val="00412D7B"/>
    <w:rsid w:val="00414B33"/>
    <w:rsid w:val="00420261"/>
    <w:rsid w:val="00426074"/>
    <w:rsid w:val="004315E2"/>
    <w:rsid w:val="0043165B"/>
    <w:rsid w:val="00442416"/>
    <w:rsid w:val="00443D37"/>
    <w:rsid w:val="00443E2A"/>
    <w:rsid w:val="00444B60"/>
    <w:rsid w:val="00445848"/>
    <w:rsid w:val="00445B76"/>
    <w:rsid w:val="004478D5"/>
    <w:rsid w:val="00450584"/>
    <w:rsid w:val="00461E2A"/>
    <w:rsid w:val="00466676"/>
    <w:rsid w:val="00466965"/>
    <w:rsid w:val="00467DF0"/>
    <w:rsid w:val="004712E0"/>
    <w:rsid w:val="00472ECB"/>
    <w:rsid w:val="00475299"/>
    <w:rsid w:val="004770FA"/>
    <w:rsid w:val="00484205"/>
    <w:rsid w:val="004913D7"/>
    <w:rsid w:val="004A11E3"/>
    <w:rsid w:val="004A2DB5"/>
    <w:rsid w:val="004A3DCF"/>
    <w:rsid w:val="004B286E"/>
    <w:rsid w:val="004B2B58"/>
    <w:rsid w:val="004B2E4D"/>
    <w:rsid w:val="004B4B34"/>
    <w:rsid w:val="004B4FB4"/>
    <w:rsid w:val="004D497F"/>
    <w:rsid w:val="004D49FF"/>
    <w:rsid w:val="004D792D"/>
    <w:rsid w:val="004E4EA1"/>
    <w:rsid w:val="004E547C"/>
    <w:rsid w:val="004F1690"/>
    <w:rsid w:val="004F37E6"/>
    <w:rsid w:val="004F4122"/>
    <w:rsid w:val="004F5E00"/>
    <w:rsid w:val="004F7325"/>
    <w:rsid w:val="004F7BE3"/>
    <w:rsid w:val="00502A38"/>
    <w:rsid w:val="00503580"/>
    <w:rsid w:val="005055B6"/>
    <w:rsid w:val="005106A5"/>
    <w:rsid w:val="00517E54"/>
    <w:rsid w:val="005221B0"/>
    <w:rsid w:val="0052468E"/>
    <w:rsid w:val="00531DF9"/>
    <w:rsid w:val="00533E8D"/>
    <w:rsid w:val="00542845"/>
    <w:rsid w:val="00546483"/>
    <w:rsid w:val="00546941"/>
    <w:rsid w:val="0055207D"/>
    <w:rsid w:val="00560959"/>
    <w:rsid w:val="00560FFE"/>
    <w:rsid w:val="00573F7C"/>
    <w:rsid w:val="005745A2"/>
    <w:rsid w:val="005848F4"/>
    <w:rsid w:val="00584D67"/>
    <w:rsid w:val="00585708"/>
    <w:rsid w:val="00585732"/>
    <w:rsid w:val="005A2EED"/>
    <w:rsid w:val="005A2F6C"/>
    <w:rsid w:val="005B1AE2"/>
    <w:rsid w:val="005B26A7"/>
    <w:rsid w:val="005B3281"/>
    <w:rsid w:val="005B3628"/>
    <w:rsid w:val="005B5E8B"/>
    <w:rsid w:val="005C57BD"/>
    <w:rsid w:val="005C65CA"/>
    <w:rsid w:val="005E70AD"/>
    <w:rsid w:val="005F0740"/>
    <w:rsid w:val="005F2995"/>
    <w:rsid w:val="005F37AB"/>
    <w:rsid w:val="005F4FA9"/>
    <w:rsid w:val="005F58BE"/>
    <w:rsid w:val="006065D5"/>
    <w:rsid w:val="006067BF"/>
    <w:rsid w:val="00607C4A"/>
    <w:rsid w:val="00613846"/>
    <w:rsid w:val="00620ECB"/>
    <w:rsid w:val="006215B4"/>
    <w:rsid w:val="00625519"/>
    <w:rsid w:val="00635ADA"/>
    <w:rsid w:val="006411A1"/>
    <w:rsid w:val="00641595"/>
    <w:rsid w:val="006503A5"/>
    <w:rsid w:val="006506E3"/>
    <w:rsid w:val="006509D4"/>
    <w:rsid w:val="006565B8"/>
    <w:rsid w:val="006572FD"/>
    <w:rsid w:val="00670942"/>
    <w:rsid w:val="00671237"/>
    <w:rsid w:val="00671B13"/>
    <w:rsid w:val="006853A3"/>
    <w:rsid w:val="006930CD"/>
    <w:rsid w:val="00696940"/>
    <w:rsid w:val="006B11C9"/>
    <w:rsid w:val="006B1B56"/>
    <w:rsid w:val="006B3845"/>
    <w:rsid w:val="006B690B"/>
    <w:rsid w:val="006C1519"/>
    <w:rsid w:val="006C172C"/>
    <w:rsid w:val="006C1EBF"/>
    <w:rsid w:val="006C3A27"/>
    <w:rsid w:val="006C6CB1"/>
    <w:rsid w:val="006D07BD"/>
    <w:rsid w:val="006D222D"/>
    <w:rsid w:val="006D574B"/>
    <w:rsid w:val="006E6B6B"/>
    <w:rsid w:val="006F2855"/>
    <w:rsid w:val="006F550E"/>
    <w:rsid w:val="00704A5A"/>
    <w:rsid w:val="007065CA"/>
    <w:rsid w:val="00713B2E"/>
    <w:rsid w:val="00720ADE"/>
    <w:rsid w:val="00721588"/>
    <w:rsid w:val="00721B94"/>
    <w:rsid w:val="00721C39"/>
    <w:rsid w:val="00725C00"/>
    <w:rsid w:val="00732404"/>
    <w:rsid w:val="00736B9D"/>
    <w:rsid w:val="00737910"/>
    <w:rsid w:val="00740332"/>
    <w:rsid w:val="00742B1E"/>
    <w:rsid w:val="00751CD0"/>
    <w:rsid w:val="00752ED4"/>
    <w:rsid w:val="00755984"/>
    <w:rsid w:val="00763DE0"/>
    <w:rsid w:val="007713D4"/>
    <w:rsid w:val="007720EF"/>
    <w:rsid w:val="00774A26"/>
    <w:rsid w:val="00774FE2"/>
    <w:rsid w:val="00785262"/>
    <w:rsid w:val="00796DEA"/>
    <w:rsid w:val="007A1867"/>
    <w:rsid w:val="007C0041"/>
    <w:rsid w:val="007C0FF2"/>
    <w:rsid w:val="007C1E9A"/>
    <w:rsid w:val="007C58FC"/>
    <w:rsid w:val="007C7194"/>
    <w:rsid w:val="007C797C"/>
    <w:rsid w:val="007D10A4"/>
    <w:rsid w:val="007D138B"/>
    <w:rsid w:val="007D63DE"/>
    <w:rsid w:val="007D7D81"/>
    <w:rsid w:val="007E19D1"/>
    <w:rsid w:val="008000EF"/>
    <w:rsid w:val="00802530"/>
    <w:rsid w:val="00807CD5"/>
    <w:rsid w:val="008222AD"/>
    <w:rsid w:val="0082232D"/>
    <w:rsid w:val="00832908"/>
    <w:rsid w:val="00836D64"/>
    <w:rsid w:val="0083753C"/>
    <w:rsid w:val="008409A3"/>
    <w:rsid w:val="00847CB9"/>
    <w:rsid w:val="00861AB0"/>
    <w:rsid w:val="008629A5"/>
    <w:rsid w:val="00865411"/>
    <w:rsid w:val="008747C5"/>
    <w:rsid w:val="00875153"/>
    <w:rsid w:val="00876C60"/>
    <w:rsid w:val="00882C28"/>
    <w:rsid w:val="008865F9"/>
    <w:rsid w:val="00891BE2"/>
    <w:rsid w:val="00895C2C"/>
    <w:rsid w:val="008A07E0"/>
    <w:rsid w:val="008A3322"/>
    <w:rsid w:val="008B00C3"/>
    <w:rsid w:val="008B4BC7"/>
    <w:rsid w:val="008B68C8"/>
    <w:rsid w:val="008B79FE"/>
    <w:rsid w:val="008C4A14"/>
    <w:rsid w:val="008C5E78"/>
    <w:rsid w:val="008C6DFA"/>
    <w:rsid w:val="008D4529"/>
    <w:rsid w:val="008D6F73"/>
    <w:rsid w:val="008E28F0"/>
    <w:rsid w:val="008E5D54"/>
    <w:rsid w:val="008F21A0"/>
    <w:rsid w:val="008F2A86"/>
    <w:rsid w:val="008F76D3"/>
    <w:rsid w:val="008F79C9"/>
    <w:rsid w:val="00900E6A"/>
    <w:rsid w:val="0090524F"/>
    <w:rsid w:val="00906944"/>
    <w:rsid w:val="00930A5C"/>
    <w:rsid w:val="00933602"/>
    <w:rsid w:val="0093632E"/>
    <w:rsid w:val="00941B22"/>
    <w:rsid w:val="00941E08"/>
    <w:rsid w:val="00941F76"/>
    <w:rsid w:val="00942F62"/>
    <w:rsid w:val="00952CA2"/>
    <w:rsid w:val="00953A06"/>
    <w:rsid w:val="00955652"/>
    <w:rsid w:val="00962D27"/>
    <w:rsid w:val="00964973"/>
    <w:rsid w:val="00964D8D"/>
    <w:rsid w:val="00965345"/>
    <w:rsid w:val="00965E9F"/>
    <w:rsid w:val="00971E9E"/>
    <w:rsid w:val="00972809"/>
    <w:rsid w:val="009760E2"/>
    <w:rsid w:val="00980508"/>
    <w:rsid w:val="00981374"/>
    <w:rsid w:val="00981DD6"/>
    <w:rsid w:val="009826F2"/>
    <w:rsid w:val="00986591"/>
    <w:rsid w:val="00991720"/>
    <w:rsid w:val="00992C60"/>
    <w:rsid w:val="009930C1"/>
    <w:rsid w:val="009953A2"/>
    <w:rsid w:val="009A29F5"/>
    <w:rsid w:val="009A3447"/>
    <w:rsid w:val="009B2BE8"/>
    <w:rsid w:val="009B34DA"/>
    <w:rsid w:val="009C3FF9"/>
    <w:rsid w:val="009C5683"/>
    <w:rsid w:val="009D2204"/>
    <w:rsid w:val="009D595D"/>
    <w:rsid w:val="009E1213"/>
    <w:rsid w:val="009E2168"/>
    <w:rsid w:val="009F10A3"/>
    <w:rsid w:val="00A0032F"/>
    <w:rsid w:val="00A01CE4"/>
    <w:rsid w:val="00A10F50"/>
    <w:rsid w:val="00A110AC"/>
    <w:rsid w:val="00A11508"/>
    <w:rsid w:val="00A11F70"/>
    <w:rsid w:val="00A13459"/>
    <w:rsid w:val="00A262BF"/>
    <w:rsid w:val="00A3211C"/>
    <w:rsid w:val="00A35623"/>
    <w:rsid w:val="00A376DD"/>
    <w:rsid w:val="00A40D8E"/>
    <w:rsid w:val="00A47687"/>
    <w:rsid w:val="00A53E73"/>
    <w:rsid w:val="00A56AAB"/>
    <w:rsid w:val="00A64E29"/>
    <w:rsid w:val="00A66BDA"/>
    <w:rsid w:val="00A73558"/>
    <w:rsid w:val="00A74CC3"/>
    <w:rsid w:val="00A75D57"/>
    <w:rsid w:val="00A76C25"/>
    <w:rsid w:val="00A80170"/>
    <w:rsid w:val="00A805E1"/>
    <w:rsid w:val="00A849F8"/>
    <w:rsid w:val="00A91DB6"/>
    <w:rsid w:val="00A92585"/>
    <w:rsid w:val="00A93A78"/>
    <w:rsid w:val="00AA0FBF"/>
    <w:rsid w:val="00AA29F7"/>
    <w:rsid w:val="00AB0126"/>
    <w:rsid w:val="00AC0B90"/>
    <w:rsid w:val="00AC12A3"/>
    <w:rsid w:val="00AC294E"/>
    <w:rsid w:val="00AC7EA7"/>
    <w:rsid w:val="00AD0236"/>
    <w:rsid w:val="00AD290F"/>
    <w:rsid w:val="00AD33F4"/>
    <w:rsid w:val="00AD58DA"/>
    <w:rsid w:val="00AE15E4"/>
    <w:rsid w:val="00AE26A2"/>
    <w:rsid w:val="00AE574C"/>
    <w:rsid w:val="00AE6D8E"/>
    <w:rsid w:val="00AF36DF"/>
    <w:rsid w:val="00AF513B"/>
    <w:rsid w:val="00AF5C21"/>
    <w:rsid w:val="00AF602F"/>
    <w:rsid w:val="00B062BF"/>
    <w:rsid w:val="00B07370"/>
    <w:rsid w:val="00B114D3"/>
    <w:rsid w:val="00B2487B"/>
    <w:rsid w:val="00B258A7"/>
    <w:rsid w:val="00B26B37"/>
    <w:rsid w:val="00B30A28"/>
    <w:rsid w:val="00B318EB"/>
    <w:rsid w:val="00B34F7A"/>
    <w:rsid w:val="00B41EA5"/>
    <w:rsid w:val="00B42648"/>
    <w:rsid w:val="00B4512E"/>
    <w:rsid w:val="00B47699"/>
    <w:rsid w:val="00B5623A"/>
    <w:rsid w:val="00B61312"/>
    <w:rsid w:val="00B65DB5"/>
    <w:rsid w:val="00B65EB5"/>
    <w:rsid w:val="00B73C33"/>
    <w:rsid w:val="00B80694"/>
    <w:rsid w:val="00B8301A"/>
    <w:rsid w:val="00B83DCF"/>
    <w:rsid w:val="00B849AF"/>
    <w:rsid w:val="00B85303"/>
    <w:rsid w:val="00B96776"/>
    <w:rsid w:val="00B96BFE"/>
    <w:rsid w:val="00BC7529"/>
    <w:rsid w:val="00BD039C"/>
    <w:rsid w:val="00BD51E9"/>
    <w:rsid w:val="00BD5321"/>
    <w:rsid w:val="00BD63FE"/>
    <w:rsid w:val="00BF387B"/>
    <w:rsid w:val="00C001CB"/>
    <w:rsid w:val="00C0048F"/>
    <w:rsid w:val="00C02327"/>
    <w:rsid w:val="00C10C55"/>
    <w:rsid w:val="00C138CB"/>
    <w:rsid w:val="00C15A07"/>
    <w:rsid w:val="00C224B0"/>
    <w:rsid w:val="00C2359F"/>
    <w:rsid w:val="00C25618"/>
    <w:rsid w:val="00C31338"/>
    <w:rsid w:val="00C333F2"/>
    <w:rsid w:val="00C36792"/>
    <w:rsid w:val="00C37187"/>
    <w:rsid w:val="00C41691"/>
    <w:rsid w:val="00C45D7C"/>
    <w:rsid w:val="00C50003"/>
    <w:rsid w:val="00C5423C"/>
    <w:rsid w:val="00C606F7"/>
    <w:rsid w:val="00C64DF6"/>
    <w:rsid w:val="00C76A0F"/>
    <w:rsid w:val="00CA0168"/>
    <w:rsid w:val="00CB6C2E"/>
    <w:rsid w:val="00CC452C"/>
    <w:rsid w:val="00CC4FB2"/>
    <w:rsid w:val="00CC5C1C"/>
    <w:rsid w:val="00CC7A86"/>
    <w:rsid w:val="00CE3D20"/>
    <w:rsid w:val="00CF0B71"/>
    <w:rsid w:val="00CF3886"/>
    <w:rsid w:val="00D00F4D"/>
    <w:rsid w:val="00D033CC"/>
    <w:rsid w:val="00D0486E"/>
    <w:rsid w:val="00D12C84"/>
    <w:rsid w:val="00D1580C"/>
    <w:rsid w:val="00D30E47"/>
    <w:rsid w:val="00D3398F"/>
    <w:rsid w:val="00D35ECD"/>
    <w:rsid w:val="00D43BB5"/>
    <w:rsid w:val="00D4774F"/>
    <w:rsid w:val="00D51F16"/>
    <w:rsid w:val="00D5327B"/>
    <w:rsid w:val="00D563FD"/>
    <w:rsid w:val="00D634B1"/>
    <w:rsid w:val="00D637E8"/>
    <w:rsid w:val="00D642BF"/>
    <w:rsid w:val="00D657D2"/>
    <w:rsid w:val="00D6786E"/>
    <w:rsid w:val="00D72C3F"/>
    <w:rsid w:val="00D75154"/>
    <w:rsid w:val="00D81106"/>
    <w:rsid w:val="00D91178"/>
    <w:rsid w:val="00D93061"/>
    <w:rsid w:val="00D93605"/>
    <w:rsid w:val="00D93BD7"/>
    <w:rsid w:val="00D93D26"/>
    <w:rsid w:val="00D97C45"/>
    <w:rsid w:val="00DA09F1"/>
    <w:rsid w:val="00DA32D4"/>
    <w:rsid w:val="00DC264C"/>
    <w:rsid w:val="00DC37F7"/>
    <w:rsid w:val="00DC65C4"/>
    <w:rsid w:val="00DC6FA2"/>
    <w:rsid w:val="00DD01B5"/>
    <w:rsid w:val="00DD2F48"/>
    <w:rsid w:val="00DE06C5"/>
    <w:rsid w:val="00DE2A68"/>
    <w:rsid w:val="00DF0D98"/>
    <w:rsid w:val="00DF49C8"/>
    <w:rsid w:val="00E00AD3"/>
    <w:rsid w:val="00E01110"/>
    <w:rsid w:val="00E031AE"/>
    <w:rsid w:val="00E03261"/>
    <w:rsid w:val="00E106DE"/>
    <w:rsid w:val="00E11549"/>
    <w:rsid w:val="00E24D67"/>
    <w:rsid w:val="00E24F2F"/>
    <w:rsid w:val="00E24FFE"/>
    <w:rsid w:val="00E25AB3"/>
    <w:rsid w:val="00E30E66"/>
    <w:rsid w:val="00E320B7"/>
    <w:rsid w:val="00E34234"/>
    <w:rsid w:val="00E4298E"/>
    <w:rsid w:val="00E4394A"/>
    <w:rsid w:val="00E46E94"/>
    <w:rsid w:val="00E510CE"/>
    <w:rsid w:val="00E5186E"/>
    <w:rsid w:val="00E5203A"/>
    <w:rsid w:val="00E52CB3"/>
    <w:rsid w:val="00E54140"/>
    <w:rsid w:val="00E5616E"/>
    <w:rsid w:val="00E61FCB"/>
    <w:rsid w:val="00E75A0F"/>
    <w:rsid w:val="00E81F9E"/>
    <w:rsid w:val="00E85B97"/>
    <w:rsid w:val="00E9357F"/>
    <w:rsid w:val="00E9777A"/>
    <w:rsid w:val="00EA5A6A"/>
    <w:rsid w:val="00EA75BA"/>
    <w:rsid w:val="00EB0C8E"/>
    <w:rsid w:val="00EB43F8"/>
    <w:rsid w:val="00EB49CC"/>
    <w:rsid w:val="00EB6812"/>
    <w:rsid w:val="00EC0631"/>
    <w:rsid w:val="00EC4A09"/>
    <w:rsid w:val="00ED4C12"/>
    <w:rsid w:val="00ED53F4"/>
    <w:rsid w:val="00EE379B"/>
    <w:rsid w:val="00EE3CA5"/>
    <w:rsid w:val="00EF48F5"/>
    <w:rsid w:val="00EF565A"/>
    <w:rsid w:val="00EF56FF"/>
    <w:rsid w:val="00EF5918"/>
    <w:rsid w:val="00F0128E"/>
    <w:rsid w:val="00F02255"/>
    <w:rsid w:val="00F02521"/>
    <w:rsid w:val="00F02C10"/>
    <w:rsid w:val="00F05221"/>
    <w:rsid w:val="00F1138C"/>
    <w:rsid w:val="00F1774F"/>
    <w:rsid w:val="00F21479"/>
    <w:rsid w:val="00F253CE"/>
    <w:rsid w:val="00F30963"/>
    <w:rsid w:val="00F312BE"/>
    <w:rsid w:val="00F44631"/>
    <w:rsid w:val="00F45C25"/>
    <w:rsid w:val="00F47B90"/>
    <w:rsid w:val="00F51ECF"/>
    <w:rsid w:val="00F5385A"/>
    <w:rsid w:val="00F54995"/>
    <w:rsid w:val="00F54F6D"/>
    <w:rsid w:val="00F56D46"/>
    <w:rsid w:val="00F63002"/>
    <w:rsid w:val="00F636A0"/>
    <w:rsid w:val="00F66AD7"/>
    <w:rsid w:val="00F70258"/>
    <w:rsid w:val="00F708A9"/>
    <w:rsid w:val="00F72B5E"/>
    <w:rsid w:val="00F8736C"/>
    <w:rsid w:val="00F877F5"/>
    <w:rsid w:val="00FA1774"/>
    <w:rsid w:val="00FA639C"/>
    <w:rsid w:val="00FA7707"/>
    <w:rsid w:val="00FB32A4"/>
    <w:rsid w:val="00FB6795"/>
    <w:rsid w:val="00FB755C"/>
    <w:rsid w:val="00FD0773"/>
    <w:rsid w:val="00FD44CB"/>
    <w:rsid w:val="00FD4784"/>
    <w:rsid w:val="00FE4AA8"/>
    <w:rsid w:val="00FE5FD9"/>
    <w:rsid w:val="00FE7084"/>
    <w:rsid w:val="00FF1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B1"/>
    <w:rPr>
      <w:rFonts w:ascii="Calibri" w:eastAsia="Calibri" w:hAnsi="Calibri" w:cs="Times New Roman"/>
    </w:rPr>
  </w:style>
  <w:style w:type="paragraph" w:styleId="3">
    <w:name w:val="heading 3"/>
    <w:basedOn w:val="a"/>
    <w:next w:val="a"/>
    <w:link w:val="30"/>
    <w:qFormat/>
    <w:rsid w:val="00A66BDA"/>
    <w:pPr>
      <w:keepNext/>
      <w:widowControl w:val="0"/>
      <w:suppressAutoHyphens/>
      <w:autoSpaceDE w:val="0"/>
      <w:spacing w:after="0" w:line="240" w:lineRule="auto"/>
      <w:ind w:left="1800" w:hanging="720"/>
      <w:jc w:val="both"/>
      <w:outlineLvl w:val="2"/>
    </w:pPr>
    <w:rPr>
      <w:rFonts w:ascii="Times New Roman" w:eastAsia="Times New Roman" w:hAnsi="Times New Roman"/>
      <w:sz w:val="28"/>
      <w:szCs w:val="20"/>
      <w:lang w:eastAsia="ar-SA"/>
    </w:rPr>
  </w:style>
  <w:style w:type="paragraph" w:styleId="4">
    <w:name w:val="heading 4"/>
    <w:basedOn w:val="a"/>
    <w:next w:val="a"/>
    <w:link w:val="40"/>
    <w:qFormat/>
    <w:rsid w:val="00A66BDA"/>
    <w:pPr>
      <w:keepNext/>
      <w:widowControl w:val="0"/>
      <w:suppressAutoHyphens/>
      <w:autoSpaceDE w:val="0"/>
      <w:spacing w:after="0" w:line="240" w:lineRule="auto"/>
      <w:ind w:left="2520" w:hanging="1080"/>
      <w:outlineLvl w:val="3"/>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6BDA"/>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A66BDA"/>
    <w:rPr>
      <w:rFonts w:ascii="Times New Roman" w:eastAsia="Times New Roman" w:hAnsi="Times New Roman" w:cs="Times New Roman"/>
      <w:sz w:val="28"/>
      <w:szCs w:val="20"/>
      <w:lang w:eastAsia="ar-SA"/>
    </w:rPr>
  </w:style>
  <w:style w:type="paragraph" w:customStyle="1" w:styleId="ConsPlusNonformat">
    <w:name w:val="ConsPlusNonformat"/>
    <w:uiPriority w:val="99"/>
    <w:rsid w:val="00D75154"/>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4770FA"/>
    <w:pPr>
      <w:ind w:left="720"/>
      <w:contextualSpacing/>
    </w:pPr>
    <w:rPr>
      <w:rFonts w:eastAsia="Times New Roman"/>
      <w:lang w:eastAsia="ru-RU"/>
    </w:rPr>
  </w:style>
  <w:style w:type="character" w:styleId="a4">
    <w:name w:val="Hyperlink"/>
    <w:basedOn w:val="a0"/>
    <w:uiPriority w:val="99"/>
    <w:unhideWhenUsed/>
    <w:rsid w:val="00941F76"/>
    <w:rPr>
      <w:color w:val="0000FF" w:themeColor="hyperlink"/>
      <w:u w:val="single"/>
    </w:rPr>
  </w:style>
  <w:style w:type="paragraph" w:styleId="a5">
    <w:name w:val="Balloon Text"/>
    <w:basedOn w:val="a"/>
    <w:link w:val="a6"/>
    <w:uiPriority w:val="99"/>
    <w:semiHidden/>
    <w:unhideWhenUsed/>
    <w:rsid w:val="00E106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06DE"/>
    <w:rPr>
      <w:rFonts w:ascii="Tahoma" w:eastAsia="Calibri" w:hAnsi="Tahoma" w:cs="Tahoma"/>
      <w:sz w:val="16"/>
      <w:szCs w:val="16"/>
    </w:rPr>
  </w:style>
  <w:style w:type="paragraph" w:styleId="a7">
    <w:name w:val="header"/>
    <w:basedOn w:val="a"/>
    <w:link w:val="a8"/>
    <w:uiPriority w:val="99"/>
    <w:unhideWhenUsed/>
    <w:rsid w:val="00171F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F81"/>
    <w:rPr>
      <w:rFonts w:ascii="Calibri" w:eastAsia="Calibri" w:hAnsi="Calibri" w:cs="Times New Roman"/>
    </w:rPr>
  </w:style>
  <w:style w:type="paragraph" w:styleId="a9">
    <w:name w:val="footer"/>
    <w:basedOn w:val="a"/>
    <w:link w:val="aa"/>
    <w:unhideWhenUsed/>
    <w:rsid w:val="00171F81"/>
    <w:pPr>
      <w:tabs>
        <w:tab w:val="center" w:pos="4677"/>
        <w:tab w:val="right" w:pos="9355"/>
      </w:tabs>
      <w:spacing w:after="0" w:line="240" w:lineRule="auto"/>
    </w:pPr>
  </w:style>
  <w:style w:type="character" w:customStyle="1" w:styleId="aa">
    <w:name w:val="Нижний колонтитул Знак"/>
    <w:basedOn w:val="a0"/>
    <w:link w:val="a9"/>
    <w:rsid w:val="00171F81"/>
    <w:rPr>
      <w:rFonts w:ascii="Calibri" w:eastAsia="Calibri" w:hAnsi="Calibri" w:cs="Times New Roman"/>
    </w:rPr>
  </w:style>
  <w:style w:type="paragraph" w:styleId="ab">
    <w:name w:val="No Spacing"/>
    <w:uiPriority w:val="1"/>
    <w:qFormat/>
    <w:rsid w:val="006503A5"/>
    <w:pPr>
      <w:spacing w:after="0" w:line="240" w:lineRule="auto"/>
    </w:pPr>
    <w:rPr>
      <w:rFonts w:ascii="Calibri" w:eastAsia="Times New Roman" w:hAnsi="Calibri" w:cs="Times New Roman"/>
      <w:lang w:eastAsia="ru-RU"/>
    </w:rPr>
  </w:style>
  <w:style w:type="paragraph" w:customStyle="1" w:styleId="ConsPlusNormal">
    <w:name w:val="ConsPlusNormal"/>
    <w:rsid w:val="00173D15"/>
    <w:pPr>
      <w:widowControl w:val="0"/>
      <w:autoSpaceDE w:val="0"/>
      <w:autoSpaceDN w:val="0"/>
      <w:spacing w:after="0" w:line="240" w:lineRule="auto"/>
    </w:pPr>
    <w:rPr>
      <w:rFonts w:ascii="Calibri" w:eastAsia="Times New Roman" w:hAnsi="Calibri" w:cs="Calibri"/>
      <w:szCs w:val="20"/>
      <w:lang w:eastAsia="ru-RU"/>
    </w:rPr>
  </w:style>
  <w:style w:type="character" w:styleId="ac">
    <w:name w:val="annotation reference"/>
    <w:basedOn w:val="a0"/>
    <w:uiPriority w:val="99"/>
    <w:semiHidden/>
    <w:unhideWhenUsed/>
    <w:rsid w:val="004F7325"/>
    <w:rPr>
      <w:sz w:val="16"/>
      <w:szCs w:val="16"/>
    </w:rPr>
  </w:style>
  <w:style w:type="paragraph" w:styleId="ad">
    <w:name w:val="annotation text"/>
    <w:basedOn w:val="a"/>
    <w:link w:val="ae"/>
    <w:uiPriority w:val="99"/>
    <w:semiHidden/>
    <w:unhideWhenUsed/>
    <w:rsid w:val="004F7325"/>
    <w:pPr>
      <w:spacing w:line="240" w:lineRule="auto"/>
    </w:pPr>
    <w:rPr>
      <w:sz w:val="20"/>
      <w:szCs w:val="20"/>
    </w:rPr>
  </w:style>
  <w:style w:type="character" w:customStyle="1" w:styleId="ae">
    <w:name w:val="Текст примечания Знак"/>
    <w:basedOn w:val="a0"/>
    <w:link w:val="ad"/>
    <w:uiPriority w:val="99"/>
    <w:semiHidden/>
    <w:rsid w:val="004F7325"/>
    <w:rPr>
      <w:rFonts w:ascii="Calibri" w:eastAsia="Calibri" w:hAnsi="Calibri" w:cs="Times New Roman"/>
      <w:sz w:val="20"/>
      <w:szCs w:val="20"/>
    </w:rPr>
  </w:style>
  <w:style w:type="paragraph" w:styleId="af">
    <w:name w:val="annotation subject"/>
    <w:basedOn w:val="ad"/>
    <w:next w:val="ad"/>
    <w:link w:val="af0"/>
    <w:uiPriority w:val="99"/>
    <w:semiHidden/>
    <w:unhideWhenUsed/>
    <w:rsid w:val="004F7325"/>
    <w:rPr>
      <w:b/>
      <w:bCs/>
    </w:rPr>
  </w:style>
  <w:style w:type="character" w:customStyle="1" w:styleId="af0">
    <w:name w:val="Тема примечания Знак"/>
    <w:basedOn w:val="ae"/>
    <w:link w:val="af"/>
    <w:uiPriority w:val="99"/>
    <w:semiHidden/>
    <w:rsid w:val="004F732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B1"/>
    <w:rPr>
      <w:rFonts w:ascii="Calibri" w:eastAsia="Calibri" w:hAnsi="Calibri" w:cs="Times New Roman"/>
    </w:rPr>
  </w:style>
  <w:style w:type="paragraph" w:styleId="3">
    <w:name w:val="heading 3"/>
    <w:basedOn w:val="a"/>
    <w:next w:val="a"/>
    <w:link w:val="30"/>
    <w:qFormat/>
    <w:rsid w:val="00A66BDA"/>
    <w:pPr>
      <w:keepNext/>
      <w:widowControl w:val="0"/>
      <w:suppressAutoHyphens/>
      <w:autoSpaceDE w:val="0"/>
      <w:spacing w:after="0" w:line="240" w:lineRule="auto"/>
      <w:ind w:left="1800" w:hanging="720"/>
      <w:jc w:val="both"/>
      <w:outlineLvl w:val="2"/>
    </w:pPr>
    <w:rPr>
      <w:rFonts w:ascii="Times New Roman" w:eastAsia="Times New Roman" w:hAnsi="Times New Roman"/>
      <w:sz w:val="28"/>
      <w:szCs w:val="20"/>
      <w:lang w:eastAsia="ar-SA"/>
    </w:rPr>
  </w:style>
  <w:style w:type="paragraph" w:styleId="4">
    <w:name w:val="heading 4"/>
    <w:basedOn w:val="a"/>
    <w:next w:val="a"/>
    <w:link w:val="40"/>
    <w:qFormat/>
    <w:rsid w:val="00A66BDA"/>
    <w:pPr>
      <w:keepNext/>
      <w:widowControl w:val="0"/>
      <w:suppressAutoHyphens/>
      <w:autoSpaceDE w:val="0"/>
      <w:spacing w:after="0" w:line="240" w:lineRule="auto"/>
      <w:ind w:left="2520" w:hanging="1080"/>
      <w:outlineLvl w:val="3"/>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6BDA"/>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A66BDA"/>
    <w:rPr>
      <w:rFonts w:ascii="Times New Roman" w:eastAsia="Times New Roman" w:hAnsi="Times New Roman" w:cs="Times New Roman"/>
      <w:sz w:val="28"/>
      <w:szCs w:val="20"/>
      <w:lang w:eastAsia="ar-SA"/>
    </w:rPr>
  </w:style>
  <w:style w:type="paragraph" w:customStyle="1" w:styleId="ConsPlusNonformat">
    <w:name w:val="ConsPlusNonformat"/>
    <w:uiPriority w:val="99"/>
    <w:rsid w:val="00D75154"/>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4770FA"/>
    <w:pPr>
      <w:ind w:left="720"/>
      <w:contextualSpacing/>
    </w:pPr>
    <w:rPr>
      <w:rFonts w:eastAsia="Times New Roman"/>
      <w:lang w:eastAsia="ru-RU"/>
    </w:rPr>
  </w:style>
  <w:style w:type="character" w:styleId="a4">
    <w:name w:val="Hyperlink"/>
    <w:basedOn w:val="a0"/>
    <w:uiPriority w:val="99"/>
    <w:unhideWhenUsed/>
    <w:rsid w:val="00941F76"/>
    <w:rPr>
      <w:color w:val="0000FF" w:themeColor="hyperlink"/>
      <w:u w:val="single"/>
    </w:rPr>
  </w:style>
  <w:style w:type="paragraph" w:styleId="a5">
    <w:name w:val="Balloon Text"/>
    <w:basedOn w:val="a"/>
    <w:link w:val="a6"/>
    <w:uiPriority w:val="99"/>
    <w:semiHidden/>
    <w:unhideWhenUsed/>
    <w:rsid w:val="00E106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06DE"/>
    <w:rPr>
      <w:rFonts w:ascii="Tahoma" w:eastAsia="Calibri" w:hAnsi="Tahoma" w:cs="Tahoma"/>
      <w:sz w:val="16"/>
      <w:szCs w:val="16"/>
    </w:rPr>
  </w:style>
  <w:style w:type="paragraph" w:styleId="a7">
    <w:name w:val="header"/>
    <w:basedOn w:val="a"/>
    <w:link w:val="a8"/>
    <w:uiPriority w:val="99"/>
    <w:unhideWhenUsed/>
    <w:rsid w:val="00171F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F81"/>
    <w:rPr>
      <w:rFonts w:ascii="Calibri" w:eastAsia="Calibri" w:hAnsi="Calibri" w:cs="Times New Roman"/>
    </w:rPr>
  </w:style>
  <w:style w:type="paragraph" w:styleId="a9">
    <w:name w:val="footer"/>
    <w:basedOn w:val="a"/>
    <w:link w:val="aa"/>
    <w:unhideWhenUsed/>
    <w:rsid w:val="00171F81"/>
    <w:pPr>
      <w:tabs>
        <w:tab w:val="center" w:pos="4677"/>
        <w:tab w:val="right" w:pos="9355"/>
      </w:tabs>
      <w:spacing w:after="0" w:line="240" w:lineRule="auto"/>
    </w:pPr>
  </w:style>
  <w:style w:type="character" w:customStyle="1" w:styleId="aa">
    <w:name w:val="Нижний колонтитул Знак"/>
    <w:basedOn w:val="a0"/>
    <w:link w:val="a9"/>
    <w:rsid w:val="00171F81"/>
    <w:rPr>
      <w:rFonts w:ascii="Calibri" w:eastAsia="Calibri" w:hAnsi="Calibri" w:cs="Times New Roman"/>
    </w:rPr>
  </w:style>
  <w:style w:type="paragraph" w:styleId="ab">
    <w:name w:val="No Spacing"/>
    <w:uiPriority w:val="1"/>
    <w:qFormat/>
    <w:rsid w:val="006503A5"/>
    <w:pPr>
      <w:spacing w:after="0" w:line="240" w:lineRule="auto"/>
    </w:pPr>
    <w:rPr>
      <w:rFonts w:ascii="Calibri" w:eastAsia="Times New Roman" w:hAnsi="Calibri" w:cs="Times New Roman"/>
      <w:lang w:eastAsia="ru-RU"/>
    </w:rPr>
  </w:style>
  <w:style w:type="paragraph" w:customStyle="1" w:styleId="ConsPlusNormal">
    <w:name w:val="ConsPlusNormal"/>
    <w:rsid w:val="00173D15"/>
    <w:pPr>
      <w:widowControl w:val="0"/>
      <w:autoSpaceDE w:val="0"/>
      <w:autoSpaceDN w:val="0"/>
      <w:spacing w:after="0" w:line="240" w:lineRule="auto"/>
    </w:pPr>
    <w:rPr>
      <w:rFonts w:ascii="Calibri" w:eastAsia="Times New Roman" w:hAnsi="Calibri" w:cs="Calibri"/>
      <w:szCs w:val="20"/>
      <w:lang w:eastAsia="ru-RU"/>
    </w:rPr>
  </w:style>
  <w:style w:type="character" w:styleId="ac">
    <w:name w:val="annotation reference"/>
    <w:basedOn w:val="a0"/>
    <w:uiPriority w:val="99"/>
    <w:semiHidden/>
    <w:unhideWhenUsed/>
    <w:rsid w:val="004F7325"/>
    <w:rPr>
      <w:sz w:val="16"/>
      <w:szCs w:val="16"/>
    </w:rPr>
  </w:style>
  <w:style w:type="paragraph" w:styleId="ad">
    <w:name w:val="annotation text"/>
    <w:basedOn w:val="a"/>
    <w:link w:val="ae"/>
    <w:uiPriority w:val="99"/>
    <w:semiHidden/>
    <w:unhideWhenUsed/>
    <w:rsid w:val="004F7325"/>
    <w:pPr>
      <w:spacing w:line="240" w:lineRule="auto"/>
    </w:pPr>
    <w:rPr>
      <w:sz w:val="20"/>
      <w:szCs w:val="20"/>
    </w:rPr>
  </w:style>
  <w:style w:type="character" w:customStyle="1" w:styleId="ae">
    <w:name w:val="Текст примечания Знак"/>
    <w:basedOn w:val="a0"/>
    <w:link w:val="ad"/>
    <w:uiPriority w:val="99"/>
    <w:semiHidden/>
    <w:rsid w:val="004F7325"/>
    <w:rPr>
      <w:rFonts w:ascii="Calibri" w:eastAsia="Calibri" w:hAnsi="Calibri" w:cs="Times New Roman"/>
      <w:sz w:val="20"/>
      <w:szCs w:val="20"/>
    </w:rPr>
  </w:style>
  <w:style w:type="paragraph" w:styleId="af">
    <w:name w:val="annotation subject"/>
    <w:basedOn w:val="ad"/>
    <w:next w:val="ad"/>
    <w:link w:val="af0"/>
    <w:uiPriority w:val="99"/>
    <w:semiHidden/>
    <w:unhideWhenUsed/>
    <w:rsid w:val="004F7325"/>
    <w:rPr>
      <w:b/>
      <w:bCs/>
    </w:rPr>
  </w:style>
  <w:style w:type="character" w:customStyle="1" w:styleId="af0">
    <w:name w:val="Тема примечания Знак"/>
    <w:basedOn w:val="ae"/>
    <w:link w:val="af"/>
    <w:uiPriority w:val="99"/>
    <w:semiHidden/>
    <w:rsid w:val="004F732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28091">
      <w:bodyDiv w:val="1"/>
      <w:marLeft w:val="0"/>
      <w:marRight w:val="0"/>
      <w:marTop w:val="0"/>
      <w:marBottom w:val="0"/>
      <w:divBdr>
        <w:top w:val="none" w:sz="0" w:space="0" w:color="auto"/>
        <w:left w:val="none" w:sz="0" w:space="0" w:color="auto"/>
        <w:bottom w:val="none" w:sz="0" w:space="0" w:color="auto"/>
        <w:right w:val="none" w:sz="0" w:space="0" w:color="auto"/>
      </w:divBdr>
    </w:div>
    <w:div w:id="1011643189">
      <w:bodyDiv w:val="1"/>
      <w:marLeft w:val="0"/>
      <w:marRight w:val="0"/>
      <w:marTop w:val="0"/>
      <w:marBottom w:val="0"/>
      <w:divBdr>
        <w:top w:val="none" w:sz="0" w:space="0" w:color="auto"/>
        <w:left w:val="none" w:sz="0" w:space="0" w:color="auto"/>
        <w:bottom w:val="none" w:sz="0" w:space="0" w:color="auto"/>
        <w:right w:val="none" w:sz="0" w:space="0" w:color="auto"/>
      </w:divBdr>
    </w:div>
    <w:div w:id="1171677545">
      <w:bodyDiv w:val="1"/>
      <w:marLeft w:val="0"/>
      <w:marRight w:val="0"/>
      <w:marTop w:val="0"/>
      <w:marBottom w:val="0"/>
      <w:divBdr>
        <w:top w:val="none" w:sz="0" w:space="0" w:color="auto"/>
        <w:left w:val="none" w:sz="0" w:space="0" w:color="auto"/>
        <w:bottom w:val="none" w:sz="0" w:space="0" w:color="auto"/>
        <w:right w:val="none" w:sz="0" w:space="0" w:color="auto"/>
      </w:divBdr>
    </w:div>
    <w:div w:id="18268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4855-48D0-4837-A13F-CDE6F9FC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16241</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AmerhanovaBR</dc:creator>
  <cp:lastModifiedBy>Гришина Надежда Евгеньевна</cp:lastModifiedBy>
  <cp:revision>2</cp:revision>
  <cp:lastPrinted>2021-06-16T07:18:00Z</cp:lastPrinted>
  <dcterms:created xsi:type="dcterms:W3CDTF">2022-07-26T05:29:00Z</dcterms:created>
  <dcterms:modified xsi:type="dcterms:W3CDTF">2022-07-26T05:29:00Z</dcterms:modified>
</cp:coreProperties>
</file>