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003">
        <w:rPr>
          <w:rFonts w:ascii="Times New Roman" w:eastAsia="Times New Roman" w:hAnsi="Times New Roman" w:cs="Times New Roman"/>
          <w:sz w:val="24"/>
          <w:szCs w:val="24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9.75pt" o:ole="" filled="t">
            <v:fill color2="black"/>
            <v:imagedata r:id="rId9" o:title=""/>
          </v:shape>
          <o:OLEObject Type="Embed" ProgID="Word.Picture.8" ShapeID="_x0000_i1025" DrawAspect="Content" ObjectID="_1688303869" r:id="rId10"/>
        </w:object>
      </w: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E4003"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ГОРОДА   ПОКАЧИ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9"/>
        </w:rPr>
      </w:pPr>
      <w:r w:rsidRPr="009E4003">
        <w:rPr>
          <w:rFonts w:ascii="Times New Roman" w:eastAsia="Times New Roman" w:hAnsi="Times New Roman" w:cs="Times New Roman"/>
          <w:b/>
          <w:sz w:val="24"/>
          <w:szCs w:val="29"/>
        </w:rPr>
        <w:t>ХАНТЫ-МАНСИЙСКОГО АВТОНОМНОГО ОКРУГА - ЮГРЫ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400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003" w:rsidRPr="00A04865" w:rsidRDefault="007961F1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0486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E4003" w:rsidRPr="00A0486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20.07.2021</w:t>
      </w:r>
      <w:bookmarkStart w:id="0" w:name="_GoBack"/>
      <w:bookmarkEnd w:id="0"/>
      <w:r w:rsidR="009E4003" w:rsidRPr="00A0486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648</w:t>
      </w:r>
    </w:p>
    <w:p w:rsidR="00D324C7" w:rsidRPr="009C6F5F" w:rsidRDefault="00D324C7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D699D" w:rsidTr="0096400C">
        <w:trPr>
          <w:trHeight w:val="1482"/>
        </w:trPr>
        <w:tc>
          <w:tcPr>
            <w:tcW w:w="4644" w:type="dxa"/>
          </w:tcPr>
          <w:p w:rsidR="003D699D" w:rsidRPr="00766675" w:rsidRDefault="003E73AC" w:rsidP="003E73A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</w:t>
            </w:r>
            <w:r w:rsidR="00766675" w:rsidRPr="007666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Поряд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766675" w:rsidRPr="007666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определения объема и условий предоставления субсидий из бюджета города Покачи муниципальным бюджетным и автономным учреждениям города Покачи на</w:t>
            </w:r>
            <w:r w:rsidR="004A0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="00766675" w:rsidRPr="007666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 цели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утвержденный постановлением администрации города Покачи от 29.12.2020 № 1140</w:t>
            </w:r>
          </w:p>
        </w:tc>
      </w:tr>
    </w:tbl>
    <w:p w:rsidR="009E4003" w:rsidRPr="00A04865" w:rsidRDefault="009E4003" w:rsidP="00CF60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003" w:rsidRPr="00150E3F" w:rsidRDefault="009E4003" w:rsidP="00CF603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506598" w:rsidRDefault="00281970" w:rsidP="00506598">
      <w:pPr>
        <w:pStyle w:val="ConsPlusNormal"/>
        <w:ind w:firstLine="708"/>
        <w:jc w:val="both"/>
        <w:rPr>
          <w:sz w:val="28"/>
          <w:szCs w:val="28"/>
        </w:rPr>
      </w:pPr>
      <w:r w:rsidRPr="0028197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О</w:t>
      </w:r>
      <w:r w:rsidRPr="00281970">
        <w:rPr>
          <w:sz w:val="28"/>
          <w:szCs w:val="28"/>
        </w:rPr>
        <w:t>бщи</w:t>
      </w:r>
      <w:r>
        <w:rPr>
          <w:sz w:val="28"/>
          <w:szCs w:val="28"/>
        </w:rPr>
        <w:t>ми</w:t>
      </w:r>
      <w:r w:rsidRPr="00281970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</w:t>
      </w:r>
      <w:r w:rsidRPr="00281970"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sz w:val="28"/>
          <w:szCs w:val="28"/>
        </w:rPr>
        <w:t>, утвержденными п</w:t>
      </w:r>
      <w:r w:rsidRPr="0028197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281970">
        <w:rPr>
          <w:sz w:val="28"/>
          <w:szCs w:val="28"/>
        </w:rPr>
        <w:t xml:space="preserve"> Правительства Российской Федерации от 22.02.2020 </w:t>
      </w:r>
      <w:r>
        <w:rPr>
          <w:sz w:val="28"/>
          <w:szCs w:val="28"/>
        </w:rPr>
        <w:t>№</w:t>
      </w:r>
      <w:r w:rsidRPr="00281970">
        <w:rPr>
          <w:sz w:val="28"/>
          <w:szCs w:val="28"/>
        </w:rPr>
        <w:t xml:space="preserve"> 203:</w:t>
      </w:r>
    </w:p>
    <w:p w:rsidR="00506598" w:rsidRPr="00F1377F" w:rsidRDefault="00506598" w:rsidP="0067167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06598">
        <w:rPr>
          <w:rFonts w:ascii="Times New Roman" w:hAnsi="Times New Roman" w:cs="Times New Roman"/>
          <w:sz w:val="28"/>
          <w:szCs w:val="28"/>
        </w:rPr>
        <w:t>в Порядок определения объема и условий предоставления субсидий из бюджета города Покачи муниципальным бюджетным и автономным учреждениям города Покачи на иные цели, утвержденный постановлением администрации города Покачи от 29.12.2020 № 1140</w:t>
      </w:r>
      <w:r w:rsidR="00244F9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50659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F12F1" w:rsidRDefault="00F1377F" w:rsidP="004F12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F12F1">
        <w:rPr>
          <w:rFonts w:ascii="Times New Roman" w:hAnsi="Times New Roman" w:cs="Times New Roman"/>
          <w:sz w:val="28"/>
          <w:szCs w:val="28"/>
        </w:rPr>
        <w:t>пункт 4 части 2</w:t>
      </w:r>
      <w:r w:rsidR="004F12F1" w:rsidRPr="004F12F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F12F1">
        <w:rPr>
          <w:rFonts w:ascii="Times New Roman" w:hAnsi="Times New Roman" w:cs="Times New Roman"/>
          <w:sz w:val="28"/>
          <w:szCs w:val="28"/>
        </w:rPr>
        <w:t>1 Порядка</w:t>
      </w:r>
      <w:r w:rsidR="004F12F1" w:rsidRPr="004F12F1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</w:t>
      </w:r>
    </w:p>
    <w:p w:rsidR="004F12F1" w:rsidRPr="004F12F1" w:rsidRDefault="004F12F1" w:rsidP="004F12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2F1">
        <w:rPr>
          <w:rFonts w:ascii="Times New Roman" w:hAnsi="Times New Roman" w:cs="Times New Roman"/>
          <w:sz w:val="28"/>
          <w:szCs w:val="28"/>
        </w:rPr>
        <w:t>«В случае предоставления средств из федерального бюджета Соглашение заключается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Министерством финансов Российской Федерации</w:t>
      </w:r>
      <w:proofErr w:type="gramStart"/>
      <w:r w:rsidRPr="004F12F1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377F" w:rsidRDefault="00F1377F" w:rsidP="00F1377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A2F71" w:rsidRPr="002A2F71">
        <w:rPr>
          <w:rFonts w:ascii="Times New Roman" w:hAnsi="Times New Roman" w:cs="Times New Roman"/>
          <w:sz w:val="28"/>
          <w:szCs w:val="28"/>
        </w:rPr>
        <w:t xml:space="preserve">часть 1 статьи </w:t>
      </w:r>
      <w:r w:rsidR="002A2F71">
        <w:rPr>
          <w:rFonts w:ascii="Times New Roman" w:hAnsi="Times New Roman" w:cs="Times New Roman"/>
          <w:sz w:val="28"/>
          <w:szCs w:val="28"/>
        </w:rPr>
        <w:t>2 Порядка</w:t>
      </w:r>
      <w:r w:rsidR="002A2F71" w:rsidRPr="002A2F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A2F71" w:rsidRDefault="002A2F71" w:rsidP="002A2F7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2F71">
        <w:rPr>
          <w:sz w:val="28"/>
          <w:szCs w:val="28"/>
        </w:rPr>
        <w:t xml:space="preserve">1. Субсидии на иные цели предоставляются в пределах лимитов бюджетных обязательств, доведенных учредителю на соответствующие цели в </w:t>
      </w:r>
      <w:r w:rsidR="00815B5B">
        <w:rPr>
          <w:sz w:val="28"/>
          <w:szCs w:val="28"/>
        </w:rPr>
        <w:t xml:space="preserve">порядке, </w:t>
      </w:r>
      <w:r w:rsidRPr="002A2F71">
        <w:rPr>
          <w:sz w:val="28"/>
          <w:szCs w:val="28"/>
        </w:rPr>
        <w:t xml:space="preserve">установленном законодательством и </w:t>
      </w:r>
      <w:r w:rsidR="00815B5B">
        <w:rPr>
          <w:sz w:val="28"/>
          <w:szCs w:val="28"/>
        </w:rPr>
        <w:t>муниципальными правовыми актами</w:t>
      </w:r>
      <w:proofErr w:type="gramStart"/>
      <w:r w:rsidRPr="002A2F7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51607" w:rsidRDefault="00A51607" w:rsidP="002A2F7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47641">
        <w:rPr>
          <w:sz w:val="28"/>
          <w:szCs w:val="28"/>
        </w:rPr>
        <w:t xml:space="preserve">абзац первый части 2 </w:t>
      </w:r>
      <w:r w:rsidR="006F6484">
        <w:rPr>
          <w:sz w:val="28"/>
          <w:szCs w:val="28"/>
        </w:rPr>
        <w:t xml:space="preserve">статьи 2 </w:t>
      </w:r>
      <w:r w:rsidR="00F47641">
        <w:rPr>
          <w:sz w:val="28"/>
          <w:szCs w:val="28"/>
        </w:rPr>
        <w:t xml:space="preserve">Порядка </w:t>
      </w:r>
      <w:r w:rsidR="00F47641" w:rsidRPr="00F47641">
        <w:rPr>
          <w:sz w:val="28"/>
          <w:szCs w:val="28"/>
        </w:rPr>
        <w:t>изложить в следующей редакции:</w:t>
      </w:r>
    </w:p>
    <w:p w:rsidR="006F6484" w:rsidRDefault="006F6484" w:rsidP="002A2F7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F6484">
        <w:rPr>
          <w:sz w:val="28"/>
          <w:szCs w:val="28"/>
        </w:rPr>
        <w:t>Для получения субсидии на иные цели Учреждение представляет Учредителю письмо-обращение с приложением следующих документов</w:t>
      </w:r>
      <w:proofErr w:type="gramStart"/>
      <w:r w:rsidRPr="006F6484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A2F71" w:rsidRDefault="00814CEE" w:rsidP="00F1377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часть 3 статьи 2 Порядка </w:t>
      </w:r>
      <w:r w:rsidR="000307EB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0E9" w:rsidRPr="00CA40E9" w:rsidRDefault="00814CEE" w:rsidP="00CA40E9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A40E9" w:rsidRPr="00CA40E9">
        <w:rPr>
          <w:rFonts w:ascii="Times New Roman" w:hAnsi="Times New Roman" w:cs="Times New Roman"/>
          <w:sz w:val="28"/>
          <w:szCs w:val="28"/>
        </w:rPr>
        <w:t>част</w:t>
      </w:r>
      <w:r w:rsidR="00CA40E9">
        <w:rPr>
          <w:rFonts w:ascii="Times New Roman" w:hAnsi="Times New Roman" w:cs="Times New Roman"/>
          <w:sz w:val="28"/>
          <w:szCs w:val="28"/>
        </w:rPr>
        <w:t>ь</w:t>
      </w:r>
      <w:r w:rsidR="00CA40E9" w:rsidRPr="00CA40E9">
        <w:rPr>
          <w:rFonts w:ascii="Times New Roman" w:hAnsi="Times New Roman" w:cs="Times New Roman"/>
          <w:sz w:val="28"/>
          <w:szCs w:val="28"/>
        </w:rPr>
        <w:t xml:space="preserve"> </w:t>
      </w:r>
      <w:r w:rsidR="00CA40E9">
        <w:rPr>
          <w:rFonts w:ascii="Times New Roman" w:hAnsi="Times New Roman" w:cs="Times New Roman"/>
          <w:sz w:val="28"/>
          <w:szCs w:val="28"/>
        </w:rPr>
        <w:t>4</w:t>
      </w:r>
      <w:r w:rsidR="00CA40E9" w:rsidRPr="00CA40E9">
        <w:rPr>
          <w:rFonts w:ascii="Times New Roman" w:hAnsi="Times New Roman" w:cs="Times New Roman"/>
          <w:sz w:val="28"/>
          <w:szCs w:val="28"/>
        </w:rPr>
        <w:t xml:space="preserve"> статьи 2 Порядка изложить в следующей редакции:</w:t>
      </w:r>
    </w:p>
    <w:p w:rsidR="00CA40E9" w:rsidRPr="00612811" w:rsidRDefault="00CA40E9" w:rsidP="00CA40E9">
      <w:pPr>
        <w:pStyle w:val="ConsPlusNormal"/>
        <w:ind w:firstLine="709"/>
        <w:jc w:val="both"/>
        <w:rPr>
          <w:sz w:val="28"/>
          <w:szCs w:val="28"/>
        </w:rPr>
      </w:pPr>
      <w:r w:rsidRPr="00612811">
        <w:rPr>
          <w:sz w:val="28"/>
          <w:szCs w:val="28"/>
        </w:rPr>
        <w:t>«4. Учредитель рассматривает в течение 15 рабочих дней представленные Учреждением документы, указанные в части 2 статьи 2 настоящего Порядка, и принимает одно из следующих решений:</w:t>
      </w:r>
    </w:p>
    <w:p w:rsidR="00CA40E9" w:rsidRPr="00612811" w:rsidRDefault="00CA40E9" w:rsidP="00CA40E9">
      <w:pPr>
        <w:pStyle w:val="ConsPlusNormal"/>
        <w:ind w:firstLine="709"/>
        <w:jc w:val="both"/>
        <w:rPr>
          <w:sz w:val="28"/>
          <w:szCs w:val="28"/>
        </w:rPr>
      </w:pPr>
      <w:r w:rsidRPr="00612811">
        <w:rPr>
          <w:sz w:val="28"/>
          <w:szCs w:val="28"/>
        </w:rPr>
        <w:t>1) предоставить субсидию на иные цели;</w:t>
      </w:r>
    </w:p>
    <w:p w:rsidR="00CA40E9" w:rsidRPr="00612811" w:rsidRDefault="00CA40E9" w:rsidP="00CA40E9">
      <w:pPr>
        <w:pStyle w:val="ConsPlusNormal"/>
        <w:ind w:firstLine="709"/>
        <w:jc w:val="both"/>
        <w:rPr>
          <w:sz w:val="28"/>
          <w:szCs w:val="28"/>
        </w:rPr>
      </w:pPr>
      <w:r w:rsidRPr="00612811">
        <w:rPr>
          <w:sz w:val="28"/>
          <w:szCs w:val="28"/>
        </w:rPr>
        <w:t>2) отказать в предоставлении субсидии на иные цели.</w:t>
      </w:r>
    </w:p>
    <w:p w:rsidR="00CA40E9" w:rsidRDefault="00CA40E9" w:rsidP="00CA40E9">
      <w:pPr>
        <w:pStyle w:val="ConsPlusNormal"/>
        <w:ind w:firstLine="709"/>
        <w:jc w:val="both"/>
        <w:rPr>
          <w:sz w:val="28"/>
          <w:szCs w:val="28"/>
        </w:rPr>
      </w:pPr>
      <w:r w:rsidRPr="00612811">
        <w:rPr>
          <w:sz w:val="28"/>
          <w:szCs w:val="28"/>
        </w:rPr>
        <w:t>Принятое Учредителем решение доводится до Учреждения посредством письменного уведомления в течение пяти рабочих дней со дня принятия решения.»;</w:t>
      </w:r>
    </w:p>
    <w:p w:rsidR="00E16C29" w:rsidRDefault="00E16C29" w:rsidP="00CA40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часть 5 статьи 2 </w:t>
      </w:r>
      <w:r w:rsidR="005B7810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дополнить пунктом 3 следующего содержания:</w:t>
      </w:r>
    </w:p>
    <w:p w:rsidR="005B7810" w:rsidRDefault="005B7810" w:rsidP="00CA40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B7810">
        <w:rPr>
          <w:sz w:val="28"/>
          <w:szCs w:val="28"/>
        </w:rPr>
        <w:t>3) отсутствие необходимого объема лимитов бюджетных обязательств на соответствующие цели</w:t>
      </w:r>
      <w:proofErr w:type="gramStart"/>
      <w:r w:rsidRPr="005B781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B52A5" w:rsidRDefault="00EB52A5" w:rsidP="00CA40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67D44">
        <w:rPr>
          <w:sz w:val="28"/>
          <w:szCs w:val="28"/>
        </w:rPr>
        <w:t>часть 6 статьи 2 Порядка изложить в следующей редакции:</w:t>
      </w:r>
    </w:p>
    <w:p w:rsidR="002707D0" w:rsidRDefault="00567D44" w:rsidP="002707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7D44">
        <w:rPr>
          <w:sz w:val="28"/>
          <w:szCs w:val="28"/>
        </w:rPr>
        <w:t>6. Объем субсидии на иные цели определяется Учредителем, исходя из представленных Учреждением документов, указанных в части 2 статьи 2 настоящего Порядка</w:t>
      </w:r>
      <w:proofErr w:type="gramStart"/>
      <w:r w:rsidRPr="00567D4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707D0" w:rsidRPr="002707D0" w:rsidRDefault="002707D0" w:rsidP="002707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2707D0">
        <w:rPr>
          <w:sz w:val="28"/>
          <w:szCs w:val="28"/>
        </w:rPr>
        <w:t xml:space="preserve">часть </w:t>
      </w:r>
      <w:r>
        <w:rPr>
          <w:sz w:val="28"/>
          <w:szCs w:val="28"/>
        </w:rPr>
        <w:t>7</w:t>
      </w:r>
      <w:r w:rsidRPr="002707D0">
        <w:rPr>
          <w:sz w:val="28"/>
          <w:szCs w:val="28"/>
        </w:rPr>
        <w:t xml:space="preserve"> статьи 2 Порядка изложить в следующей редакции:</w:t>
      </w:r>
    </w:p>
    <w:p w:rsidR="002707D0" w:rsidRDefault="002707D0" w:rsidP="00CA40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07D0">
        <w:rPr>
          <w:sz w:val="28"/>
          <w:szCs w:val="28"/>
        </w:rPr>
        <w:t xml:space="preserve">7. По результатам принятого Учредителем решения о предоставлении субсидии на иные цели Учредитель подготавливает проект соглашения и направляет </w:t>
      </w:r>
      <w:proofErr w:type="gramStart"/>
      <w:r w:rsidRPr="002707D0">
        <w:rPr>
          <w:sz w:val="28"/>
          <w:szCs w:val="28"/>
        </w:rPr>
        <w:t>на согласование в соответствии с Положением об организации договорной работы в администрации</w:t>
      </w:r>
      <w:proofErr w:type="gramEnd"/>
      <w:r w:rsidRPr="002707D0">
        <w:rPr>
          <w:sz w:val="28"/>
          <w:szCs w:val="28"/>
        </w:rPr>
        <w:t xml:space="preserve"> города Покачи, утвержденным постановлением администрации города Покачи</w:t>
      </w:r>
      <w:r w:rsidR="008B12B6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1A72A8" w:rsidRDefault="001A72A8" w:rsidP="00CA40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часть 8 статьи 2 Порядка </w:t>
      </w:r>
      <w:r w:rsidR="000307EB">
        <w:rPr>
          <w:sz w:val="28"/>
          <w:szCs w:val="28"/>
        </w:rPr>
        <w:t>признать утратившей силу</w:t>
      </w:r>
      <w:r>
        <w:rPr>
          <w:sz w:val="28"/>
          <w:szCs w:val="28"/>
        </w:rPr>
        <w:t>;</w:t>
      </w:r>
    </w:p>
    <w:p w:rsidR="002309F4" w:rsidRDefault="002309F4" w:rsidP="00CA40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часть 10 статьи 2 Порядка </w:t>
      </w:r>
      <w:r w:rsidR="000307EB">
        <w:rPr>
          <w:sz w:val="28"/>
          <w:szCs w:val="28"/>
        </w:rPr>
        <w:t>признать утратившей силу</w:t>
      </w:r>
      <w:r w:rsidR="0078555B">
        <w:rPr>
          <w:sz w:val="28"/>
          <w:szCs w:val="28"/>
        </w:rPr>
        <w:t>.</w:t>
      </w:r>
    </w:p>
    <w:p w:rsidR="00D40003" w:rsidRPr="00B56950" w:rsidRDefault="00B56950" w:rsidP="00B5695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5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 свое действие на правоотношения, возникшие с </w:t>
      </w:r>
      <w:r w:rsidR="00D85612" w:rsidRPr="00B56950">
        <w:rPr>
          <w:rFonts w:ascii="Times New Roman" w:hAnsi="Times New Roman" w:cs="Times New Roman"/>
          <w:sz w:val="28"/>
          <w:szCs w:val="28"/>
        </w:rPr>
        <w:t>01.01.2021</w:t>
      </w:r>
      <w:r w:rsidR="009C6F5F" w:rsidRPr="00B569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6FFD" w:rsidRPr="007B4923" w:rsidRDefault="00D46FFD" w:rsidP="00CF603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923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газете «Покачёвский вестник»</w:t>
      </w:r>
      <w:r w:rsidR="001133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B55" w:rsidRPr="00CE0A9F" w:rsidRDefault="00CE0A9F" w:rsidP="00CE0A9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0A9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E0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структурные подразделения администрации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Покачи</w:t>
      </w:r>
      <w:r w:rsidRPr="00CE0A9F">
        <w:rPr>
          <w:rFonts w:ascii="Times New Roman" w:hAnsi="Times New Roman" w:cs="Times New Roman"/>
          <w:color w:val="000000" w:themeColor="text1"/>
          <w:sz w:val="28"/>
          <w:szCs w:val="28"/>
        </w:rPr>
        <w:t>, выполняющие функции и полномочия учредителя в отношении муниципальных бюджетных и автономных учреждений города Покачи.</w:t>
      </w:r>
    </w:p>
    <w:p w:rsidR="00072B55" w:rsidRDefault="00072B55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0C" w:rsidRDefault="00253D0C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0C" w:rsidRPr="00150E3F" w:rsidRDefault="00253D0C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003" w:rsidRPr="00A04865" w:rsidRDefault="006671BC" w:rsidP="00CF603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86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27920" w:rsidRPr="00A04865">
        <w:rPr>
          <w:rFonts w:ascii="Times New Roman" w:hAnsi="Times New Roman" w:cs="Times New Roman"/>
          <w:b/>
          <w:sz w:val="28"/>
          <w:szCs w:val="28"/>
        </w:rPr>
        <w:t>города Покачи</w:t>
      </w:r>
      <w:r w:rsidRPr="00A048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50E3F" w:rsidRPr="00A0486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048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04865">
        <w:rPr>
          <w:rFonts w:ascii="Times New Roman" w:hAnsi="Times New Roman" w:cs="Times New Roman"/>
          <w:b/>
          <w:sz w:val="28"/>
          <w:szCs w:val="28"/>
        </w:rPr>
        <w:t xml:space="preserve">  В.И. Степура</w:t>
      </w:r>
    </w:p>
    <w:p w:rsidR="00EB57D5" w:rsidRDefault="00EB57D5" w:rsidP="00D46FFD">
      <w:pPr>
        <w:pStyle w:val="ConsPlusNormal"/>
        <w:ind w:firstLineChars="295" w:firstLine="708"/>
        <w:jc w:val="right"/>
        <w:outlineLvl w:val="0"/>
      </w:pPr>
    </w:p>
    <w:p w:rsidR="00866382" w:rsidRDefault="00866382" w:rsidP="00D46FFD">
      <w:pPr>
        <w:pStyle w:val="ConsPlusNormal"/>
        <w:ind w:firstLineChars="295" w:firstLine="708"/>
        <w:jc w:val="right"/>
        <w:outlineLvl w:val="0"/>
      </w:pPr>
    </w:p>
    <w:p w:rsidR="009F17E0" w:rsidRDefault="009F17E0" w:rsidP="00D46FFD">
      <w:pPr>
        <w:pStyle w:val="ConsPlusNormal"/>
        <w:ind w:firstLineChars="295" w:firstLine="708"/>
        <w:jc w:val="right"/>
        <w:outlineLvl w:val="0"/>
      </w:pPr>
    </w:p>
    <w:p w:rsidR="009F17E0" w:rsidRDefault="009F17E0" w:rsidP="00D46FFD">
      <w:pPr>
        <w:pStyle w:val="ConsPlusNormal"/>
        <w:ind w:firstLineChars="295" w:firstLine="708"/>
        <w:jc w:val="right"/>
        <w:outlineLvl w:val="0"/>
      </w:pPr>
    </w:p>
    <w:p w:rsidR="009F17E0" w:rsidRDefault="009F17E0" w:rsidP="00D46FFD">
      <w:pPr>
        <w:pStyle w:val="ConsPlusNormal"/>
        <w:ind w:firstLineChars="295" w:firstLine="708"/>
        <w:jc w:val="right"/>
        <w:outlineLvl w:val="0"/>
      </w:pPr>
    </w:p>
    <w:sectPr w:rsidR="009F17E0" w:rsidSect="00CF6035">
      <w:headerReference w:type="default" r:id="rId11"/>
      <w:pgSz w:w="11906" w:h="16838"/>
      <w:pgMar w:top="284" w:right="567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78" w:rsidRDefault="004A5178" w:rsidP="00D30A27">
      <w:pPr>
        <w:spacing w:after="0" w:line="240" w:lineRule="auto"/>
      </w:pPr>
      <w:r>
        <w:separator/>
      </w:r>
    </w:p>
  </w:endnote>
  <w:endnote w:type="continuationSeparator" w:id="0">
    <w:p w:rsidR="004A5178" w:rsidRDefault="004A5178" w:rsidP="00D3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78" w:rsidRDefault="004A5178" w:rsidP="00D30A27">
      <w:pPr>
        <w:spacing w:after="0" w:line="240" w:lineRule="auto"/>
      </w:pPr>
      <w:r>
        <w:separator/>
      </w:r>
    </w:p>
  </w:footnote>
  <w:footnote w:type="continuationSeparator" w:id="0">
    <w:p w:rsidR="004A5178" w:rsidRDefault="004A5178" w:rsidP="00D3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352047"/>
      <w:docPartObj>
        <w:docPartGallery w:val="Page Numbers (Top of Page)"/>
        <w:docPartUnique/>
      </w:docPartObj>
    </w:sdtPr>
    <w:sdtEndPr/>
    <w:sdtContent>
      <w:p w:rsidR="008B12B6" w:rsidRDefault="00906BB7" w:rsidP="002505A0">
        <w:pPr>
          <w:pStyle w:val="a7"/>
          <w:jc w:val="center"/>
          <w:rPr>
            <w:rFonts w:ascii="Times New Roman" w:hAnsi="Times New Roman" w:cs="Times New Roman"/>
          </w:rPr>
        </w:pPr>
        <w:r w:rsidRPr="00CF6035">
          <w:rPr>
            <w:rFonts w:ascii="Times New Roman" w:hAnsi="Times New Roman" w:cs="Times New Roman"/>
          </w:rPr>
          <w:fldChar w:fldCharType="begin"/>
        </w:r>
        <w:r w:rsidR="008B12B6" w:rsidRPr="00CF6035">
          <w:rPr>
            <w:rFonts w:ascii="Times New Roman" w:hAnsi="Times New Roman" w:cs="Times New Roman"/>
          </w:rPr>
          <w:instrText xml:space="preserve"> PAGE   \* MERGEFORMAT </w:instrText>
        </w:r>
        <w:r w:rsidRPr="00CF6035">
          <w:rPr>
            <w:rFonts w:ascii="Times New Roman" w:hAnsi="Times New Roman" w:cs="Times New Roman"/>
          </w:rPr>
          <w:fldChar w:fldCharType="separate"/>
        </w:r>
        <w:r w:rsidR="007961F1">
          <w:rPr>
            <w:rFonts w:ascii="Times New Roman" w:hAnsi="Times New Roman" w:cs="Times New Roman"/>
            <w:noProof/>
          </w:rPr>
          <w:t>2</w:t>
        </w:r>
        <w:r w:rsidRPr="00CF6035">
          <w:rPr>
            <w:rFonts w:ascii="Times New Roman" w:hAnsi="Times New Roman" w:cs="Times New Roman"/>
          </w:rPr>
          <w:fldChar w:fldCharType="end"/>
        </w:r>
      </w:p>
      <w:p w:rsidR="008B12B6" w:rsidRPr="00CF6035" w:rsidRDefault="004A5178" w:rsidP="002505A0">
        <w:pPr>
          <w:pStyle w:val="a7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8A0"/>
    <w:multiLevelType w:val="hybridMultilevel"/>
    <w:tmpl w:val="E690AA1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DE4796"/>
    <w:multiLevelType w:val="hybridMultilevel"/>
    <w:tmpl w:val="08FE5A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C2F3795"/>
    <w:multiLevelType w:val="hybridMultilevel"/>
    <w:tmpl w:val="BEDCACA8"/>
    <w:lvl w:ilvl="0" w:tplc="1AE2CEBC">
      <w:start w:val="1"/>
      <w:numFmt w:val="decimal"/>
      <w:lvlText w:val="%1."/>
      <w:lvlJc w:val="left"/>
      <w:pPr>
        <w:ind w:left="2463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3"/>
    <w:rsid w:val="000066D5"/>
    <w:rsid w:val="000103C0"/>
    <w:rsid w:val="0001246E"/>
    <w:rsid w:val="000157D4"/>
    <w:rsid w:val="00020BE8"/>
    <w:rsid w:val="000241B3"/>
    <w:rsid w:val="000248A6"/>
    <w:rsid w:val="00025BCC"/>
    <w:rsid w:val="00026007"/>
    <w:rsid w:val="000307EB"/>
    <w:rsid w:val="00030B33"/>
    <w:rsid w:val="00036421"/>
    <w:rsid w:val="0004130F"/>
    <w:rsid w:val="000438B3"/>
    <w:rsid w:val="00043E87"/>
    <w:rsid w:val="00044F79"/>
    <w:rsid w:val="00045C6C"/>
    <w:rsid w:val="00047635"/>
    <w:rsid w:val="00051452"/>
    <w:rsid w:val="00051980"/>
    <w:rsid w:val="0005352E"/>
    <w:rsid w:val="00054F2D"/>
    <w:rsid w:val="000610DE"/>
    <w:rsid w:val="00062A87"/>
    <w:rsid w:val="00064704"/>
    <w:rsid w:val="00064D53"/>
    <w:rsid w:val="00065ABA"/>
    <w:rsid w:val="00065FE7"/>
    <w:rsid w:val="00066529"/>
    <w:rsid w:val="00072B55"/>
    <w:rsid w:val="0007416F"/>
    <w:rsid w:val="000746BA"/>
    <w:rsid w:val="00074A15"/>
    <w:rsid w:val="00080EB3"/>
    <w:rsid w:val="000818BE"/>
    <w:rsid w:val="00085D11"/>
    <w:rsid w:val="00087724"/>
    <w:rsid w:val="000931E2"/>
    <w:rsid w:val="000A553D"/>
    <w:rsid w:val="000A66BF"/>
    <w:rsid w:val="000B351C"/>
    <w:rsid w:val="000B377C"/>
    <w:rsid w:val="000C13F8"/>
    <w:rsid w:val="000D0649"/>
    <w:rsid w:val="000D1B3D"/>
    <w:rsid w:val="000D2DD6"/>
    <w:rsid w:val="000D4DED"/>
    <w:rsid w:val="000D580A"/>
    <w:rsid w:val="000E50E7"/>
    <w:rsid w:val="000F08CD"/>
    <w:rsid w:val="000F2259"/>
    <w:rsid w:val="000F5776"/>
    <w:rsid w:val="00102964"/>
    <w:rsid w:val="0010335D"/>
    <w:rsid w:val="00106E30"/>
    <w:rsid w:val="00112B04"/>
    <w:rsid w:val="0011339F"/>
    <w:rsid w:val="00120631"/>
    <w:rsid w:val="00124A1B"/>
    <w:rsid w:val="00134196"/>
    <w:rsid w:val="0013549D"/>
    <w:rsid w:val="001402CF"/>
    <w:rsid w:val="00142D07"/>
    <w:rsid w:val="00150E3F"/>
    <w:rsid w:val="0015342F"/>
    <w:rsid w:val="00156E49"/>
    <w:rsid w:val="0016028E"/>
    <w:rsid w:val="001617FC"/>
    <w:rsid w:val="0017068F"/>
    <w:rsid w:val="00171E35"/>
    <w:rsid w:val="00171EBB"/>
    <w:rsid w:val="00175B9B"/>
    <w:rsid w:val="00181A7B"/>
    <w:rsid w:val="00183209"/>
    <w:rsid w:val="001835AF"/>
    <w:rsid w:val="00185F3A"/>
    <w:rsid w:val="00191074"/>
    <w:rsid w:val="00192F8A"/>
    <w:rsid w:val="00193A2D"/>
    <w:rsid w:val="00196764"/>
    <w:rsid w:val="00197758"/>
    <w:rsid w:val="001A09DA"/>
    <w:rsid w:val="001A13E2"/>
    <w:rsid w:val="001A72A8"/>
    <w:rsid w:val="001A78DF"/>
    <w:rsid w:val="001B1A35"/>
    <w:rsid w:val="001B5C3A"/>
    <w:rsid w:val="001C0C07"/>
    <w:rsid w:val="001D0A45"/>
    <w:rsid w:val="001D616F"/>
    <w:rsid w:val="001E196F"/>
    <w:rsid w:val="001E243E"/>
    <w:rsid w:val="001E3568"/>
    <w:rsid w:val="001E35A3"/>
    <w:rsid w:val="001F2FF1"/>
    <w:rsid w:val="001F35C2"/>
    <w:rsid w:val="0021525C"/>
    <w:rsid w:val="00222DB1"/>
    <w:rsid w:val="00224EBB"/>
    <w:rsid w:val="00225530"/>
    <w:rsid w:val="002256C8"/>
    <w:rsid w:val="0022596C"/>
    <w:rsid w:val="00227B9B"/>
    <w:rsid w:val="002309F4"/>
    <w:rsid w:val="002329A5"/>
    <w:rsid w:val="0023324F"/>
    <w:rsid w:val="00243E23"/>
    <w:rsid w:val="0024424D"/>
    <w:rsid w:val="00244F99"/>
    <w:rsid w:val="00247D8B"/>
    <w:rsid w:val="002505A0"/>
    <w:rsid w:val="00250E8B"/>
    <w:rsid w:val="00253D0C"/>
    <w:rsid w:val="00255D9C"/>
    <w:rsid w:val="00257FB1"/>
    <w:rsid w:val="00260E19"/>
    <w:rsid w:val="0026675A"/>
    <w:rsid w:val="0027078B"/>
    <w:rsid w:val="002707D0"/>
    <w:rsid w:val="00272617"/>
    <w:rsid w:val="00275E20"/>
    <w:rsid w:val="002801D0"/>
    <w:rsid w:val="00281970"/>
    <w:rsid w:val="00284B2E"/>
    <w:rsid w:val="002862EB"/>
    <w:rsid w:val="002A0E22"/>
    <w:rsid w:val="002A2F71"/>
    <w:rsid w:val="002A30E9"/>
    <w:rsid w:val="002A71FE"/>
    <w:rsid w:val="002B0F69"/>
    <w:rsid w:val="002B41A3"/>
    <w:rsid w:val="002B657C"/>
    <w:rsid w:val="002C0345"/>
    <w:rsid w:val="002C730C"/>
    <w:rsid w:val="002D4F99"/>
    <w:rsid w:val="002D7913"/>
    <w:rsid w:val="002E33D0"/>
    <w:rsid w:val="002E3F9F"/>
    <w:rsid w:val="002E59A5"/>
    <w:rsid w:val="002F3552"/>
    <w:rsid w:val="002F3CDB"/>
    <w:rsid w:val="002F4014"/>
    <w:rsid w:val="002F782B"/>
    <w:rsid w:val="003015F8"/>
    <w:rsid w:val="00303F9F"/>
    <w:rsid w:val="00305290"/>
    <w:rsid w:val="0031051B"/>
    <w:rsid w:val="00311E4D"/>
    <w:rsid w:val="00315107"/>
    <w:rsid w:val="00316CC5"/>
    <w:rsid w:val="003200B7"/>
    <w:rsid w:val="003215BA"/>
    <w:rsid w:val="00324B92"/>
    <w:rsid w:val="00327920"/>
    <w:rsid w:val="003318D3"/>
    <w:rsid w:val="00335CE7"/>
    <w:rsid w:val="00347E2E"/>
    <w:rsid w:val="00352D7C"/>
    <w:rsid w:val="00355174"/>
    <w:rsid w:val="0036204E"/>
    <w:rsid w:val="003631D7"/>
    <w:rsid w:val="003651DB"/>
    <w:rsid w:val="00365B04"/>
    <w:rsid w:val="0036604F"/>
    <w:rsid w:val="00367071"/>
    <w:rsid w:val="00370812"/>
    <w:rsid w:val="0037185C"/>
    <w:rsid w:val="003718A0"/>
    <w:rsid w:val="003720E0"/>
    <w:rsid w:val="00372288"/>
    <w:rsid w:val="003742C8"/>
    <w:rsid w:val="00384158"/>
    <w:rsid w:val="003933A5"/>
    <w:rsid w:val="003935AA"/>
    <w:rsid w:val="003B0FCF"/>
    <w:rsid w:val="003C19E5"/>
    <w:rsid w:val="003C26E4"/>
    <w:rsid w:val="003C2AED"/>
    <w:rsid w:val="003C3D72"/>
    <w:rsid w:val="003C7346"/>
    <w:rsid w:val="003D3033"/>
    <w:rsid w:val="003D4A76"/>
    <w:rsid w:val="003D4E60"/>
    <w:rsid w:val="003D5B14"/>
    <w:rsid w:val="003D699D"/>
    <w:rsid w:val="003E213C"/>
    <w:rsid w:val="003E36DD"/>
    <w:rsid w:val="003E607F"/>
    <w:rsid w:val="003E73AC"/>
    <w:rsid w:val="003F659B"/>
    <w:rsid w:val="003F67D2"/>
    <w:rsid w:val="003F7C57"/>
    <w:rsid w:val="00402826"/>
    <w:rsid w:val="00405883"/>
    <w:rsid w:val="00410487"/>
    <w:rsid w:val="0041066A"/>
    <w:rsid w:val="00412858"/>
    <w:rsid w:val="004145E8"/>
    <w:rsid w:val="004150F8"/>
    <w:rsid w:val="00415389"/>
    <w:rsid w:val="00415490"/>
    <w:rsid w:val="004357CC"/>
    <w:rsid w:val="00443366"/>
    <w:rsid w:val="0044587C"/>
    <w:rsid w:val="00445FAC"/>
    <w:rsid w:val="0045069E"/>
    <w:rsid w:val="00451D21"/>
    <w:rsid w:val="00455D76"/>
    <w:rsid w:val="004569AA"/>
    <w:rsid w:val="0045726A"/>
    <w:rsid w:val="004628B4"/>
    <w:rsid w:val="00466A51"/>
    <w:rsid w:val="00475F3B"/>
    <w:rsid w:val="00482EB7"/>
    <w:rsid w:val="0048604A"/>
    <w:rsid w:val="00490E4A"/>
    <w:rsid w:val="00493ADA"/>
    <w:rsid w:val="00494282"/>
    <w:rsid w:val="004942B0"/>
    <w:rsid w:val="004A0BC8"/>
    <w:rsid w:val="004A5178"/>
    <w:rsid w:val="004A67AF"/>
    <w:rsid w:val="004A7F63"/>
    <w:rsid w:val="004B36E3"/>
    <w:rsid w:val="004B4633"/>
    <w:rsid w:val="004C09D7"/>
    <w:rsid w:val="004C56A5"/>
    <w:rsid w:val="004D08CE"/>
    <w:rsid w:val="004D0CFD"/>
    <w:rsid w:val="004D3D7E"/>
    <w:rsid w:val="004D40F9"/>
    <w:rsid w:val="004D42BF"/>
    <w:rsid w:val="004E37B2"/>
    <w:rsid w:val="004E49D5"/>
    <w:rsid w:val="004E5700"/>
    <w:rsid w:val="004E7069"/>
    <w:rsid w:val="004F12F1"/>
    <w:rsid w:val="004F3AED"/>
    <w:rsid w:val="004F55A4"/>
    <w:rsid w:val="004F7EF6"/>
    <w:rsid w:val="004F7F73"/>
    <w:rsid w:val="00505AC4"/>
    <w:rsid w:val="00506598"/>
    <w:rsid w:val="00511067"/>
    <w:rsid w:val="005130BC"/>
    <w:rsid w:val="0051566F"/>
    <w:rsid w:val="005328A3"/>
    <w:rsid w:val="005363A1"/>
    <w:rsid w:val="005377B1"/>
    <w:rsid w:val="0054012F"/>
    <w:rsid w:val="0055197C"/>
    <w:rsid w:val="00551C11"/>
    <w:rsid w:val="005640C7"/>
    <w:rsid w:val="005645D0"/>
    <w:rsid w:val="00565AD7"/>
    <w:rsid w:val="00566270"/>
    <w:rsid w:val="00567D44"/>
    <w:rsid w:val="00574C23"/>
    <w:rsid w:val="00575F9A"/>
    <w:rsid w:val="005817A9"/>
    <w:rsid w:val="005843BF"/>
    <w:rsid w:val="00585931"/>
    <w:rsid w:val="00585F5A"/>
    <w:rsid w:val="00586089"/>
    <w:rsid w:val="005918DF"/>
    <w:rsid w:val="00593117"/>
    <w:rsid w:val="005A07EE"/>
    <w:rsid w:val="005A1097"/>
    <w:rsid w:val="005A1B0F"/>
    <w:rsid w:val="005A2A32"/>
    <w:rsid w:val="005A493A"/>
    <w:rsid w:val="005B0AFF"/>
    <w:rsid w:val="005B344F"/>
    <w:rsid w:val="005B7810"/>
    <w:rsid w:val="005C03DC"/>
    <w:rsid w:val="005C1F34"/>
    <w:rsid w:val="005C2AC7"/>
    <w:rsid w:val="005C4855"/>
    <w:rsid w:val="005C71C0"/>
    <w:rsid w:val="005D1096"/>
    <w:rsid w:val="005D46DF"/>
    <w:rsid w:val="005E00B7"/>
    <w:rsid w:val="005E0736"/>
    <w:rsid w:val="005E0DE7"/>
    <w:rsid w:val="005E3C2D"/>
    <w:rsid w:val="005E414E"/>
    <w:rsid w:val="005E4E77"/>
    <w:rsid w:val="005E6AD9"/>
    <w:rsid w:val="005F089A"/>
    <w:rsid w:val="005F5076"/>
    <w:rsid w:val="00605EEF"/>
    <w:rsid w:val="00607249"/>
    <w:rsid w:val="00607D6B"/>
    <w:rsid w:val="00610868"/>
    <w:rsid w:val="006125E1"/>
    <w:rsid w:val="00612811"/>
    <w:rsid w:val="006155CE"/>
    <w:rsid w:val="00621302"/>
    <w:rsid w:val="006223E0"/>
    <w:rsid w:val="00622ADB"/>
    <w:rsid w:val="0062552B"/>
    <w:rsid w:val="00627002"/>
    <w:rsid w:val="006327A2"/>
    <w:rsid w:val="00635359"/>
    <w:rsid w:val="0064182F"/>
    <w:rsid w:val="00641F8E"/>
    <w:rsid w:val="006421D0"/>
    <w:rsid w:val="00650DAD"/>
    <w:rsid w:val="00655822"/>
    <w:rsid w:val="00661DEA"/>
    <w:rsid w:val="00662FAB"/>
    <w:rsid w:val="006671BC"/>
    <w:rsid w:val="0067167E"/>
    <w:rsid w:val="00676FAE"/>
    <w:rsid w:val="0068139E"/>
    <w:rsid w:val="00681C7F"/>
    <w:rsid w:val="006855E2"/>
    <w:rsid w:val="00687124"/>
    <w:rsid w:val="006A3BF8"/>
    <w:rsid w:val="006A6E07"/>
    <w:rsid w:val="006B1AE2"/>
    <w:rsid w:val="006B1B00"/>
    <w:rsid w:val="006B2093"/>
    <w:rsid w:val="006B260B"/>
    <w:rsid w:val="006B72C7"/>
    <w:rsid w:val="006C5BB3"/>
    <w:rsid w:val="006C60A9"/>
    <w:rsid w:val="006D296B"/>
    <w:rsid w:val="006D449F"/>
    <w:rsid w:val="006E5004"/>
    <w:rsid w:val="006F3BEE"/>
    <w:rsid w:val="006F6484"/>
    <w:rsid w:val="00703EDC"/>
    <w:rsid w:val="00704F95"/>
    <w:rsid w:val="00707409"/>
    <w:rsid w:val="007153A1"/>
    <w:rsid w:val="0071686B"/>
    <w:rsid w:val="007228C4"/>
    <w:rsid w:val="00726EA5"/>
    <w:rsid w:val="00726F4C"/>
    <w:rsid w:val="00727C9C"/>
    <w:rsid w:val="007308CC"/>
    <w:rsid w:val="00734609"/>
    <w:rsid w:val="00734A3B"/>
    <w:rsid w:val="00735CA6"/>
    <w:rsid w:val="007368A5"/>
    <w:rsid w:val="00744836"/>
    <w:rsid w:val="00745DE1"/>
    <w:rsid w:val="007474D9"/>
    <w:rsid w:val="0075323C"/>
    <w:rsid w:val="00757CC4"/>
    <w:rsid w:val="0076408D"/>
    <w:rsid w:val="0076524D"/>
    <w:rsid w:val="00766675"/>
    <w:rsid w:val="00766AB5"/>
    <w:rsid w:val="00773DDA"/>
    <w:rsid w:val="007746E3"/>
    <w:rsid w:val="00774916"/>
    <w:rsid w:val="0077537D"/>
    <w:rsid w:val="00784A75"/>
    <w:rsid w:val="0078555B"/>
    <w:rsid w:val="0078756C"/>
    <w:rsid w:val="00791C15"/>
    <w:rsid w:val="00794025"/>
    <w:rsid w:val="007961F1"/>
    <w:rsid w:val="007A42D0"/>
    <w:rsid w:val="007A4D91"/>
    <w:rsid w:val="007B4923"/>
    <w:rsid w:val="007B5A09"/>
    <w:rsid w:val="007B5AF1"/>
    <w:rsid w:val="007B6D0F"/>
    <w:rsid w:val="007C0065"/>
    <w:rsid w:val="007C1626"/>
    <w:rsid w:val="007C4260"/>
    <w:rsid w:val="007D0A6D"/>
    <w:rsid w:val="007D172C"/>
    <w:rsid w:val="007D61EB"/>
    <w:rsid w:val="007E0EAF"/>
    <w:rsid w:val="007E254C"/>
    <w:rsid w:val="007F1382"/>
    <w:rsid w:val="0080012F"/>
    <w:rsid w:val="00811D5A"/>
    <w:rsid w:val="008131CE"/>
    <w:rsid w:val="00814CEE"/>
    <w:rsid w:val="00815B5B"/>
    <w:rsid w:val="00815CDF"/>
    <w:rsid w:val="008174EF"/>
    <w:rsid w:val="00822D2D"/>
    <w:rsid w:val="00831B2D"/>
    <w:rsid w:val="008331FF"/>
    <w:rsid w:val="0084399C"/>
    <w:rsid w:val="00844273"/>
    <w:rsid w:val="00844B3F"/>
    <w:rsid w:val="0084677B"/>
    <w:rsid w:val="008503F1"/>
    <w:rsid w:val="00853300"/>
    <w:rsid w:val="00853528"/>
    <w:rsid w:val="008547AB"/>
    <w:rsid w:val="008573A3"/>
    <w:rsid w:val="00860D4C"/>
    <w:rsid w:val="008634A5"/>
    <w:rsid w:val="00866382"/>
    <w:rsid w:val="00872629"/>
    <w:rsid w:val="008906F4"/>
    <w:rsid w:val="00890C2C"/>
    <w:rsid w:val="00890EA8"/>
    <w:rsid w:val="00894368"/>
    <w:rsid w:val="0089766E"/>
    <w:rsid w:val="008B079A"/>
    <w:rsid w:val="008B0FDC"/>
    <w:rsid w:val="008B12B6"/>
    <w:rsid w:val="008B1476"/>
    <w:rsid w:val="008C0920"/>
    <w:rsid w:val="008C1491"/>
    <w:rsid w:val="008C47A1"/>
    <w:rsid w:val="008C5355"/>
    <w:rsid w:val="008C6E1B"/>
    <w:rsid w:val="008D072B"/>
    <w:rsid w:val="008D7989"/>
    <w:rsid w:val="008D7D6A"/>
    <w:rsid w:val="008E0DB1"/>
    <w:rsid w:val="008E0F66"/>
    <w:rsid w:val="008E397C"/>
    <w:rsid w:val="008E5D9B"/>
    <w:rsid w:val="008E6879"/>
    <w:rsid w:val="008F23ED"/>
    <w:rsid w:val="008F45DB"/>
    <w:rsid w:val="00901A12"/>
    <w:rsid w:val="00905519"/>
    <w:rsid w:val="00906280"/>
    <w:rsid w:val="00906BB7"/>
    <w:rsid w:val="00910CD2"/>
    <w:rsid w:val="0091159D"/>
    <w:rsid w:val="00926D7F"/>
    <w:rsid w:val="00935A57"/>
    <w:rsid w:val="009468EF"/>
    <w:rsid w:val="00947C16"/>
    <w:rsid w:val="009502AF"/>
    <w:rsid w:val="00954252"/>
    <w:rsid w:val="00960256"/>
    <w:rsid w:val="0096400C"/>
    <w:rsid w:val="00965BDB"/>
    <w:rsid w:val="00975799"/>
    <w:rsid w:val="009779CD"/>
    <w:rsid w:val="0098453A"/>
    <w:rsid w:val="00986EF9"/>
    <w:rsid w:val="00996F6F"/>
    <w:rsid w:val="009A0019"/>
    <w:rsid w:val="009A101E"/>
    <w:rsid w:val="009A796C"/>
    <w:rsid w:val="009B5BF8"/>
    <w:rsid w:val="009B71D6"/>
    <w:rsid w:val="009C1E1C"/>
    <w:rsid w:val="009C41F1"/>
    <w:rsid w:val="009C5EC0"/>
    <w:rsid w:val="009C6F5F"/>
    <w:rsid w:val="009C702E"/>
    <w:rsid w:val="009D01B0"/>
    <w:rsid w:val="009D1BF3"/>
    <w:rsid w:val="009D30F7"/>
    <w:rsid w:val="009D4B22"/>
    <w:rsid w:val="009E070E"/>
    <w:rsid w:val="009E168D"/>
    <w:rsid w:val="009E4003"/>
    <w:rsid w:val="009E4D6E"/>
    <w:rsid w:val="009F054D"/>
    <w:rsid w:val="009F17E0"/>
    <w:rsid w:val="009F5F82"/>
    <w:rsid w:val="00A04865"/>
    <w:rsid w:val="00A05155"/>
    <w:rsid w:val="00A10DD4"/>
    <w:rsid w:val="00A120EA"/>
    <w:rsid w:val="00A15088"/>
    <w:rsid w:val="00A168BE"/>
    <w:rsid w:val="00A1781D"/>
    <w:rsid w:val="00A2047C"/>
    <w:rsid w:val="00A222D7"/>
    <w:rsid w:val="00A223A9"/>
    <w:rsid w:val="00A300F5"/>
    <w:rsid w:val="00A421E4"/>
    <w:rsid w:val="00A42B30"/>
    <w:rsid w:val="00A51607"/>
    <w:rsid w:val="00A56BDD"/>
    <w:rsid w:val="00A60F6B"/>
    <w:rsid w:val="00A625FD"/>
    <w:rsid w:val="00A63E43"/>
    <w:rsid w:val="00A6584F"/>
    <w:rsid w:val="00A660BE"/>
    <w:rsid w:val="00A67D29"/>
    <w:rsid w:val="00A7077C"/>
    <w:rsid w:val="00A72F2D"/>
    <w:rsid w:val="00A7432C"/>
    <w:rsid w:val="00A7631B"/>
    <w:rsid w:val="00AA0C6C"/>
    <w:rsid w:val="00AA1A14"/>
    <w:rsid w:val="00AA3490"/>
    <w:rsid w:val="00AB1132"/>
    <w:rsid w:val="00AB2E66"/>
    <w:rsid w:val="00AB4B6F"/>
    <w:rsid w:val="00AB4E4A"/>
    <w:rsid w:val="00AB645C"/>
    <w:rsid w:val="00AC45BA"/>
    <w:rsid w:val="00AC5A06"/>
    <w:rsid w:val="00AD1DB2"/>
    <w:rsid w:val="00AD4873"/>
    <w:rsid w:val="00AE2CEF"/>
    <w:rsid w:val="00AE57E8"/>
    <w:rsid w:val="00AE5C5F"/>
    <w:rsid w:val="00AF0D22"/>
    <w:rsid w:val="00AF26A8"/>
    <w:rsid w:val="00AF301F"/>
    <w:rsid w:val="00AF63AC"/>
    <w:rsid w:val="00B00730"/>
    <w:rsid w:val="00B008AC"/>
    <w:rsid w:val="00B033FE"/>
    <w:rsid w:val="00B106E9"/>
    <w:rsid w:val="00B14A67"/>
    <w:rsid w:val="00B152DA"/>
    <w:rsid w:val="00B15FF1"/>
    <w:rsid w:val="00B16825"/>
    <w:rsid w:val="00B25D09"/>
    <w:rsid w:val="00B25F78"/>
    <w:rsid w:val="00B2728D"/>
    <w:rsid w:val="00B35527"/>
    <w:rsid w:val="00B3609C"/>
    <w:rsid w:val="00B42C5C"/>
    <w:rsid w:val="00B44D51"/>
    <w:rsid w:val="00B452BF"/>
    <w:rsid w:val="00B453D9"/>
    <w:rsid w:val="00B46146"/>
    <w:rsid w:val="00B50590"/>
    <w:rsid w:val="00B52497"/>
    <w:rsid w:val="00B55B91"/>
    <w:rsid w:val="00B55D57"/>
    <w:rsid w:val="00B5654F"/>
    <w:rsid w:val="00B56950"/>
    <w:rsid w:val="00B624DB"/>
    <w:rsid w:val="00B65F14"/>
    <w:rsid w:val="00B7342C"/>
    <w:rsid w:val="00B76591"/>
    <w:rsid w:val="00B80EE4"/>
    <w:rsid w:val="00B84004"/>
    <w:rsid w:val="00B87CE5"/>
    <w:rsid w:val="00B915FD"/>
    <w:rsid w:val="00B93531"/>
    <w:rsid w:val="00B9620C"/>
    <w:rsid w:val="00B97581"/>
    <w:rsid w:val="00BA103A"/>
    <w:rsid w:val="00BA19E0"/>
    <w:rsid w:val="00BA2DF5"/>
    <w:rsid w:val="00BA4795"/>
    <w:rsid w:val="00BA5954"/>
    <w:rsid w:val="00BA5A57"/>
    <w:rsid w:val="00BB2F60"/>
    <w:rsid w:val="00BB54B0"/>
    <w:rsid w:val="00BB5C6A"/>
    <w:rsid w:val="00BC23DB"/>
    <w:rsid w:val="00BD3DE7"/>
    <w:rsid w:val="00BD4B21"/>
    <w:rsid w:val="00BD4B71"/>
    <w:rsid w:val="00BE5500"/>
    <w:rsid w:val="00BE5F32"/>
    <w:rsid w:val="00BF2926"/>
    <w:rsid w:val="00BF525C"/>
    <w:rsid w:val="00BF5D84"/>
    <w:rsid w:val="00C048CF"/>
    <w:rsid w:val="00C11ACB"/>
    <w:rsid w:val="00C12742"/>
    <w:rsid w:val="00C20B6B"/>
    <w:rsid w:val="00C21954"/>
    <w:rsid w:val="00C347D1"/>
    <w:rsid w:val="00C360FF"/>
    <w:rsid w:val="00C41870"/>
    <w:rsid w:val="00C41898"/>
    <w:rsid w:val="00C44702"/>
    <w:rsid w:val="00C54CFA"/>
    <w:rsid w:val="00C56259"/>
    <w:rsid w:val="00C61608"/>
    <w:rsid w:val="00C63577"/>
    <w:rsid w:val="00C64611"/>
    <w:rsid w:val="00C72472"/>
    <w:rsid w:val="00C76C50"/>
    <w:rsid w:val="00C8760A"/>
    <w:rsid w:val="00C90B6B"/>
    <w:rsid w:val="00CA40E9"/>
    <w:rsid w:val="00CA6E70"/>
    <w:rsid w:val="00CB3485"/>
    <w:rsid w:val="00CB3550"/>
    <w:rsid w:val="00CB7BCA"/>
    <w:rsid w:val="00CC0A7C"/>
    <w:rsid w:val="00CC2F61"/>
    <w:rsid w:val="00CC4A6D"/>
    <w:rsid w:val="00CD1326"/>
    <w:rsid w:val="00CE0A9F"/>
    <w:rsid w:val="00CE4728"/>
    <w:rsid w:val="00CE5DDA"/>
    <w:rsid w:val="00CF15C5"/>
    <w:rsid w:val="00CF6035"/>
    <w:rsid w:val="00D01041"/>
    <w:rsid w:val="00D01EDC"/>
    <w:rsid w:val="00D0222F"/>
    <w:rsid w:val="00D124F0"/>
    <w:rsid w:val="00D16D49"/>
    <w:rsid w:val="00D210D0"/>
    <w:rsid w:val="00D23B32"/>
    <w:rsid w:val="00D30A27"/>
    <w:rsid w:val="00D324C7"/>
    <w:rsid w:val="00D32705"/>
    <w:rsid w:val="00D3434E"/>
    <w:rsid w:val="00D37C9C"/>
    <w:rsid w:val="00D40003"/>
    <w:rsid w:val="00D416F3"/>
    <w:rsid w:val="00D43AB3"/>
    <w:rsid w:val="00D45398"/>
    <w:rsid w:val="00D46FFD"/>
    <w:rsid w:val="00D5072B"/>
    <w:rsid w:val="00D52003"/>
    <w:rsid w:val="00D55500"/>
    <w:rsid w:val="00D60ABF"/>
    <w:rsid w:val="00D61930"/>
    <w:rsid w:val="00D635A6"/>
    <w:rsid w:val="00D65F7C"/>
    <w:rsid w:val="00D71EB2"/>
    <w:rsid w:val="00D72372"/>
    <w:rsid w:val="00D74928"/>
    <w:rsid w:val="00D75DE9"/>
    <w:rsid w:val="00D7637F"/>
    <w:rsid w:val="00D806FE"/>
    <w:rsid w:val="00D85612"/>
    <w:rsid w:val="00DB06C5"/>
    <w:rsid w:val="00DB0B51"/>
    <w:rsid w:val="00DB0D9D"/>
    <w:rsid w:val="00DC17A1"/>
    <w:rsid w:val="00DC7AB1"/>
    <w:rsid w:val="00DD1082"/>
    <w:rsid w:val="00DD55D9"/>
    <w:rsid w:val="00DE16D0"/>
    <w:rsid w:val="00DE1C91"/>
    <w:rsid w:val="00DE2B29"/>
    <w:rsid w:val="00DE30A5"/>
    <w:rsid w:val="00DE3FA8"/>
    <w:rsid w:val="00DE57C0"/>
    <w:rsid w:val="00DF2776"/>
    <w:rsid w:val="00DF2894"/>
    <w:rsid w:val="00DF3E67"/>
    <w:rsid w:val="00DF571C"/>
    <w:rsid w:val="00DF5D5B"/>
    <w:rsid w:val="00E01656"/>
    <w:rsid w:val="00E01C8A"/>
    <w:rsid w:val="00E10929"/>
    <w:rsid w:val="00E12EBD"/>
    <w:rsid w:val="00E16254"/>
    <w:rsid w:val="00E16C29"/>
    <w:rsid w:val="00E20101"/>
    <w:rsid w:val="00E227BD"/>
    <w:rsid w:val="00E24E88"/>
    <w:rsid w:val="00E25EA8"/>
    <w:rsid w:val="00E308C5"/>
    <w:rsid w:val="00E422E8"/>
    <w:rsid w:val="00E42975"/>
    <w:rsid w:val="00E42C95"/>
    <w:rsid w:val="00E44D8F"/>
    <w:rsid w:val="00E5273D"/>
    <w:rsid w:val="00E55F24"/>
    <w:rsid w:val="00E57542"/>
    <w:rsid w:val="00E655A0"/>
    <w:rsid w:val="00E657E2"/>
    <w:rsid w:val="00E6701E"/>
    <w:rsid w:val="00E67EEA"/>
    <w:rsid w:val="00E752FB"/>
    <w:rsid w:val="00E82A1C"/>
    <w:rsid w:val="00E83FD0"/>
    <w:rsid w:val="00E84820"/>
    <w:rsid w:val="00E857CF"/>
    <w:rsid w:val="00E86312"/>
    <w:rsid w:val="00E90A85"/>
    <w:rsid w:val="00E92A83"/>
    <w:rsid w:val="00E945E5"/>
    <w:rsid w:val="00E97186"/>
    <w:rsid w:val="00E97522"/>
    <w:rsid w:val="00EA6448"/>
    <w:rsid w:val="00EA7407"/>
    <w:rsid w:val="00EB28B3"/>
    <w:rsid w:val="00EB3543"/>
    <w:rsid w:val="00EB48D4"/>
    <w:rsid w:val="00EB52A5"/>
    <w:rsid w:val="00EB57D5"/>
    <w:rsid w:val="00EB65D6"/>
    <w:rsid w:val="00EC120D"/>
    <w:rsid w:val="00EC1754"/>
    <w:rsid w:val="00ED2A0B"/>
    <w:rsid w:val="00ED6023"/>
    <w:rsid w:val="00EE0251"/>
    <w:rsid w:val="00EE4FC7"/>
    <w:rsid w:val="00EE67BB"/>
    <w:rsid w:val="00EE6970"/>
    <w:rsid w:val="00EF5325"/>
    <w:rsid w:val="00EF737B"/>
    <w:rsid w:val="00F01047"/>
    <w:rsid w:val="00F04869"/>
    <w:rsid w:val="00F07808"/>
    <w:rsid w:val="00F1377F"/>
    <w:rsid w:val="00F1609D"/>
    <w:rsid w:val="00F22C9E"/>
    <w:rsid w:val="00F23C2E"/>
    <w:rsid w:val="00F26F5B"/>
    <w:rsid w:val="00F27334"/>
    <w:rsid w:val="00F33DB1"/>
    <w:rsid w:val="00F35C14"/>
    <w:rsid w:val="00F37F36"/>
    <w:rsid w:val="00F4054E"/>
    <w:rsid w:val="00F42E9E"/>
    <w:rsid w:val="00F43125"/>
    <w:rsid w:val="00F452CD"/>
    <w:rsid w:val="00F45D64"/>
    <w:rsid w:val="00F47641"/>
    <w:rsid w:val="00F52A20"/>
    <w:rsid w:val="00F531A9"/>
    <w:rsid w:val="00F54914"/>
    <w:rsid w:val="00F65213"/>
    <w:rsid w:val="00F702C5"/>
    <w:rsid w:val="00F707EF"/>
    <w:rsid w:val="00F717A2"/>
    <w:rsid w:val="00F72387"/>
    <w:rsid w:val="00F73951"/>
    <w:rsid w:val="00F75210"/>
    <w:rsid w:val="00F777C9"/>
    <w:rsid w:val="00F84599"/>
    <w:rsid w:val="00F945C4"/>
    <w:rsid w:val="00FA011D"/>
    <w:rsid w:val="00FA0824"/>
    <w:rsid w:val="00FA44C7"/>
    <w:rsid w:val="00FA5D78"/>
    <w:rsid w:val="00FB0E18"/>
    <w:rsid w:val="00FB35C4"/>
    <w:rsid w:val="00FB3D5D"/>
    <w:rsid w:val="00FB5827"/>
    <w:rsid w:val="00FB5C31"/>
    <w:rsid w:val="00FC28A9"/>
    <w:rsid w:val="00FC53D4"/>
    <w:rsid w:val="00FC5A9E"/>
    <w:rsid w:val="00FD2F84"/>
    <w:rsid w:val="00FD59DF"/>
    <w:rsid w:val="00FE0FDE"/>
    <w:rsid w:val="00FE164F"/>
    <w:rsid w:val="00FE523E"/>
    <w:rsid w:val="00FE6EBB"/>
    <w:rsid w:val="00FF1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0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A27"/>
  </w:style>
  <w:style w:type="paragraph" w:styleId="a9">
    <w:name w:val="footer"/>
    <w:basedOn w:val="a"/>
    <w:link w:val="aa"/>
    <w:uiPriority w:val="99"/>
    <w:semiHidden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0A27"/>
  </w:style>
  <w:style w:type="character" w:styleId="ab">
    <w:name w:val="annotation reference"/>
    <w:basedOn w:val="a0"/>
    <w:uiPriority w:val="99"/>
    <w:semiHidden/>
    <w:unhideWhenUsed/>
    <w:rsid w:val="00EC17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17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17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17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175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81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0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A27"/>
  </w:style>
  <w:style w:type="paragraph" w:styleId="a9">
    <w:name w:val="footer"/>
    <w:basedOn w:val="a"/>
    <w:link w:val="aa"/>
    <w:uiPriority w:val="99"/>
    <w:semiHidden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0A27"/>
  </w:style>
  <w:style w:type="character" w:styleId="ab">
    <w:name w:val="annotation reference"/>
    <w:basedOn w:val="a0"/>
    <w:uiPriority w:val="99"/>
    <w:semiHidden/>
    <w:unhideWhenUsed/>
    <w:rsid w:val="00EC17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17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17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17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175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81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0CBA8-C871-4A74-8970-8902169B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Гришина Надежда Евгеньевна</cp:lastModifiedBy>
  <cp:revision>3</cp:revision>
  <cp:lastPrinted>2020-11-11T03:47:00Z</cp:lastPrinted>
  <dcterms:created xsi:type="dcterms:W3CDTF">2021-07-20T11:31:00Z</dcterms:created>
  <dcterms:modified xsi:type="dcterms:W3CDTF">2021-07-20T11:31:00Z</dcterms:modified>
</cp:coreProperties>
</file>