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BC" w:rsidRPr="000E4BCC" w:rsidRDefault="004471D8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867BC" w:rsidRPr="000E4BCC">
        <w:rPr>
          <w:rFonts w:ascii="Times New Roman" w:hAnsi="Times New Roman" w:cs="Times New Roman"/>
          <w:sz w:val="24"/>
          <w:szCs w:val="24"/>
        </w:rPr>
        <w:t>1</w:t>
      </w:r>
    </w:p>
    <w:p w:rsidR="00B867BC" w:rsidRPr="000E4BCC" w:rsidRDefault="00B867BC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4BCC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города Покачи </w:t>
      </w:r>
    </w:p>
    <w:p w:rsidR="00B867BC" w:rsidRDefault="00B867BC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4BCC">
        <w:rPr>
          <w:rFonts w:ascii="Times New Roman" w:hAnsi="Times New Roman" w:cs="Times New Roman"/>
          <w:sz w:val="24"/>
          <w:szCs w:val="24"/>
        </w:rPr>
        <w:t xml:space="preserve">от </w:t>
      </w:r>
      <w:r w:rsidR="0042568E">
        <w:rPr>
          <w:rFonts w:ascii="Times New Roman" w:hAnsi="Times New Roman" w:cs="Times New Roman"/>
          <w:sz w:val="24"/>
          <w:szCs w:val="24"/>
        </w:rPr>
        <w:t xml:space="preserve">01.08.2023 </w:t>
      </w:r>
      <w:bookmarkStart w:id="0" w:name="_GoBack"/>
      <w:bookmarkEnd w:id="0"/>
      <w:r w:rsidRPr="000E4BCC">
        <w:rPr>
          <w:rFonts w:ascii="Times New Roman" w:hAnsi="Times New Roman" w:cs="Times New Roman"/>
          <w:sz w:val="24"/>
          <w:szCs w:val="24"/>
        </w:rPr>
        <w:t xml:space="preserve"> № </w:t>
      </w:r>
      <w:r w:rsidR="0042568E">
        <w:rPr>
          <w:rFonts w:ascii="Times New Roman" w:hAnsi="Times New Roman" w:cs="Times New Roman"/>
          <w:sz w:val="24"/>
          <w:szCs w:val="24"/>
        </w:rPr>
        <w:t>629</w:t>
      </w:r>
    </w:p>
    <w:p w:rsidR="001A2E48" w:rsidRPr="000E4BCC" w:rsidRDefault="001A2E48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867BC" w:rsidRPr="000E4BCC" w:rsidRDefault="00B867BC" w:rsidP="00B867B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4BCC">
        <w:rPr>
          <w:rFonts w:ascii="Times New Roman" w:hAnsi="Times New Roman" w:cs="Times New Roman"/>
          <w:sz w:val="24"/>
          <w:szCs w:val="24"/>
        </w:rPr>
        <w:t>Таблица 1</w:t>
      </w:r>
    </w:p>
    <w:p w:rsidR="00B867BC" w:rsidRPr="000E4BCC" w:rsidRDefault="00B867BC" w:rsidP="00B867BC">
      <w:pPr>
        <w:pStyle w:val="ConsPlusNormal"/>
        <w:jc w:val="right"/>
        <w:rPr>
          <w:sz w:val="24"/>
          <w:szCs w:val="24"/>
        </w:rPr>
      </w:pPr>
    </w:p>
    <w:p w:rsidR="00B867BC" w:rsidRDefault="00B867BC" w:rsidP="00B86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38"/>
      <w:bookmarkEnd w:id="1"/>
      <w:r w:rsidRPr="00BF0AB4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224EE" w:rsidRPr="00BF0AB4" w:rsidRDefault="000224EE" w:rsidP="00B867B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1134"/>
        <w:gridCol w:w="34"/>
        <w:gridCol w:w="2234"/>
        <w:gridCol w:w="1531"/>
        <w:gridCol w:w="1134"/>
        <w:gridCol w:w="62"/>
        <w:gridCol w:w="198"/>
        <w:gridCol w:w="86"/>
        <w:gridCol w:w="567"/>
        <w:gridCol w:w="631"/>
        <w:gridCol w:w="78"/>
        <w:gridCol w:w="708"/>
        <w:gridCol w:w="567"/>
        <w:gridCol w:w="31"/>
        <w:gridCol w:w="253"/>
        <w:gridCol w:w="1134"/>
        <w:gridCol w:w="1559"/>
      </w:tblGrid>
      <w:tr w:rsidR="004F3064" w:rsidRPr="000E4BCC" w:rsidTr="008F1106">
        <w:tc>
          <w:tcPr>
            <w:tcW w:w="3005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Наименов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ание муниципальной программы</w:t>
            </w:r>
          </w:p>
        </w:tc>
        <w:tc>
          <w:tcPr>
            <w:tcW w:w="4933" w:type="dxa"/>
            <w:gridSpan w:val="4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Формирование современной городской среды в муницип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альном образовании город Покачи»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5" w:type="dxa"/>
            <w:gridSpan w:val="11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Сроки реализ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ации муниципальной программы</w:t>
            </w:r>
          </w:p>
        </w:tc>
        <w:tc>
          <w:tcPr>
            <w:tcW w:w="1559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2019 - 2030 годы</w:t>
            </w:r>
          </w:p>
        </w:tc>
      </w:tr>
      <w:tr w:rsidR="004F3064" w:rsidRPr="000E4BCC" w:rsidTr="008F1106">
        <w:tc>
          <w:tcPr>
            <w:tcW w:w="3005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атор муниципальной программы 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7" w:type="dxa"/>
            <w:gridSpan w:val="16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Отдел архитектуры и градостроительства администрации города Покачи</w:t>
            </w:r>
          </w:p>
        </w:tc>
      </w:tr>
      <w:tr w:rsidR="004F3064" w:rsidRPr="000E4BCC" w:rsidTr="008F1106">
        <w:tc>
          <w:tcPr>
            <w:tcW w:w="3005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тель муниципальной программы 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7" w:type="dxa"/>
            <w:gridSpan w:val="16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Отдел архитектуры и градостроительства администрации города Покачи</w:t>
            </w:r>
          </w:p>
        </w:tc>
      </w:tr>
      <w:tr w:rsidR="004F3064" w:rsidRPr="000E4BCC" w:rsidTr="008F1106">
        <w:tc>
          <w:tcPr>
            <w:tcW w:w="3005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Соисполни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тели муниципальной программы </w:t>
            </w:r>
          </w:p>
        </w:tc>
        <w:tc>
          <w:tcPr>
            <w:tcW w:w="1134" w:type="dxa"/>
          </w:tcPr>
          <w:p w:rsidR="004F306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7" w:type="dxa"/>
            <w:gridSpan w:val="16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Муниципальное учреждение 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Управление жилищно-коммунального хозяйства администрации города Покачи.</w:t>
            </w:r>
          </w:p>
        </w:tc>
      </w:tr>
      <w:tr w:rsidR="004F3064" w:rsidRPr="000E4BCC" w:rsidTr="008F1106">
        <w:tc>
          <w:tcPr>
            <w:tcW w:w="3005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цель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7" w:type="dxa"/>
            <w:gridSpan w:val="16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Кардинальное повышение комфортности городской среды, повышение индекса качества городской среды на 30 процентов, сокращение в соответствии с этим индексом количества городов с неблагоприятной средой в два раза;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Создание механизма прямого участия граждан в формировании комфортной городской среды, увеличение доли граждан, принимающих участие в решении вопросов развития городской среды, до 30 процентов.</w:t>
            </w:r>
          </w:p>
        </w:tc>
      </w:tr>
      <w:tr w:rsidR="004F3064" w:rsidRPr="000E4BCC" w:rsidTr="008F1106">
        <w:tc>
          <w:tcPr>
            <w:tcW w:w="3005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7" w:type="dxa"/>
            <w:gridSpan w:val="16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системного повышения качества и комфорта городской среды на территории города Покачи путем реализации комплекса первоочередных мероприятий</w:t>
            </w:r>
          </w:p>
        </w:tc>
      </w:tr>
      <w:tr w:rsidR="004F3064" w:rsidRPr="000E4BCC" w:rsidTr="008F1106">
        <w:tc>
          <w:tcPr>
            <w:tcW w:w="3005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дачи муниципальной программы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7" w:type="dxa"/>
            <w:gridSpan w:val="16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Повышение уровня благоустройства общественных территорий муниципального образования.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Повышение уровня благоустройства дворовых территорий муниципального образования.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Повышение уровня вовлечения населения в процесс развития территории муниципального образования, реализации проектов инициативного бюджетирования на территории муниципального образования.</w:t>
            </w:r>
          </w:p>
        </w:tc>
      </w:tr>
      <w:tr w:rsidR="004F3064" w:rsidRPr="000E4BCC" w:rsidTr="008F1106">
        <w:tc>
          <w:tcPr>
            <w:tcW w:w="3005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Подпрограммы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7" w:type="dxa"/>
            <w:gridSpan w:val="16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Благоустройство общественных территорий города Покачи.</w:t>
            </w:r>
          </w:p>
          <w:p w:rsidR="004F306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Благоустройство дворовых территорий города Покачи.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Реализация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инициативного бюджетирования «Площадка для выгула собак»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 Мероприятия по подготовке территории города к празднованию Нового года.</w:t>
            </w:r>
          </w:p>
        </w:tc>
      </w:tr>
      <w:tr w:rsidR="004F3064" w:rsidRPr="000E4BCC" w:rsidTr="008F1106">
        <w:tc>
          <w:tcPr>
            <w:tcW w:w="3005" w:type="dxa"/>
            <w:vMerge w:val="restart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Целевые показа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тели муниципальной программы</w:t>
            </w:r>
          </w:p>
        </w:tc>
        <w:tc>
          <w:tcPr>
            <w:tcW w:w="1168" w:type="dxa"/>
            <w:gridSpan w:val="2"/>
            <w:vMerge w:val="restart"/>
          </w:tcPr>
          <w:p w:rsidR="004F3064" w:rsidRPr="000E4BCC" w:rsidRDefault="004F306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234" w:type="dxa"/>
            <w:vMerge w:val="restart"/>
          </w:tcPr>
          <w:p w:rsidR="004F3064" w:rsidRPr="000E4BCC" w:rsidRDefault="004F306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Наимен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ование целевого показателя</w:t>
            </w:r>
          </w:p>
        </w:tc>
        <w:tc>
          <w:tcPr>
            <w:tcW w:w="1531" w:type="dxa"/>
            <w:vMerge w:val="restart"/>
          </w:tcPr>
          <w:p w:rsidR="004F3064" w:rsidRPr="000E4BCC" w:rsidRDefault="004F306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 - основание</w:t>
            </w:r>
          </w:p>
        </w:tc>
        <w:tc>
          <w:tcPr>
            <w:tcW w:w="7008" w:type="dxa"/>
            <w:gridSpan w:val="13"/>
          </w:tcPr>
          <w:p w:rsidR="004F3064" w:rsidRPr="000E4BCC" w:rsidRDefault="004F306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</w:tr>
      <w:tr w:rsidR="004F3064" w:rsidRPr="000E4BCC" w:rsidTr="008F1106">
        <w:tc>
          <w:tcPr>
            <w:tcW w:w="3005" w:type="dxa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gridSpan w:val="2"/>
          </w:tcPr>
          <w:p w:rsidR="004F3064" w:rsidRPr="000E4BCC" w:rsidRDefault="004F306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Базовое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851" w:type="dxa"/>
            <w:gridSpan w:val="3"/>
          </w:tcPr>
          <w:p w:rsidR="004F3064" w:rsidRPr="000E4BCC" w:rsidRDefault="00220201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4F306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F3064" w:rsidRPr="000E4B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08" w:type="dxa"/>
          </w:tcPr>
          <w:p w:rsidR="004F3064" w:rsidRDefault="004F306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A7A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  <w:p w:rsidR="005E2A7A" w:rsidRPr="005E2A7A" w:rsidRDefault="005E2A7A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</w:tcPr>
          <w:p w:rsidR="004F3064" w:rsidRPr="005E2A7A" w:rsidRDefault="004F306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A7A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На момент окончания реализации муниципальной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559" w:type="dxa"/>
          </w:tcPr>
          <w:p w:rsidR="004F3064" w:rsidRPr="000E4BCC" w:rsidRDefault="004F306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исполнитель/ соисполнител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 за достижение показателя</w:t>
            </w:r>
          </w:p>
        </w:tc>
      </w:tr>
      <w:tr w:rsidR="004F3064" w:rsidRPr="000E4BCC" w:rsidTr="008F1106">
        <w:tc>
          <w:tcPr>
            <w:tcW w:w="3005" w:type="dxa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Доля обустроенных общественных территорий (парков, скверов, площадей, улиц, пешеходных зон, внутрикварт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альных проездов, зон отдыха)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%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Дот = К1.2 / К1.1 * 100%</w:t>
            </w:r>
          </w:p>
        </w:tc>
        <w:tc>
          <w:tcPr>
            <w:tcW w:w="1531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1196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3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8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B51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Муниципальное учреждение 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 администрации города Покачи.</w:t>
            </w:r>
          </w:p>
        </w:tc>
      </w:tr>
      <w:tr w:rsidR="004F3064" w:rsidRPr="000E4BCC" w:rsidTr="008F1106">
        <w:tc>
          <w:tcPr>
            <w:tcW w:w="3005" w:type="dxa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общественных территорий, всего, К1.1, ед.</w:t>
            </w:r>
          </w:p>
        </w:tc>
        <w:tc>
          <w:tcPr>
            <w:tcW w:w="1531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3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B51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3064" w:rsidRPr="000E4BCC" w:rsidTr="008F1106">
        <w:tc>
          <w:tcPr>
            <w:tcW w:w="3005" w:type="dxa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2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обустроенных общес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твенных территорий по методике «комфортная городская среда»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К1.2, ед.</w:t>
            </w:r>
          </w:p>
        </w:tc>
        <w:tc>
          <w:tcPr>
            <w:tcW w:w="1531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3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B51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3064" w:rsidRPr="000E4BCC" w:rsidTr="008F1106">
        <w:tc>
          <w:tcPr>
            <w:tcW w:w="3005" w:type="dxa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Доля обустроенных дворовых территорий, обеспеченных мероприятиями, определенными минимальными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бязательными перечнями работ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%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Ддт = К2.2 / К2.1 * 100%</w:t>
            </w:r>
          </w:p>
        </w:tc>
        <w:tc>
          <w:tcPr>
            <w:tcW w:w="1531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&lt;2&gt;</w:t>
            </w:r>
          </w:p>
        </w:tc>
        <w:tc>
          <w:tcPr>
            <w:tcW w:w="1196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3"/>
          </w:tcPr>
          <w:p w:rsidR="004F3064" w:rsidRPr="00CD52C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</w:tcPr>
          <w:p w:rsidR="004F3064" w:rsidRPr="00CD52C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708" w:type="dxa"/>
          </w:tcPr>
          <w:p w:rsidR="004F3064" w:rsidRPr="00CD52C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B51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34" w:type="dxa"/>
          </w:tcPr>
          <w:p w:rsidR="004F3064" w:rsidRPr="00CD52C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6220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2. Муниципальное учреждение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хозяйства. администрации города Покачи.</w:t>
            </w:r>
          </w:p>
        </w:tc>
      </w:tr>
      <w:tr w:rsidR="004F3064" w:rsidRPr="000E4BCC" w:rsidTr="008F1106">
        <w:tc>
          <w:tcPr>
            <w:tcW w:w="3005" w:type="dxa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2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дворовых территорий, всего, К2.1, ед.</w:t>
            </w:r>
          </w:p>
        </w:tc>
        <w:tc>
          <w:tcPr>
            <w:tcW w:w="1531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3"/>
          </w:tcPr>
          <w:p w:rsidR="004F3064" w:rsidRPr="0096220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gridSpan w:val="2"/>
          </w:tcPr>
          <w:p w:rsidR="004F3064" w:rsidRPr="0096220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:rsidR="004F3064" w:rsidRPr="0096220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B51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4F3064" w:rsidRPr="0096220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3064" w:rsidRPr="000E4BCC" w:rsidTr="008F1106">
        <w:trPr>
          <w:trHeight w:val="1020"/>
        </w:trPr>
        <w:tc>
          <w:tcPr>
            <w:tcW w:w="3005" w:type="dxa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2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обустроенных дворовых территорий по методике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«комфортная городская среда»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, К2.2, ед.</w:t>
            </w:r>
          </w:p>
        </w:tc>
        <w:tc>
          <w:tcPr>
            <w:tcW w:w="1531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3"/>
          </w:tcPr>
          <w:p w:rsidR="004F3064" w:rsidRPr="0096220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</w:tcPr>
          <w:p w:rsidR="004F3064" w:rsidRPr="0096220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4F3064" w:rsidRPr="0096220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B51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4F3064" w:rsidRPr="00962204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3064" w:rsidRPr="000E4BCC" w:rsidTr="008F1106">
        <w:tc>
          <w:tcPr>
            <w:tcW w:w="3005" w:type="dxa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проектов инициативного бюджетирован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ия «Площадка для выгула собак»</w:t>
            </w:r>
          </w:p>
        </w:tc>
        <w:tc>
          <w:tcPr>
            <w:tcW w:w="1531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196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1" w:type="dxa"/>
            <w:gridSpan w:val="3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B51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2. Муниципальное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учреждение «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Управл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капитального строительства»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 администрации города Покачи.</w:t>
            </w:r>
          </w:p>
        </w:tc>
      </w:tr>
      <w:tr w:rsidR="004F3064" w:rsidRPr="000E4BCC" w:rsidTr="008F1106">
        <w:tc>
          <w:tcPr>
            <w:tcW w:w="3005" w:type="dxa"/>
            <w:vMerge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по подготовке территории города к празднованию Нового года, ед.</w:t>
            </w:r>
          </w:p>
        </w:tc>
        <w:tc>
          <w:tcPr>
            <w:tcW w:w="1531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196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3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3"/>
          </w:tcPr>
          <w:p w:rsidR="004F3064" w:rsidRPr="004F3064" w:rsidRDefault="004F3064" w:rsidP="00B51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F30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4F3064" w:rsidRPr="000E4BCC" w:rsidRDefault="004F306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</w:tc>
      </w:tr>
      <w:tr w:rsidR="008475A4" w:rsidRPr="000E4BCC" w:rsidTr="008F1106">
        <w:tc>
          <w:tcPr>
            <w:tcW w:w="3005" w:type="dxa"/>
            <w:vMerge w:val="restart"/>
            <w:tcBorders>
              <w:bottom w:val="nil"/>
            </w:tcBorders>
          </w:tcPr>
          <w:p w:rsidR="008475A4" w:rsidRPr="000E4BCC" w:rsidRDefault="008475A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ения муниципальной программы</w:t>
            </w:r>
          </w:p>
        </w:tc>
        <w:tc>
          <w:tcPr>
            <w:tcW w:w="3402" w:type="dxa"/>
            <w:gridSpan w:val="3"/>
            <w:vMerge w:val="restart"/>
          </w:tcPr>
          <w:p w:rsidR="008475A4" w:rsidRPr="000E4BCC" w:rsidRDefault="008475A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39" w:type="dxa"/>
            <w:gridSpan w:val="14"/>
          </w:tcPr>
          <w:p w:rsidR="008475A4" w:rsidRPr="000E4BCC" w:rsidRDefault="008475A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8475A4" w:rsidRPr="000E4BCC" w:rsidTr="008F1106">
        <w:tc>
          <w:tcPr>
            <w:tcW w:w="3005" w:type="dxa"/>
            <w:vMerge/>
            <w:tcBorders>
              <w:bottom w:val="nil"/>
            </w:tcBorders>
          </w:tcPr>
          <w:p w:rsidR="008475A4" w:rsidRPr="000E4BCC" w:rsidRDefault="008475A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8475A4" w:rsidRPr="000E4BCC" w:rsidRDefault="008475A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8475A4" w:rsidRDefault="008475A4" w:rsidP="008475A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Всего</w:t>
            </w:r>
          </w:p>
          <w:p w:rsidR="008475A4" w:rsidRPr="008475A4" w:rsidRDefault="008475A4" w:rsidP="008475A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2019-2030</w:t>
            </w:r>
          </w:p>
        </w:tc>
        <w:tc>
          <w:tcPr>
            <w:tcW w:w="1480" w:type="dxa"/>
            <w:gridSpan w:val="4"/>
            <w:vAlign w:val="center"/>
          </w:tcPr>
          <w:p w:rsidR="008475A4" w:rsidRPr="008475A4" w:rsidRDefault="008475A4" w:rsidP="008475A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1276" w:type="dxa"/>
            <w:gridSpan w:val="3"/>
            <w:vAlign w:val="center"/>
          </w:tcPr>
          <w:p w:rsidR="008475A4" w:rsidRPr="008475A4" w:rsidRDefault="008475A4" w:rsidP="008475A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2024</w:t>
            </w:r>
          </w:p>
        </w:tc>
        <w:tc>
          <w:tcPr>
            <w:tcW w:w="1275" w:type="dxa"/>
            <w:gridSpan w:val="2"/>
            <w:vAlign w:val="center"/>
          </w:tcPr>
          <w:p w:rsidR="008475A4" w:rsidRPr="008475A4" w:rsidRDefault="008475A4" w:rsidP="008475A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2025</w:t>
            </w:r>
          </w:p>
        </w:tc>
        <w:tc>
          <w:tcPr>
            <w:tcW w:w="1418" w:type="dxa"/>
            <w:gridSpan w:val="3"/>
            <w:vAlign w:val="center"/>
          </w:tcPr>
          <w:p w:rsidR="008475A4" w:rsidRPr="008475A4" w:rsidRDefault="008475A4" w:rsidP="008475A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2026</w:t>
            </w:r>
          </w:p>
        </w:tc>
        <w:tc>
          <w:tcPr>
            <w:tcW w:w="1559" w:type="dxa"/>
            <w:vAlign w:val="center"/>
          </w:tcPr>
          <w:p w:rsidR="008475A4" w:rsidRPr="008475A4" w:rsidRDefault="008475A4" w:rsidP="008475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2027 - 2030</w:t>
            </w:r>
          </w:p>
        </w:tc>
      </w:tr>
      <w:tr w:rsidR="00800324" w:rsidRPr="000E4BCC" w:rsidTr="008F1106">
        <w:tc>
          <w:tcPr>
            <w:tcW w:w="3005" w:type="dxa"/>
            <w:vMerge/>
            <w:tcBorders>
              <w:bottom w:val="nil"/>
            </w:tcBorders>
          </w:tcPr>
          <w:p w:rsidR="00800324" w:rsidRPr="000E4BCC" w:rsidRDefault="0080032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800324" w:rsidRPr="000E4BCC" w:rsidRDefault="0080032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31" w:type="dxa"/>
            <w:vAlign w:val="center"/>
          </w:tcPr>
          <w:p w:rsidR="00800324" w:rsidRPr="008475A4" w:rsidRDefault="00B51210" w:rsidP="0080032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345 053 958,27</w:t>
            </w:r>
          </w:p>
        </w:tc>
        <w:tc>
          <w:tcPr>
            <w:tcW w:w="1480" w:type="dxa"/>
            <w:gridSpan w:val="4"/>
            <w:vAlign w:val="center"/>
          </w:tcPr>
          <w:p w:rsidR="00800324" w:rsidRPr="00800324" w:rsidRDefault="0041269C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12 882 899,33</w:t>
            </w:r>
          </w:p>
        </w:tc>
        <w:tc>
          <w:tcPr>
            <w:tcW w:w="1276" w:type="dxa"/>
            <w:gridSpan w:val="3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11 794 333,33</w:t>
            </w:r>
          </w:p>
        </w:tc>
        <w:tc>
          <w:tcPr>
            <w:tcW w:w="1275" w:type="dxa"/>
            <w:gridSpan w:val="2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7 236 333,33</w:t>
            </w:r>
          </w:p>
        </w:tc>
        <w:tc>
          <w:tcPr>
            <w:tcW w:w="1418" w:type="dxa"/>
            <w:gridSpan w:val="3"/>
            <w:vAlign w:val="center"/>
          </w:tcPr>
          <w:p w:rsidR="00800324" w:rsidRPr="008475A4" w:rsidRDefault="00800324" w:rsidP="0080032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800324" w:rsidRPr="008475A4" w:rsidRDefault="0080032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</w:tr>
      <w:tr w:rsidR="00800324" w:rsidRPr="000E4BCC" w:rsidTr="008F1106">
        <w:tc>
          <w:tcPr>
            <w:tcW w:w="3005" w:type="dxa"/>
            <w:vMerge/>
            <w:tcBorders>
              <w:bottom w:val="nil"/>
            </w:tcBorders>
          </w:tcPr>
          <w:p w:rsidR="00800324" w:rsidRPr="000E4BCC" w:rsidRDefault="0080032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800324" w:rsidRPr="000E4BCC" w:rsidRDefault="0080032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31" w:type="dxa"/>
            <w:vAlign w:val="center"/>
          </w:tcPr>
          <w:p w:rsidR="00800324" w:rsidRPr="008475A4" w:rsidRDefault="00800324" w:rsidP="0080032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68 435 600,00</w:t>
            </w:r>
          </w:p>
        </w:tc>
        <w:tc>
          <w:tcPr>
            <w:tcW w:w="1480" w:type="dxa"/>
            <w:gridSpan w:val="4"/>
            <w:vAlign w:val="center"/>
          </w:tcPr>
          <w:p w:rsidR="00800324" w:rsidRPr="00800324" w:rsidRDefault="00B51210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3 720 000,00</w:t>
            </w:r>
          </w:p>
        </w:tc>
        <w:tc>
          <w:tcPr>
            <w:tcW w:w="1276" w:type="dxa"/>
            <w:gridSpan w:val="3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4 139 800,00</w:t>
            </w:r>
          </w:p>
        </w:tc>
        <w:tc>
          <w:tcPr>
            <w:tcW w:w="1275" w:type="dxa"/>
            <w:gridSpan w:val="2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vAlign w:val="center"/>
          </w:tcPr>
          <w:p w:rsidR="00800324" w:rsidRPr="008475A4" w:rsidRDefault="00800324" w:rsidP="0080032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800324" w:rsidRPr="008475A4" w:rsidRDefault="0080032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</w:tr>
      <w:tr w:rsidR="00800324" w:rsidRPr="000E4BCC" w:rsidTr="008F1106">
        <w:tc>
          <w:tcPr>
            <w:tcW w:w="3005" w:type="dxa"/>
            <w:vMerge/>
            <w:tcBorders>
              <w:bottom w:val="nil"/>
            </w:tcBorders>
          </w:tcPr>
          <w:p w:rsidR="00800324" w:rsidRPr="000E4BCC" w:rsidRDefault="0080032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800324" w:rsidRPr="000E4BCC" w:rsidRDefault="0080032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531" w:type="dxa"/>
            <w:vAlign w:val="center"/>
          </w:tcPr>
          <w:p w:rsidR="00800324" w:rsidRPr="008475A4" w:rsidRDefault="00800324" w:rsidP="0080032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69 829 393,31</w:t>
            </w:r>
          </w:p>
        </w:tc>
        <w:tc>
          <w:tcPr>
            <w:tcW w:w="1480" w:type="dxa"/>
            <w:gridSpan w:val="4"/>
            <w:vAlign w:val="center"/>
          </w:tcPr>
          <w:p w:rsidR="00800324" w:rsidRPr="00800324" w:rsidRDefault="00B51210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5 818 500,00</w:t>
            </w:r>
          </w:p>
        </w:tc>
        <w:tc>
          <w:tcPr>
            <w:tcW w:w="1276" w:type="dxa"/>
            <w:gridSpan w:val="3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6 475 100,00</w:t>
            </w:r>
          </w:p>
        </w:tc>
        <w:tc>
          <w:tcPr>
            <w:tcW w:w="1275" w:type="dxa"/>
            <w:gridSpan w:val="2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6 512 700,00</w:t>
            </w:r>
          </w:p>
        </w:tc>
        <w:tc>
          <w:tcPr>
            <w:tcW w:w="1418" w:type="dxa"/>
            <w:gridSpan w:val="3"/>
            <w:vAlign w:val="center"/>
          </w:tcPr>
          <w:p w:rsidR="00800324" w:rsidRPr="008475A4" w:rsidRDefault="00800324" w:rsidP="0080032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800324" w:rsidRPr="008475A4" w:rsidRDefault="0080032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</w:tr>
      <w:tr w:rsidR="00800324" w:rsidRPr="000E4BCC" w:rsidTr="008F1106">
        <w:tc>
          <w:tcPr>
            <w:tcW w:w="3005" w:type="dxa"/>
            <w:vMerge/>
            <w:tcBorders>
              <w:bottom w:val="nil"/>
            </w:tcBorders>
          </w:tcPr>
          <w:p w:rsidR="00800324" w:rsidRPr="000E4BCC" w:rsidRDefault="0080032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800324" w:rsidRPr="000E4BCC" w:rsidRDefault="0080032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31" w:type="dxa"/>
            <w:vAlign w:val="center"/>
          </w:tcPr>
          <w:p w:rsidR="00800324" w:rsidRPr="008475A4" w:rsidRDefault="00B51210" w:rsidP="0080032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206 789 964,96</w:t>
            </w:r>
          </w:p>
        </w:tc>
        <w:tc>
          <w:tcPr>
            <w:tcW w:w="1480" w:type="dxa"/>
            <w:gridSpan w:val="4"/>
            <w:vAlign w:val="center"/>
          </w:tcPr>
          <w:p w:rsidR="00800324" w:rsidRPr="00800324" w:rsidRDefault="00B51210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3 344 399,33</w:t>
            </w:r>
          </w:p>
        </w:tc>
        <w:tc>
          <w:tcPr>
            <w:tcW w:w="1276" w:type="dxa"/>
            <w:gridSpan w:val="3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1 179 433,33</w:t>
            </w:r>
          </w:p>
        </w:tc>
        <w:tc>
          <w:tcPr>
            <w:tcW w:w="1275" w:type="dxa"/>
            <w:gridSpan w:val="2"/>
            <w:vAlign w:val="center"/>
          </w:tcPr>
          <w:p w:rsidR="00800324" w:rsidRPr="00800324" w:rsidRDefault="00800324" w:rsidP="00800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723 633,33</w:t>
            </w:r>
          </w:p>
        </w:tc>
        <w:tc>
          <w:tcPr>
            <w:tcW w:w="1418" w:type="dxa"/>
            <w:gridSpan w:val="3"/>
            <w:vAlign w:val="center"/>
          </w:tcPr>
          <w:p w:rsidR="00800324" w:rsidRPr="008475A4" w:rsidRDefault="00800324" w:rsidP="00800324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800324" w:rsidRPr="008475A4" w:rsidRDefault="0080032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</w:tr>
      <w:tr w:rsidR="008475A4" w:rsidRPr="000E4BCC" w:rsidTr="008F1106">
        <w:tblPrEx>
          <w:tblBorders>
            <w:insideH w:val="nil"/>
          </w:tblBorders>
        </w:tblPrEx>
        <w:tc>
          <w:tcPr>
            <w:tcW w:w="3005" w:type="dxa"/>
            <w:vMerge/>
            <w:tcBorders>
              <w:bottom w:val="nil"/>
            </w:tcBorders>
          </w:tcPr>
          <w:p w:rsidR="008475A4" w:rsidRPr="000E4BCC" w:rsidRDefault="008475A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</w:tcPr>
          <w:p w:rsidR="008475A4" w:rsidRPr="000E4BCC" w:rsidRDefault="008475A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531" w:type="dxa"/>
            <w:tcBorders>
              <w:bottom w:val="nil"/>
            </w:tcBorders>
          </w:tcPr>
          <w:p w:rsidR="008475A4" w:rsidRPr="008475A4" w:rsidRDefault="008475A4" w:rsidP="0080032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480" w:type="dxa"/>
            <w:gridSpan w:val="4"/>
            <w:tcBorders>
              <w:bottom w:val="nil"/>
            </w:tcBorders>
          </w:tcPr>
          <w:p w:rsidR="008475A4" w:rsidRPr="008475A4" w:rsidRDefault="008475A4" w:rsidP="0080032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nil"/>
            </w:tcBorders>
          </w:tcPr>
          <w:p w:rsidR="008475A4" w:rsidRPr="008475A4" w:rsidRDefault="008475A4" w:rsidP="0080032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nil"/>
            </w:tcBorders>
          </w:tcPr>
          <w:p w:rsidR="008475A4" w:rsidRPr="008475A4" w:rsidRDefault="008475A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418" w:type="dxa"/>
            <w:gridSpan w:val="3"/>
            <w:tcBorders>
              <w:bottom w:val="nil"/>
            </w:tcBorders>
          </w:tcPr>
          <w:p w:rsidR="008475A4" w:rsidRPr="008475A4" w:rsidRDefault="008475A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559" w:type="dxa"/>
            <w:tcBorders>
              <w:bottom w:val="nil"/>
            </w:tcBorders>
          </w:tcPr>
          <w:p w:rsidR="008475A4" w:rsidRPr="008475A4" w:rsidRDefault="008475A4" w:rsidP="0080032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</w:tr>
      <w:tr w:rsidR="008475A4" w:rsidRPr="000E4BCC" w:rsidTr="008F1106">
        <w:tc>
          <w:tcPr>
            <w:tcW w:w="3005" w:type="dxa"/>
            <w:vMerge w:val="restart"/>
          </w:tcPr>
          <w:p w:rsidR="008475A4" w:rsidRPr="000E4BCC" w:rsidRDefault="008475A4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обеспечения региональных проектов, проектов Ханты-Мансийского автономного округа - Югры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реализуемых в городе Покачи</w:t>
            </w:r>
          </w:p>
        </w:tc>
        <w:tc>
          <w:tcPr>
            <w:tcW w:w="3402" w:type="dxa"/>
            <w:gridSpan w:val="3"/>
            <w:vMerge w:val="restart"/>
          </w:tcPr>
          <w:p w:rsidR="008475A4" w:rsidRPr="000E4BCC" w:rsidRDefault="008475A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39" w:type="dxa"/>
            <w:gridSpan w:val="14"/>
          </w:tcPr>
          <w:p w:rsidR="008475A4" w:rsidRPr="000E4BCC" w:rsidRDefault="008475A4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903379" w:rsidRPr="000E4BCC" w:rsidTr="008F1106">
        <w:tc>
          <w:tcPr>
            <w:tcW w:w="3005" w:type="dxa"/>
            <w:vMerge/>
          </w:tcPr>
          <w:p w:rsidR="00903379" w:rsidRPr="000E4BCC" w:rsidRDefault="00903379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903379" w:rsidRPr="000E4BCC" w:rsidRDefault="00903379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903379" w:rsidRPr="000E4BCC" w:rsidRDefault="00903379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 2019 - 2030</w:t>
            </w:r>
          </w:p>
        </w:tc>
        <w:tc>
          <w:tcPr>
            <w:tcW w:w="1394" w:type="dxa"/>
            <w:gridSpan w:val="3"/>
          </w:tcPr>
          <w:p w:rsidR="00903379" w:rsidRPr="000E4BCC" w:rsidRDefault="00903379" w:rsidP="009033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84" w:type="dxa"/>
            <w:gridSpan w:val="3"/>
          </w:tcPr>
          <w:p w:rsidR="00903379" w:rsidRPr="000E4BCC" w:rsidRDefault="00903379" w:rsidP="009033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353" w:type="dxa"/>
            <w:gridSpan w:val="3"/>
          </w:tcPr>
          <w:p w:rsidR="00903379" w:rsidRPr="000E4BCC" w:rsidRDefault="00903379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418" w:type="dxa"/>
            <w:gridSpan w:val="3"/>
          </w:tcPr>
          <w:p w:rsidR="00903379" w:rsidRPr="000E4BCC" w:rsidRDefault="00903379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559" w:type="dxa"/>
          </w:tcPr>
          <w:p w:rsidR="00903379" w:rsidRPr="000E4BCC" w:rsidRDefault="00903379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2027-2030</w:t>
            </w:r>
          </w:p>
        </w:tc>
      </w:tr>
      <w:tr w:rsidR="00460C72" w:rsidRPr="000E4BCC" w:rsidTr="008F1106">
        <w:tc>
          <w:tcPr>
            <w:tcW w:w="3005" w:type="dxa"/>
            <w:vMerge/>
          </w:tcPr>
          <w:p w:rsidR="00460C72" w:rsidRPr="000E4BCC" w:rsidRDefault="00460C72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1" w:type="dxa"/>
            <w:gridSpan w:val="17"/>
          </w:tcPr>
          <w:p w:rsidR="00460C72" w:rsidRPr="000E4BCC" w:rsidRDefault="00460C72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Наименование портфеля проектов (срок реализац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ии дд.мм.гггг - дд.мм.гггг)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Жилье и городская среда (2019 - 2030)</w:t>
            </w:r>
          </w:p>
        </w:tc>
      </w:tr>
      <w:tr w:rsidR="002A36F1" w:rsidRPr="000E4BCC" w:rsidTr="001A3A45">
        <w:tc>
          <w:tcPr>
            <w:tcW w:w="3005" w:type="dxa"/>
            <w:vMerge w:val="restart"/>
          </w:tcPr>
          <w:p w:rsidR="002A36F1" w:rsidRPr="000E4BCC" w:rsidRDefault="002A36F1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2A36F1" w:rsidRPr="000E4BCC" w:rsidRDefault="002A36F1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31" w:type="dxa"/>
          </w:tcPr>
          <w:p w:rsidR="002A36F1" w:rsidRPr="00C6696B" w:rsidRDefault="00B8189A" w:rsidP="003B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147 095 548,91</w:t>
            </w:r>
          </w:p>
        </w:tc>
        <w:tc>
          <w:tcPr>
            <w:tcW w:w="1394" w:type="dxa"/>
            <w:gridSpan w:val="3"/>
          </w:tcPr>
          <w:p w:rsidR="002A36F1" w:rsidRPr="00C6696B" w:rsidRDefault="00B8189A" w:rsidP="003B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10 598 333,33</w:t>
            </w:r>
          </w:p>
        </w:tc>
        <w:tc>
          <w:tcPr>
            <w:tcW w:w="1284" w:type="dxa"/>
            <w:gridSpan w:val="3"/>
          </w:tcPr>
          <w:p w:rsidR="002A36F1" w:rsidRPr="00184AA9" w:rsidRDefault="002A36F1" w:rsidP="00B5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11 794 333,33</w:t>
            </w:r>
          </w:p>
        </w:tc>
        <w:tc>
          <w:tcPr>
            <w:tcW w:w="1353" w:type="dxa"/>
            <w:gridSpan w:val="3"/>
          </w:tcPr>
          <w:p w:rsidR="002A36F1" w:rsidRPr="00184AA9" w:rsidRDefault="002A36F1" w:rsidP="00B5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7 236 333,33</w:t>
            </w:r>
          </w:p>
        </w:tc>
        <w:tc>
          <w:tcPr>
            <w:tcW w:w="1418" w:type="dxa"/>
            <w:gridSpan w:val="3"/>
            <w:vAlign w:val="center"/>
          </w:tcPr>
          <w:p w:rsidR="002A36F1" w:rsidRPr="00184AA9" w:rsidRDefault="002A36F1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2A36F1" w:rsidRPr="00184AA9" w:rsidRDefault="002A36F1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A36F1" w:rsidRPr="000E4BCC" w:rsidTr="001A3A45">
        <w:tc>
          <w:tcPr>
            <w:tcW w:w="3005" w:type="dxa"/>
            <w:vMerge/>
          </w:tcPr>
          <w:p w:rsidR="002A36F1" w:rsidRPr="000E4BCC" w:rsidRDefault="002A36F1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2A36F1" w:rsidRPr="000E4BCC" w:rsidRDefault="002A36F1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31" w:type="dxa"/>
          </w:tcPr>
          <w:p w:rsidR="002A36F1" w:rsidRPr="00C6696B" w:rsidRDefault="002A36F1" w:rsidP="003B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696B">
              <w:rPr>
                <w:rFonts w:ascii="Times New Roman" w:hAnsi="Times New Roman" w:cs="Times New Roman"/>
                <w:sz w:val="18"/>
                <w:szCs w:val="18"/>
              </w:rPr>
              <w:t>68 435 600,00</w:t>
            </w:r>
          </w:p>
        </w:tc>
        <w:tc>
          <w:tcPr>
            <w:tcW w:w="1394" w:type="dxa"/>
            <w:gridSpan w:val="3"/>
          </w:tcPr>
          <w:p w:rsidR="002A36F1" w:rsidRPr="00C6696B" w:rsidRDefault="002A36F1" w:rsidP="003B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696B">
              <w:rPr>
                <w:rFonts w:ascii="Times New Roman" w:hAnsi="Times New Roman" w:cs="Times New Roman"/>
                <w:sz w:val="18"/>
                <w:szCs w:val="18"/>
              </w:rPr>
              <w:t>3 720 000,00</w:t>
            </w:r>
          </w:p>
        </w:tc>
        <w:tc>
          <w:tcPr>
            <w:tcW w:w="1284" w:type="dxa"/>
            <w:gridSpan w:val="3"/>
          </w:tcPr>
          <w:p w:rsidR="002A36F1" w:rsidRPr="00184AA9" w:rsidRDefault="002A36F1" w:rsidP="00B5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4 139 800,00</w:t>
            </w:r>
          </w:p>
        </w:tc>
        <w:tc>
          <w:tcPr>
            <w:tcW w:w="1353" w:type="dxa"/>
            <w:gridSpan w:val="3"/>
          </w:tcPr>
          <w:p w:rsidR="002A36F1" w:rsidRPr="00184AA9" w:rsidRDefault="002A36F1" w:rsidP="00B5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vAlign w:val="center"/>
          </w:tcPr>
          <w:p w:rsidR="002A36F1" w:rsidRPr="00184AA9" w:rsidRDefault="002A36F1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2A36F1" w:rsidRPr="00184AA9" w:rsidRDefault="002A36F1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A36F1" w:rsidRPr="000E4BCC" w:rsidTr="001A3A45">
        <w:tc>
          <w:tcPr>
            <w:tcW w:w="3005" w:type="dxa"/>
            <w:vMerge/>
          </w:tcPr>
          <w:p w:rsidR="002A36F1" w:rsidRPr="000E4BCC" w:rsidRDefault="002A36F1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2A36F1" w:rsidRPr="000E4BCC" w:rsidRDefault="002A36F1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531" w:type="dxa"/>
          </w:tcPr>
          <w:p w:rsidR="002A36F1" w:rsidRPr="00C6696B" w:rsidRDefault="002A36F1" w:rsidP="003B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696B">
              <w:rPr>
                <w:rFonts w:ascii="Times New Roman" w:hAnsi="Times New Roman" w:cs="Times New Roman"/>
                <w:sz w:val="18"/>
                <w:szCs w:val="18"/>
              </w:rPr>
              <w:t>60 422 793,31</w:t>
            </w:r>
          </w:p>
        </w:tc>
        <w:tc>
          <w:tcPr>
            <w:tcW w:w="1394" w:type="dxa"/>
            <w:gridSpan w:val="3"/>
          </w:tcPr>
          <w:p w:rsidR="002A36F1" w:rsidRPr="00C6696B" w:rsidRDefault="002A36F1" w:rsidP="003B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696B">
              <w:rPr>
                <w:rFonts w:ascii="Times New Roman" w:hAnsi="Times New Roman" w:cs="Times New Roman"/>
                <w:sz w:val="18"/>
                <w:szCs w:val="18"/>
              </w:rPr>
              <w:t>5 818 500,00</w:t>
            </w:r>
          </w:p>
        </w:tc>
        <w:tc>
          <w:tcPr>
            <w:tcW w:w="1284" w:type="dxa"/>
            <w:gridSpan w:val="3"/>
          </w:tcPr>
          <w:p w:rsidR="002A36F1" w:rsidRPr="00184AA9" w:rsidRDefault="002A36F1" w:rsidP="00B5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6 475 100,00</w:t>
            </w:r>
          </w:p>
        </w:tc>
        <w:tc>
          <w:tcPr>
            <w:tcW w:w="1353" w:type="dxa"/>
            <w:gridSpan w:val="3"/>
          </w:tcPr>
          <w:p w:rsidR="002A36F1" w:rsidRPr="00184AA9" w:rsidRDefault="002A36F1" w:rsidP="00B5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6 512 700,00</w:t>
            </w:r>
          </w:p>
        </w:tc>
        <w:tc>
          <w:tcPr>
            <w:tcW w:w="1418" w:type="dxa"/>
            <w:gridSpan w:val="3"/>
            <w:vAlign w:val="center"/>
          </w:tcPr>
          <w:p w:rsidR="002A36F1" w:rsidRPr="00184AA9" w:rsidRDefault="002A36F1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2A36F1" w:rsidRPr="00184AA9" w:rsidRDefault="002A36F1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A36F1" w:rsidRPr="000E4BCC" w:rsidTr="001A3A45">
        <w:tc>
          <w:tcPr>
            <w:tcW w:w="3005" w:type="dxa"/>
            <w:vMerge/>
          </w:tcPr>
          <w:p w:rsidR="002A36F1" w:rsidRPr="000E4BCC" w:rsidRDefault="002A36F1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2A36F1" w:rsidRPr="000E4BCC" w:rsidRDefault="002A36F1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31" w:type="dxa"/>
          </w:tcPr>
          <w:p w:rsidR="002A36F1" w:rsidRPr="00C6696B" w:rsidRDefault="00CE7023" w:rsidP="003B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702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18 237 155,60</w:t>
            </w:r>
          </w:p>
        </w:tc>
        <w:tc>
          <w:tcPr>
            <w:tcW w:w="1394" w:type="dxa"/>
            <w:gridSpan w:val="3"/>
          </w:tcPr>
          <w:p w:rsidR="002A36F1" w:rsidRPr="00C6696B" w:rsidRDefault="00B8189A" w:rsidP="003B5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1 059 833,33</w:t>
            </w:r>
          </w:p>
        </w:tc>
        <w:tc>
          <w:tcPr>
            <w:tcW w:w="1284" w:type="dxa"/>
            <w:gridSpan w:val="3"/>
          </w:tcPr>
          <w:p w:rsidR="002A36F1" w:rsidRPr="00184AA9" w:rsidRDefault="002A36F1" w:rsidP="00B5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1 179 433,33</w:t>
            </w:r>
          </w:p>
        </w:tc>
        <w:tc>
          <w:tcPr>
            <w:tcW w:w="1353" w:type="dxa"/>
            <w:gridSpan w:val="3"/>
          </w:tcPr>
          <w:p w:rsidR="002A36F1" w:rsidRPr="00184AA9" w:rsidRDefault="002A36F1" w:rsidP="00B5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723 633,33</w:t>
            </w:r>
          </w:p>
        </w:tc>
        <w:tc>
          <w:tcPr>
            <w:tcW w:w="1418" w:type="dxa"/>
            <w:gridSpan w:val="3"/>
            <w:vAlign w:val="center"/>
          </w:tcPr>
          <w:p w:rsidR="002A36F1" w:rsidRPr="00184AA9" w:rsidRDefault="002A36F1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2A36F1" w:rsidRPr="00184AA9" w:rsidRDefault="002A36F1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903AC" w:rsidRPr="000E4BCC" w:rsidTr="008F1106">
        <w:tc>
          <w:tcPr>
            <w:tcW w:w="3005" w:type="dxa"/>
            <w:vMerge/>
          </w:tcPr>
          <w:p w:rsidR="002903AC" w:rsidRPr="000E4BCC" w:rsidRDefault="002903AC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2903AC" w:rsidRPr="000E4BCC" w:rsidRDefault="002903AC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531" w:type="dxa"/>
          </w:tcPr>
          <w:p w:rsidR="002903AC" w:rsidRPr="002903AC" w:rsidRDefault="002903AC" w:rsidP="00771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3A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4" w:type="dxa"/>
            <w:gridSpan w:val="3"/>
          </w:tcPr>
          <w:p w:rsidR="002903AC" w:rsidRPr="008475A4" w:rsidRDefault="002903AC" w:rsidP="00771A0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284" w:type="dxa"/>
            <w:gridSpan w:val="3"/>
          </w:tcPr>
          <w:p w:rsidR="002903AC" w:rsidRPr="00184AA9" w:rsidRDefault="002903AC" w:rsidP="00B5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3" w:type="dxa"/>
            <w:gridSpan w:val="3"/>
          </w:tcPr>
          <w:p w:rsidR="002903AC" w:rsidRPr="00184AA9" w:rsidRDefault="002903AC" w:rsidP="00B512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vAlign w:val="center"/>
          </w:tcPr>
          <w:p w:rsidR="002903AC" w:rsidRPr="00184AA9" w:rsidRDefault="002903AC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2903AC" w:rsidRPr="00184AA9" w:rsidRDefault="002903AC" w:rsidP="00EF2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AA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F5509" w:rsidRPr="000E4BCC" w:rsidTr="008F1106">
        <w:tc>
          <w:tcPr>
            <w:tcW w:w="3005" w:type="dxa"/>
            <w:vMerge/>
          </w:tcPr>
          <w:p w:rsidR="00EF5509" w:rsidRPr="000E4BCC" w:rsidRDefault="00EF5509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1" w:type="dxa"/>
            <w:gridSpan w:val="17"/>
          </w:tcPr>
          <w:p w:rsidR="00EF5509" w:rsidRPr="000E4BCC" w:rsidRDefault="00EF5509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Наименование проекта автономного округа (срок реализации дд.мм.гггг - дд.мм.гггг) Формирование комфортной городской среды (2019 - 2030)</w:t>
            </w:r>
          </w:p>
        </w:tc>
      </w:tr>
      <w:tr w:rsidR="00B8189A" w:rsidRPr="000E4BCC" w:rsidTr="004D544D">
        <w:tc>
          <w:tcPr>
            <w:tcW w:w="3005" w:type="dxa"/>
            <w:vMerge/>
          </w:tcPr>
          <w:p w:rsidR="00B8189A" w:rsidRPr="000E4BCC" w:rsidRDefault="00B8189A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B8189A" w:rsidRPr="000E4BCC" w:rsidRDefault="00B8189A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31" w:type="dxa"/>
          </w:tcPr>
          <w:p w:rsidR="00B8189A" w:rsidRPr="00B8189A" w:rsidRDefault="00B8189A" w:rsidP="005A4B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9A">
              <w:rPr>
                <w:rFonts w:ascii="Times New Roman" w:hAnsi="Times New Roman" w:cs="Times New Roman"/>
                <w:sz w:val="18"/>
                <w:szCs w:val="18"/>
              </w:rPr>
              <w:t>147 095 548,91</w:t>
            </w:r>
          </w:p>
        </w:tc>
        <w:tc>
          <w:tcPr>
            <w:tcW w:w="1394" w:type="dxa"/>
            <w:gridSpan w:val="3"/>
          </w:tcPr>
          <w:p w:rsidR="00B8189A" w:rsidRPr="00B8189A" w:rsidRDefault="00B8189A" w:rsidP="005A4B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9A">
              <w:rPr>
                <w:rFonts w:ascii="Times New Roman" w:hAnsi="Times New Roman" w:cs="Times New Roman"/>
                <w:sz w:val="18"/>
                <w:szCs w:val="18"/>
              </w:rPr>
              <w:t>10 598 333,33</w:t>
            </w:r>
          </w:p>
        </w:tc>
        <w:tc>
          <w:tcPr>
            <w:tcW w:w="1284" w:type="dxa"/>
            <w:gridSpan w:val="3"/>
            <w:vAlign w:val="center"/>
          </w:tcPr>
          <w:p w:rsidR="00B8189A" w:rsidRPr="00F07570" w:rsidRDefault="00B8189A" w:rsidP="005A4B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11 794 333,33</w:t>
            </w:r>
          </w:p>
        </w:tc>
        <w:tc>
          <w:tcPr>
            <w:tcW w:w="1353" w:type="dxa"/>
            <w:gridSpan w:val="3"/>
            <w:vAlign w:val="center"/>
          </w:tcPr>
          <w:p w:rsidR="00B8189A" w:rsidRPr="00F07570" w:rsidRDefault="00B8189A" w:rsidP="005A4B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7 236 333,33</w:t>
            </w:r>
          </w:p>
        </w:tc>
        <w:tc>
          <w:tcPr>
            <w:tcW w:w="1418" w:type="dxa"/>
            <w:gridSpan w:val="3"/>
            <w:vAlign w:val="center"/>
          </w:tcPr>
          <w:p w:rsidR="00B8189A" w:rsidRPr="00F07570" w:rsidRDefault="00B8189A" w:rsidP="005A4B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B8189A" w:rsidRPr="00F07570" w:rsidRDefault="00B8189A" w:rsidP="005A4B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189A" w:rsidRPr="000E4BCC" w:rsidTr="004D544D">
        <w:tc>
          <w:tcPr>
            <w:tcW w:w="3005" w:type="dxa"/>
            <w:vMerge/>
          </w:tcPr>
          <w:p w:rsidR="00B8189A" w:rsidRPr="000E4BCC" w:rsidRDefault="00B8189A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B8189A" w:rsidRPr="000E4BCC" w:rsidRDefault="00B8189A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31" w:type="dxa"/>
          </w:tcPr>
          <w:p w:rsidR="00B8189A" w:rsidRPr="00B8189A" w:rsidRDefault="00B8189A" w:rsidP="005A4B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9A">
              <w:rPr>
                <w:rFonts w:ascii="Times New Roman" w:hAnsi="Times New Roman" w:cs="Times New Roman"/>
                <w:sz w:val="18"/>
                <w:szCs w:val="18"/>
              </w:rPr>
              <w:t>68 435 600,00</w:t>
            </w:r>
          </w:p>
        </w:tc>
        <w:tc>
          <w:tcPr>
            <w:tcW w:w="1394" w:type="dxa"/>
            <w:gridSpan w:val="3"/>
          </w:tcPr>
          <w:p w:rsidR="00B8189A" w:rsidRPr="00B8189A" w:rsidRDefault="00B8189A" w:rsidP="005A4B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9A">
              <w:rPr>
                <w:rFonts w:ascii="Times New Roman" w:hAnsi="Times New Roman" w:cs="Times New Roman"/>
                <w:sz w:val="18"/>
                <w:szCs w:val="18"/>
              </w:rPr>
              <w:t>3 720 000,00</w:t>
            </w:r>
          </w:p>
        </w:tc>
        <w:tc>
          <w:tcPr>
            <w:tcW w:w="1284" w:type="dxa"/>
            <w:gridSpan w:val="3"/>
            <w:vAlign w:val="center"/>
          </w:tcPr>
          <w:p w:rsidR="00B8189A" w:rsidRPr="00F07570" w:rsidRDefault="00B8189A" w:rsidP="005A4B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4 139 800,00</w:t>
            </w:r>
          </w:p>
        </w:tc>
        <w:tc>
          <w:tcPr>
            <w:tcW w:w="1353" w:type="dxa"/>
            <w:gridSpan w:val="3"/>
            <w:vAlign w:val="center"/>
          </w:tcPr>
          <w:p w:rsidR="00B8189A" w:rsidRPr="00F07570" w:rsidRDefault="00B8189A" w:rsidP="005A4B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vAlign w:val="center"/>
          </w:tcPr>
          <w:p w:rsidR="00B8189A" w:rsidRPr="00F07570" w:rsidRDefault="00B8189A" w:rsidP="005A4B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B8189A" w:rsidRPr="00F07570" w:rsidRDefault="00B8189A" w:rsidP="005A4B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189A" w:rsidRPr="000E4BCC" w:rsidTr="004D544D">
        <w:tc>
          <w:tcPr>
            <w:tcW w:w="3005" w:type="dxa"/>
            <w:vMerge/>
          </w:tcPr>
          <w:p w:rsidR="00B8189A" w:rsidRPr="000E4BCC" w:rsidRDefault="00B8189A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B8189A" w:rsidRPr="000E4BCC" w:rsidRDefault="00B8189A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531" w:type="dxa"/>
          </w:tcPr>
          <w:p w:rsidR="00B8189A" w:rsidRPr="00B8189A" w:rsidRDefault="00B8189A" w:rsidP="005A4B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9A">
              <w:rPr>
                <w:rFonts w:ascii="Times New Roman" w:hAnsi="Times New Roman" w:cs="Times New Roman"/>
                <w:sz w:val="18"/>
                <w:szCs w:val="18"/>
              </w:rPr>
              <w:t>60 422 793,31</w:t>
            </w:r>
          </w:p>
        </w:tc>
        <w:tc>
          <w:tcPr>
            <w:tcW w:w="1394" w:type="dxa"/>
            <w:gridSpan w:val="3"/>
          </w:tcPr>
          <w:p w:rsidR="00B8189A" w:rsidRPr="00B8189A" w:rsidRDefault="00B8189A" w:rsidP="005A4B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9A">
              <w:rPr>
                <w:rFonts w:ascii="Times New Roman" w:hAnsi="Times New Roman" w:cs="Times New Roman"/>
                <w:sz w:val="18"/>
                <w:szCs w:val="18"/>
              </w:rPr>
              <w:t>5 818 500,00</w:t>
            </w:r>
          </w:p>
        </w:tc>
        <w:tc>
          <w:tcPr>
            <w:tcW w:w="1284" w:type="dxa"/>
            <w:gridSpan w:val="3"/>
            <w:vAlign w:val="center"/>
          </w:tcPr>
          <w:p w:rsidR="00B8189A" w:rsidRPr="00F07570" w:rsidRDefault="00B8189A" w:rsidP="005A4B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6 475 100,00</w:t>
            </w:r>
          </w:p>
        </w:tc>
        <w:tc>
          <w:tcPr>
            <w:tcW w:w="1353" w:type="dxa"/>
            <w:gridSpan w:val="3"/>
            <w:vAlign w:val="center"/>
          </w:tcPr>
          <w:p w:rsidR="00B8189A" w:rsidRPr="00F07570" w:rsidRDefault="00B8189A" w:rsidP="005A4B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6 512 700,00</w:t>
            </w:r>
          </w:p>
        </w:tc>
        <w:tc>
          <w:tcPr>
            <w:tcW w:w="1418" w:type="dxa"/>
            <w:gridSpan w:val="3"/>
            <w:vAlign w:val="center"/>
          </w:tcPr>
          <w:p w:rsidR="00B8189A" w:rsidRPr="00F07570" w:rsidRDefault="00B8189A" w:rsidP="005A4B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B8189A" w:rsidRPr="00F07570" w:rsidRDefault="00B8189A" w:rsidP="005A4B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8189A" w:rsidRPr="000E4BCC" w:rsidTr="004D544D">
        <w:tc>
          <w:tcPr>
            <w:tcW w:w="3005" w:type="dxa"/>
            <w:vMerge/>
          </w:tcPr>
          <w:p w:rsidR="00B8189A" w:rsidRPr="000E4BCC" w:rsidRDefault="00B8189A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B8189A" w:rsidRPr="000E4BCC" w:rsidRDefault="00B8189A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31" w:type="dxa"/>
          </w:tcPr>
          <w:p w:rsidR="00B8189A" w:rsidRPr="00B8189A" w:rsidRDefault="00CE7023" w:rsidP="005A4B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02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18 237 155,60</w:t>
            </w:r>
          </w:p>
        </w:tc>
        <w:tc>
          <w:tcPr>
            <w:tcW w:w="1394" w:type="dxa"/>
            <w:gridSpan w:val="3"/>
          </w:tcPr>
          <w:p w:rsidR="00B8189A" w:rsidRPr="00B8189A" w:rsidRDefault="00B8189A" w:rsidP="005A4B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9A">
              <w:rPr>
                <w:rFonts w:ascii="Times New Roman" w:hAnsi="Times New Roman" w:cs="Times New Roman"/>
                <w:sz w:val="18"/>
                <w:szCs w:val="18"/>
              </w:rPr>
              <w:t>1 059 833,33</w:t>
            </w:r>
          </w:p>
        </w:tc>
        <w:tc>
          <w:tcPr>
            <w:tcW w:w="1284" w:type="dxa"/>
            <w:gridSpan w:val="3"/>
            <w:vAlign w:val="center"/>
          </w:tcPr>
          <w:p w:rsidR="00B8189A" w:rsidRPr="00F07570" w:rsidRDefault="00B8189A" w:rsidP="005A4B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1 179 433,33</w:t>
            </w:r>
          </w:p>
        </w:tc>
        <w:tc>
          <w:tcPr>
            <w:tcW w:w="1353" w:type="dxa"/>
            <w:gridSpan w:val="3"/>
            <w:vAlign w:val="center"/>
          </w:tcPr>
          <w:p w:rsidR="00B8189A" w:rsidRPr="00F07570" w:rsidRDefault="00B8189A" w:rsidP="005A4B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723 633,33</w:t>
            </w:r>
          </w:p>
        </w:tc>
        <w:tc>
          <w:tcPr>
            <w:tcW w:w="1418" w:type="dxa"/>
            <w:gridSpan w:val="3"/>
            <w:vAlign w:val="center"/>
          </w:tcPr>
          <w:p w:rsidR="00B8189A" w:rsidRPr="00F07570" w:rsidRDefault="00B8189A" w:rsidP="005A4B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B8189A" w:rsidRPr="00F07570" w:rsidRDefault="00B8189A" w:rsidP="005A4B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F1106" w:rsidRPr="000E4BCC" w:rsidTr="00DC1D5A">
        <w:tc>
          <w:tcPr>
            <w:tcW w:w="3005" w:type="dxa"/>
            <w:vMerge/>
          </w:tcPr>
          <w:p w:rsidR="008F1106" w:rsidRPr="000E4BCC" w:rsidRDefault="008F1106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</w:tcPr>
          <w:p w:rsidR="008F1106" w:rsidRPr="000E4BCC" w:rsidRDefault="008F1106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531" w:type="dxa"/>
          </w:tcPr>
          <w:p w:rsidR="008F1106" w:rsidRPr="002903AC" w:rsidRDefault="008F1106" w:rsidP="005A4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3A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4" w:type="dxa"/>
            <w:gridSpan w:val="3"/>
          </w:tcPr>
          <w:p w:rsidR="008F1106" w:rsidRPr="008475A4" w:rsidRDefault="008F1106" w:rsidP="005A4B3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75A4">
              <w:rPr>
                <w:rFonts w:ascii="Times New Roman" w:hAnsi="Times New Roman" w:cs="Times New Roman"/>
                <w:sz w:val="18"/>
              </w:rPr>
              <w:t>0,00</w:t>
            </w:r>
          </w:p>
        </w:tc>
        <w:tc>
          <w:tcPr>
            <w:tcW w:w="1284" w:type="dxa"/>
            <w:gridSpan w:val="3"/>
            <w:vAlign w:val="center"/>
          </w:tcPr>
          <w:p w:rsidR="008F1106" w:rsidRPr="00F07570" w:rsidRDefault="008F1106" w:rsidP="005A4B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3" w:type="dxa"/>
            <w:gridSpan w:val="3"/>
            <w:vAlign w:val="center"/>
          </w:tcPr>
          <w:p w:rsidR="008F1106" w:rsidRPr="00F07570" w:rsidRDefault="008F1106" w:rsidP="005A4B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vAlign w:val="center"/>
          </w:tcPr>
          <w:p w:rsidR="008F1106" w:rsidRPr="00F07570" w:rsidRDefault="008F1106" w:rsidP="005A4B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8F1106" w:rsidRPr="00F07570" w:rsidRDefault="008F1106" w:rsidP="005A4B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7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7570" w:rsidRPr="000E4BCC" w:rsidTr="008F1106">
        <w:tc>
          <w:tcPr>
            <w:tcW w:w="6407" w:type="dxa"/>
            <w:gridSpan w:val="4"/>
            <w:vMerge w:val="restart"/>
          </w:tcPr>
          <w:p w:rsidR="00F07570" w:rsidRPr="000E4BCC" w:rsidRDefault="00F07570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Объем налоговых расходов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8539" w:type="dxa"/>
            <w:gridSpan w:val="14"/>
          </w:tcPr>
          <w:p w:rsidR="00F07570" w:rsidRPr="000E4BCC" w:rsidRDefault="00F07570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F07570" w:rsidRPr="000E4BCC" w:rsidTr="008F1106">
        <w:tc>
          <w:tcPr>
            <w:tcW w:w="6407" w:type="dxa"/>
            <w:gridSpan w:val="4"/>
            <w:vMerge/>
          </w:tcPr>
          <w:p w:rsidR="00F07570" w:rsidRPr="000E4BCC" w:rsidRDefault="00F07570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07570" w:rsidRPr="000E4BCC" w:rsidRDefault="00F07570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394" w:type="dxa"/>
            <w:gridSpan w:val="3"/>
          </w:tcPr>
          <w:p w:rsidR="00F07570" w:rsidRPr="000E4BCC" w:rsidRDefault="00F07570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84" w:type="dxa"/>
            <w:gridSpan w:val="3"/>
          </w:tcPr>
          <w:p w:rsidR="00F07570" w:rsidRPr="000E4BCC" w:rsidRDefault="00F07570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384" w:type="dxa"/>
            <w:gridSpan w:val="4"/>
          </w:tcPr>
          <w:p w:rsidR="00F07570" w:rsidRPr="000E4BCC" w:rsidRDefault="00F07570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387" w:type="dxa"/>
            <w:gridSpan w:val="2"/>
          </w:tcPr>
          <w:p w:rsidR="00F07570" w:rsidRPr="000E4BCC" w:rsidRDefault="00F07570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559" w:type="dxa"/>
          </w:tcPr>
          <w:p w:rsidR="00F07570" w:rsidRPr="000E4BCC" w:rsidRDefault="00F07570" w:rsidP="00B512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 xml:space="preserve"> - 2030</w:t>
            </w:r>
          </w:p>
        </w:tc>
      </w:tr>
      <w:tr w:rsidR="00F07570" w:rsidRPr="000E4BCC" w:rsidTr="008F1106">
        <w:tc>
          <w:tcPr>
            <w:tcW w:w="6407" w:type="dxa"/>
            <w:gridSpan w:val="4"/>
            <w:vMerge/>
          </w:tcPr>
          <w:p w:rsidR="00F07570" w:rsidRPr="000E4BCC" w:rsidRDefault="00F07570" w:rsidP="00B512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4" w:type="dxa"/>
            <w:gridSpan w:val="3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4" w:type="dxa"/>
            <w:gridSpan w:val="3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gridSpan w:val="4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7" w:type="dxa"/>
            <w:gridSpan w:val="2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F07570" w:rsidRPr="000E4BCC" w:rsidRDefault="00F07570" w:rsidP="00F075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B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A665F8" w:rsidRDefault="00A665F8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</w:p>
    <w:p w:rsidR="00124E82" w:rsidRDefault="00124E82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</w:p>
    <w:p w:rsidR="000076BD" w:rsidRDefault="000076BD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</w:p>
    <w:p w:rsidR="00A665F8" w:rsidRPr="0066260C" w:rsidRDefault="00A665F8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 xml:space="preserve">&lt;1&gt; 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 xml:space="preserve">Постановление 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Правительства Росс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ийской Федерации от 10.02.2017 № 169 «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ния современной городской среды»</w:t>
      </w:r>
    </w:p>
    <w:p w:rsidR="00A665F8" w:rsidRPr="0066260C" w:rsidRDefault="00A665F8" w:rsidP="00A665F8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sz w:val="17"/>
          <w:szCs w:val="17"/>
        </w:rPr>
      </w:pP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br/>
        <w:t xml:space="preserve">&lt;2&gt; 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 xml:space="preserve">Постановление 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Правительства Росс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ийской Федерации от 10.02.2017 № 169 «</w:t>
      </w:r>
      <w:r w:rsidRPr="0066260C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ния современной городской среды</w:t>
      </w:r>
      <w:r>
        <w:rPr>
          <w:rFonts w:ascii="Times New Roman" w:hAnsi="Times New Roman" w:cs="Times New Roman"/>
          <w:color w:val="000000"/>
          <w:sz w:val="18"/>
          <w:szCs w:val="18"/>
        </w:rPr>
        <w:t>»</w:t>
      </w:r>
    </w:p>
    <w:p w:rsidR="00755245" w:rsidRDefault="00755245"/>
    <w:sectPr w:rsidR="00755245" w:rsidSect="00B51210">
      <w:headerReference w:type="default" r:id="rId7"/>
      <w:pgSz w:w="16838" w:h="11906" w:orient="landscape"/>
      <w:pgMar w:top="560" w:right="567" w:bottom="567" w:left="1134" w:header="283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92D" w:rsidRDefault="00C1792D" w:rsidP="00E32721">
      <w:pPr>
        <w:spacing w:after="0" w:line="240" w:lineRule="auto"/>
      </w:pPr>
      <w:r>
        <w:separator/>
      </w:r>
    </w:p>
  </w:endnote>
  <w:endnote w:type="continuationSeparator" w:id="0">
    <w:p w:rsidR="00C1792D" w:rsidRDefault="00C1792D" w:rsidP="00E32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92D" w:rsidRDefault="00C1792D" w:rsidP="00E32721">
      <w:pPr>
        <w:spacing w:after="0" w:line="240" w:lineRule="auto"/>
      </w:pPr>
      <w:r>
        <w:separator/>
      </w:r>
    </w:p>
  </w:footnote>
  <w:footnote w:type="continuationSeparator" w:id="0">
    <w:p w:rsidR="00C1792D" w:rsidRDefault="00C1792D" w:rsidP="00E32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013068"/>
      <w:docPartObj>
        <w:docPartGallery w:val="Page Numbers (Top of Page)"/>
        <w:docPartUnique/>
      </w:docPartObj>
    </w:sdtPr>
    <w:sdtEndPr/>
    <w:sdtContent>
      <w:p w:rsidR="0041269C" w:rsidRDefault="004126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68E">
          <w:rPr>
            <w:noProof/>
          </w:rPr>
          <w:t>7</w:t>
        </w:r>
        <w:r>
          <w:fldChar w:fldCharType="end"/>
        </w:r>
      </w:p>
    </w:sdtContent>
  </w:sdt>
  <w:p w:rsidR="0041269C" w:rsidRDefault="004126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BC"/>
    <w:rsid w:val="000066B6"/>
    <w:rsid w:val="000076BD"/>
    <w:rsid w:val="000224EE"/>
    <w:rsid w:val="00062C38"/>
    <w:rsid w:val="000B3C8C"/>
    <w:rsid w:val="00124E82"/>
    <w:rsid w:val="001465E2"/>
    <w:rsid w:val="001505FB"/>
    <w:rsid w:val="0015193B"/>
    <w:rsid w:val="00180992"/>
    <w:rsid w:val="00184AA9"/>
    <w:rsid w:val="001A18CF"/>
    <w:rsid w:val="001A2E48"/>
    <w:rsid w:val="001C41B3"/>
    <w:rsid w:val="001E2A1D"/>
    <w:rsid w:val="00220201"/>
    <w:rsid w:val="00266B57"/>
    <w:rsid w:val="002903AC"/>
    <w:rsid w:val="002A36F1"/>
    <w:rsid w:val="002B2C12"/>
    <w:rsid w:val="003D3709"/>
    <w:rsid w:val="0040733B"/>
    <w:rsid w:val="0041269C"/>
    <w:rsid w:val="0042568E"/>
    <w:rsid w:val="00443A5D"/>
    <w:rsid w:val="004441DC"/>
    <w:rsid w:val="004471D8"/>
    <w:rsid w:val="00460C72"/>
    <w:rsid w:val="0046264D"/>
    <w:rsid w:val="00492C1B"/>
    <w:rsid w:val="004F3064"/>
    <w:rsid w:val="00587BE1"/>
    <w:rsid w:val="005A4B3D"/>
    <w:rsid w:val="005B7E4F"/>
    <w:rsid w:val="005E2A7A"/>
    <w:rsid w:val="0061738A"/>
    <w:rsid w:val="00654301"/>
    <w:rsid w:val="00690B79"/>
    <w:rsid w:val="006B2BA9"/>
    <w:rsid w:val="0070164D"/>
    <w:rsid w:val="00755245"/>
    <w:rsid w:val="00761E50"/>
    <w:rsid w:val="00772B29"/>
    <w:rsid w:val="00800324"/>
    <w:rsid w:val="008475A4"/>
    <w:rsid w:val="008B094C"/>
    <w:rsid w:val="008D3757"/>
    <w:rsid w:val="008F1106"/>
    <w:rsid w:val="00903379"/>
    <w:rsid w:val="00915B36"/>
    <w:rsid w:val="00931FC3"/>
    <w:rsid w:val="00962204"/>
    <w:rsid w:val="009D3F27"/>
    <w:rsid w:val="009E2FB4"/>
    <w:rsid w:val="00A3779A"/>
    <w:rsid w:val="00A665F8"/>
    <w:rsid w:val="00AB750E"/>
    <w:rsid w:val="00B51210"/>
    <w:rsid w:val="00B634D7"/>
    <w:rsid w:val="00B8189A"/>
    <w:rsid w:val="00B84572"/>
    <w:rsid w:val="00B867BC"/>
    <w:rsid w:val="00B94329"/>
    <w:rsid w:val="00BD6BEB"/>
    <w:rsid w:val="00C1792D"/>
    <w:rsid w:val="00C61403"/>
    <w:rsid w:val="00C63E8E"/>
    <w:rsid w:val="00C6696B"/>
    <w:rsid w:val="00CB7A3D"/>
    <w:rsid w:val="00CD52C4"/>
    <w:rsid w:val="00CE7023"/>
    <w:rsid w:val="00DF0338"/>
    <w:rsid w:val="00E32721"/>
    <w:rsid w:val="00E45218"/>
    <w:rsid w:val="00E5006C"/>
    <w:rsid w:val="00E531D7"/>
    <w:rsid w:val="00ED775B"/>
    <w:rsid w:val="00EF287C"/>
    <w:rsid w:val="00EF5509"/>
    <w:rsid w:val="00F07570"/>
    <w:rsid w:val="00F2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2721"/>
  </w:style>
  <w:style w:type="paragraph" w:styleId="a5">
    <w:name w:val="footer"/>
    <w:basedOn w:val="a"/>
    <w:link w:val="a6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2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67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2721"/>
  </w:style>
  <w:style w:type="paragraph" w:styleId="a5">
    <w:name w:val="footer"/>
    <w:basedOn w:val="a"/>
    <w:link w:val="a6"/>
    <w:uiPriority w:val="99"/>
    <w:unhideWhenUsed/>
    <w:rsid w:val="00E32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2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2023-08-01T10:26:00Z</dcterms:created>
  <dcterms:modified xsi:type="dcterms:W3CDTF">2023-08-01T10:26:00Z</dcterms:modified>
</cp:coreProperties>
</file>