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C9" w:rsidRPr="006049FF" w:rsidRDefault="001B7CC9" w:rsidP="00F55D4F">
      <w:pPr>
        <w:tabs>
          <w:tab w:val="left" w:pos="9720"/>
        </w:tabs>
        <w:ind w:right="485"/>
        <w:jc w:val="center"/>
      </w:pPr>
      <w:r w:rsidRPr="006049FF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9.5pt" o:ole="" filled="t">
            <v:fill color2="black"/>
            <v:imagedata r:id="rId9" o:title=""/>
          </v:shape>
          <o:OLEObject Type="Embed" ProgID="Word.Picture.8" ShapeID="_x0000_i1025" DrawAspect="Content" ObjectID="_1715504989" r:id="rId10"/>
        </w:object>
      </w:r>
    </w:p>
    <w:p w:rsidR="001B7CC9" w:rsidRPr="00850541" w:rsidRDefault="001B7CC9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 w:rsidRPr="00850541">
        <w:rPr>
          <w:b/>
          <w:bCs/>
          <w:sz w:val="40"/>
          <w:szCs w:val="40"/>
        </w:rPr>
        <w:t>АДМИНИСТРАЦИЯ   ГОРОДА   ПОКАЧИ</w:t>
      </w:r>
    </w:p>
    <w:p w:rsidR="001B7CC9" w:rsidRPr="00850541" w:rsidRDefault="001B7CC9" w:rsidP="00D709F1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24"/>
          <w:szCs w:val="24"/>
        </w:rPr>
      </w:pPr>
      <w:r w:rsidRPr="00850541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1B7CC9" w:rsidRPr="00D709F1" w:rsidRDefault="001B7CC9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28"/>
          <w:szCs w:val="28"/>
        </w:rPr>
      </w:pPr>
    </w:p>
    <w:p w:rsidR="001B7CC9" w:rsidRPr="00850541" w:rsidRDefault="001B7CC9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32"/>
          <w:szCs w:val="32"/>
        </w:rPr>
      </w:pPr>
      <w:r w:rsidRPr="0085054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B7CC9" w:rsidRPr="006049FF" w:rsidRDefault="001B7CC9">
      <w:pPr>
        <w:ind w:right="305"/>
        <w:jc w:val="center"/>
      </w:pPr>
    </w:p>
    <w:p w:rsidR="001B7CC9" w:rsidRPr="003E629C" w:rsidRDefault="00914D7F" w:rsidP="00F7652D">
      <w:pPr>
        <w:rPr>
          <w:b/>
          <w:sz w:val="26"/>
          <w:szCs w:val="26"/>
        </w:rPr>
      </w:pPr>
      <w:r w:rsidRPr="003E629C">
        <w:rPr>
          <w:b/>
          <w:sz w:val="26"/>
          <w:szCs w:val="26"/>
        </w:rPr>
        <w:t xml:space="preserve">от </w:t>
      </w:r>
      <w:r w:rsidR="00005F49">
        <w:rPr>
          <w:b/>
          <w:sz w:val="26"/>
          <w:szCs w:val="26"/>
        </w:rPr>
        <w:t>30.05.2022</w:t>
      </w:r>
      <w:r w:rsidR="00461E98" w:rsidRPr="003E629C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1B7CC9" w:rsidRPr="003E629C">
        <w:rPr>
          <w:b/>
          <w:sz w:val="26"/>
          <w:szCs w:val="26"/>
        </w:rPr>
        <w:t>№</w:t>
      </w:r>
      <w:r w:rsidR="00005F49">
        <w:rPr>
          <w:b/>
          <w:sz w:val="26"/>
          <w:szCs w:val="26"/>
        </w:rPr>
        <w:t xml:space="preserve"> 573</w:t>
      </w:r>
    </w:p>
    <w:p w:rsidR="00D43C09" w:rsidRPr="00850541" w:rsidRDefault="00D43C09" w:rsidP="00AC501A">
      <w:pPr>
        <w:jc w:val="center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70"/>
      </w:tblGrid>
      <w:tr w:rsidR="00A068B7" w:rsidRPr="003E629C" w:rsidTr="004F7DD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068B7" w:rsidRPr="003E629C" w:rsidRDefault="005A34BB" w:rsidP="00CA32F1">
            <w:pPr>
              <w:suppressAutoHyphens w:val="0"/>
              <w:jc w:val="both"/>
              <w:rPr>
                <w:b/>
                <w:sz w:val="26"/>
                <w:szCs w:val="26"/>
              </w:rPr>
            </w:pPr>
            <w:r w:rsidRPr="003E629C">
              <w:rPr>
                <w:b/>
                <w:sz w:val="26"/>
                <w:szCs w:val="26"/>
              </w:rPr>
              <w:t>О</w:t>
            </w:r>
            <w:r w:rsidR="00CA32F1">
              <w:rPr>
                <w:b/>
                <w:sz w:val="26"/>
                <w:szCs w:val="26"/>
              </w:rPr>
              <w:t xml:space="preserve">б утверждении Положения о </w:t>
            </w:r>
            <w:r w:rsidR="00CA32F1" w:rsidRPr="003E629C">
              <w:rPr>
                <w:b/>
                <w:sz w:val="26"/>
                <w:szCs w:val="26"/>
              </w:rPr>
              <w:t xml:space="preserve">поддержании </w:t>
            </w:r>
            <w:r w:rsidRPr="003E629C">
              <w:rPr>
                <w:b/>
                <w:sz w:val="26"/>
                <w:szCs w:val="26"/>
              </w:rPr>
              <w:t xml:space="preserve">сил гражданской обороны </w:t>
            </w:r>
            <w:r w:rsidR="00CA32F1">
              <w:rPr>
                <w:b/>
                <w:sz w:val="26"/>
                <w:szCs w:val="26"/>
              </w:rPr>
              <w:t xml:space="preserve"> города Покачи </w:t>
            </w:r>
            <w:r w:rsidRPr="003E629C">
              <w:rPr>
                <w:b/>
                <w:sz w:val="26"/>
                <w:szCs w:val="26"/>
              </w:rPr>
              <w:t xml:space="preserve">в состоянии </w:t>
            </w:r>
            <w:r w:rsidR="00CA32F1">
              <w:rPr>
                <w:b/>
                <w:sz w:val="26"/>
                <w:szCs w:val="26"/>
              </w:rPr>
              <w:t xml:space="preserve">постоянной </w:t>
            </w:r>
            <w:r w:rsidRPr="003E629C">
              <w:rPr>
                <w:b/>
                <w:sz w:val="26"/>
                <w:szCs w:val="26"/>
              </w:rPr>
              <w:t xml:space="preserve">готовности </w:t>
            </w:r>
          </w:p>
        </w:tc>
      </w:tr>
    </w:tbl>
    <w:p w:rsidR="00A068B7" w:rsidRPr="003E629C" w:rsidRDefault="00A068B7" w:rsidP="009704DA">
      <w:pPr>
        <w:suppressAutoHyphens w:val="0"/>
        <w:rPr>
          <w:b/>
          <w:sz w:val="26"/>
          <w:szCs w:val="26"/>
        </w:rPr>
      </w:pPr>
    </w:p>
    <w:p w:rsidR="009704DA" w:rsidRPr="003E629C" w:rsidRDefault="009704DA" w:rsidP="009704DA">
      <w:pPr>
        <w:suppressAutoHyphens w:val="0"/>
        <w:rPr>
          <w:b/>
          <w:sz w:val="26"/>
          <w:szCs w:val="26"/>
        </w:rPr>
      </w:pPr>
    </w:p>
    <w:p w:rsidR="005A34BB" w:rsidRPr="003E629C" w:rsidRDefault="005A34BB" w:rsidP="003B76E7">
      <w:pPr>
        <w:ind w:firstLine="709"/>
        <w:jc w:val="both"/>
        <w:rPr>
          <w:sz w:val="26"/>
          <w:szCs w:val="26"/>
        </w:rPr>
      </w:pPr>
      <w:proofErr w:type="gramStart"/>
      <w:r w:rsidRPr="003E629C">
        <w:rPr>
          <w:sz w:val="26"/>
          <w:szCs w:val="26"/>
        </w:rPr>
        <w:t xml:space="preserve">В соответствии с </w:t>
      </w:r>
      <w:r w:rsidR="00D4534D" w:rsidRPr="003E629C">
        <w:rPr>
          <w:sz w:val="26"/>
          <w:szCs w:val="26"/>
        </w:rPr>
        <w:t xml:space="preserve">пунктом 1 статьи 3, пунктом </w:t>
      </w:r>
      <w:r w:rsidR="00461E98" w:rsidRPr="003E629C">
        <w:rPr>
          <w:sz w:val="26"/>
          <w:szCs w:val="26"/>
        </w:rPr>
        <w:t>2</w:t>
      </w:r>
      <w:r w:rsidR="00D4534D" w:rsidRPr="003E629C">
        <w:rPr>
          <w:sz w:val="26"/>
          <w:szCs w:val="26"/>
        </w:rPr>
        <w:t xml:space="preserve"> статьи 8 и статьей 15 </w:t>
      </w:r>
      <w:r w:rsidRPr="003E629C">
        <w:rPr>
          <w:sz w:val="26"/>
          <w:szCs w:val="26"/>
        </w:rPr>
        <w:t>Федерального закона от 12.02.1998 №28-ФЗ «О гражданской обороне»,  подпунктом 28 пункта 1 статьи 16 Федерального закона</w:t>
      </w:r>
      <w:r w:rsidR="00461E98" w:rsidRPr="003E629C">
        <w:rPr>
          <w:sz w:val="26"/>
          <w:szCs w:val="26"/>
        </w:rPr>
        <w:t xml:space="preserve"> </w:t>
      </w:r>
      <w:r w:rsidRPr="003E629C">
        <w:rPr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</w:t>
      </w:r>
      <w:r w:rsidR="00025282" w:rsidRPr="003E629C">
        <w:rPr>
          <w:sz w:val="26"/>
          <w:szCs w:val="26"/>
        </w:rPr>
        <w:t>частью</w:t>
      </w:r>
      <w:r w:rsidR="00461E98" w:rsidRPr="003E629C">
        <w:rPr>
          <w:sz w:val="26"/>
          <w:szCs w:val="26"/>
        </w:rPr>
        <w:t xml:space="preserve"> </w:t>
      </w:r>
      <w:r w:rsidRPr="003E629C">
        <w:rPr>
          <w:sz w:val="26"/>
          <w:szCs w:val="26"/>
        </w:rPr>
        <w:t>3 Положения о гражданской обороне в Российской Федерации, утвержденного постановлением Правительства Российской Федерации от 26.11.2007 №804, пунктом</w:t>
      </w:r>
      <w:proofErr w:type="gramEnd"/>
      <w:r w:rsidRPr="003E629C">
        <w:rPr>
          <w:sz w:val="26"/>
          <w:szCs w:val="26"/>
        </w:rPr>
        <w:t xml:space="preserve"> </w:t>
      </w:r>
      <w:proofErr w:type="gramStart"/>
      <w:r w:rsidRPr="003E629C">
        <w:rPr>
          <w:sz w:val="26"/>
          <w:szCs w:val="26"/>
        </w:rPr>
        <w:t>1.3. раздела I Положения об организации и ведении гражданской обороны в Ханты-Мансийском автономном округе – Югре, утвержденного постановлением Губернатора Ханты-Мансийского автономного округа - Югры от 11.01.2009 №1,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</w:t>
      </w:r>
      <w:proofErr w:type="gramEnd"/>
      <w:r w:rsidRPr="003E629C">
        <w:rPr>
          <w:sz w:val="26"/>
          <w:szCs w:val="26"/>
        </w:rPr>
        <w:t>, а также при чрезвычайных ситуациях природного и техногенного характера:</w:t>
      </w:r>
    </w:p>
    <w:p w:rsidR="00E25269" w:rsidRPr="003E629C" w:rsidRDefault="00E25269" w:rsidP="003B76E7">
      <w:pPr>
        <w:ind w:firstLine="709"/>
        <w:jc w:val="both"/>
        <w:rPr>
          <w:sz w:val="26"/>
          <w:szCs w:val="26"/>
        </w:rPr>
      </w:pPr>
      <w:r w:rsidRPr="003E629C">
        <w:rPr>
          <w:sz w:val="26"/>
          <w:szCs w:val="26"/>
        </w:rPr>
        <w:t>1. Утвердить:</w:t>
      </w:r>
    </w:p>
    <w:p w:rsidR="00E25269" w:rsidRPr="003E629C" w:rsidRDefault="00E25269" w:rsidP="003B76E7">
      <w:pPr>
        <w:ind w:firstLine="709"/>
        <w:jc w:val="both"/>
        <w:rPr>
          <w:sz w:val="26"/>
          <w:szCs w:val="26"/>
        </w:rPr>
      </w:pPr>
      <w:r w:rsidRPr="003E629C">
        <w:rPr>
          <w:sz w:val="26"/>
          <w:szCs w:val="26"/>
        </w:rPr>
        <w:t>1</w:t>
      </w:r>
      <w:r w:rsidR="001B3A6E" w:rsidRPr="003E629C">
        <w:rPr>
          <w:sz w:val="26"/>
          <w:szCs w:val="26"/>
        </w:rPr>
        <w:t>)</w:t>
      </w:r>
      <w:r w:rsidRPr="003E629C">
        <w:rPr>
          <w:sz w:val="26"/>
          <w:szCs w:val="26"/>
        </w:rPr>
        <w:t xml:space="preserve"> Положение о </w:t>
      </w:r>
      <w:r w:rsidR="00CA32F1">
        <w:rPr>
          <w:sz w:val="26"/>
          <w:szCs w:val="26"/>
        </w:rPr>
        <w:t>поддержании</w:t>
      </w:r>
      <w:r w:rsidR="00CA32F1" w:rsidRPr="003E629C">
        <w:rPr>
          <w:sz w:val="26"/>
          <w:szCs w:val="26"/>
        </w:rPr>
        <w:t xml:space="preserve"> </w:t>
      </w:r>
      <w:r w:rsidRPr="003E629C">
        <w:rPr>
          <w:sz w:val="26"/>
          <w:szCs w:val="26"/>
        </w:rPr>
        <w:t xml:space="preserve">сил гражданской обороны </w:t>
      </w:r>
      <w:r w:rsidR="00CA32F1">
        <w:rPr>
          <w:sz w:val="26"/>
          <w:szCs w:val="26"/>
        </w:rPr>
        <w:t xml:space="preserve">города </w:t>
      </w:r>
      <w:proofErr w:type="spellStart"/>
      <w:r w:rsidR="00CA32F1">
        <w:rPr>
          <w:sz w:val="26"/>
          <w:szCs w:val="26"/>
        </w:rPr>
        <w:t>Покачи</w:t>
      </w:r>
      <w:r w:rsidR="003E629C" w:rsidRPr="003E629C">
        <w:rPr>
          <w:sz w:val="26"/>
          <w:szCs w:val="26"/>
        </w:rPr>
        <w:t>в</w:t>
      </w:r>
      <w:proofErr w:type="spellEnd"/>
      <w:r w:rsidR="003E629C" w:rsidRPr="003E629C">
        <w:rPr>
          <w:sz w:val="26"/>
          <w:szCs w:val="26"/>
        </w:rPr>
        <w:t xml:space="preserve"> состоянии </w:t>
      </w:r>
      <w:r w:rsidR="00CA32F1">
        <w:rPr>
          <w:sz w:val="26"/>
          <w:szCs w:val="26"/>
        </w:rPr>
        <w:t>постоянной готовности</w:t>
      </w:r>
      <w:r w:rsidR="004F466D" w:rsidRPr="003E629C">
        <w:rPr>
          <w:sz w:val="26"/>
          <w:szCs w:val="26"/>
        </w:rPr>
        <w:t>;</w:t>
      </w:r>
    </w:p>
    <w:p w:rsidR="00E25269" w:rsidRPr="003E629C" w:rsidRDefault="00E25269" w:rsidP="003B76E7">
      <w:pPr>
        <w:ind w:firstLine="709"/>
        <w:jc w:val="both"/>
        <w:rPr>
          <w:sz w:val="26"/>
          <w:szCs w:val="26"/>
        </w:rPr>
      </w:pPr>
      <w:r w:rsidRPr="003E629C">
        <w:rPr>
          <w:sz w:val="26"/>
          <w:szCs w:val="26"/>
        </w:rPr>
        <w:t xml:space="preserve">2. Начальнику управления </w:t>
      </w:r>
      <w:r w:rsidR="00B33719" w:rsidRPr="003E629C">
        <w:rPr>
          <w:sz w:val="26"/>
          <w:szCs w:val="26"/>
        </w:rPr>
        <w:t xml:space="preserve">по вопросам безопасности, </w:t>
      </w:r>
      <w:r w:rsidR="00B90363" w:rsidRPr="003E629C">
        <w:rPr>
          <w:sz w:val="26"/>
          <w:szCs w:val="26"/>
        </w:rPr>
        <w:t>гражданской обороны и чрезвычайных ситуаций администрации города Покачи (Кривда В.И.)</w:t>
      </w:r>
      <w:r w:rsidR="004F466D" w:rsidRPr="003E629C">
        <w:rPr>
          <w:sz w:val="26"/>
          <w:szCs w:val="26"/>
        </w:rPr>
        <w:t xml:space="preserve"> </w:t>
      </w:r>
      <w:r w:rsidRPr="003E629C">
        <w:rPr>
          <w:sz w:val="26"/>
          <w:szCs w:val="26"/>
        </w:rPr>
        <w:t>вести учет сил и сре</w:t>
      </w:r>
      <w:proofErr w:type="gramStart"/>
      <w:r w:rsidRPr="003E629C">
        <w:rPr>
          <w:sz w:val="26"/>
          <w:szCs w:val="26"/>
        </w:rPr>
        <w:t>дств гр</w:t>
      </w:r>
      <w:proofErr w:type="gramEnd"/>
      <w:r w:rsidRPr="003E629C">
        <w:rPr>
          <w:sz w:val="26"/>
          <w:szCs w:val="26"/>
        </w:rPr>
        <w:t xml:space="preserve">ажданской обороны организаций города </w:t>
      </w:r>
      <w:r w:rsidR="00B90363" w:rsidRPr="003E629C">
        <w:rPr>
          <w:sz w:val="26"/>
          <w:szCs w:val="26"/>
        </w:rPr>
        <w:t>Покачи</w:t>
      </w:r>
      <w:r w:rsidRPr="003E629C">
        <w:rPr>
          <w:sz w:val="26"/>
          <w:szCs w:val="26"/>
        </w:rPr>
        <w:t>.</w:t>
      </w:r>
    </w:p>
    <w:p w:rsidR="00864412" w:rsidRPr="003E629C" w:rsidRDefault="003E629C" w:rsidP="003B76E7">
      <w:pPr>
        <w:ind w:firstLine="709"/>
        <w:jc w:val="both"/>
        <w:rPr>
          <w:sz w:val="26"/>
          <w:szCs w:val="26"/>
        </w:rPr>
      </w:pPr>
      <w:r w:rsidRPr="003E629C">
        <w:rPr>
          <w:sz w:val="26"/>
          <w:szCs w:val="26"/>
        </w:rPr>
        <w:t>3</w:t>
      </w:r>
      <w:r w:rsidR="00864412" w:rsidRPr="003E629C">
        <w:rPr>
          <w:sz w:val="26"/>
          <w:szCs w:val="26"/>
        </w:rPr>
        <w:t>. Настоящее постановление вступает в силу после официального опубликования.</w:t>
      </w:r>
    </w:p>
    <w:p w:rsidR="00864412" w:rsidRPr="003E629C" w:rsidRDefault="003E629C" w:rsidP="003B76E7">
      <w:pPr>
        <w:ind w:firstLine="709"/>
        <w:jc w:val="both"/>
        <w:rPr>
          <w:sz w:val="26"/>
          <w:szCs w:val="26"/>
        </w:rPr>
      </w:pPr>
      <w:r w:rsidRPr="003E629C">
        <w:rPr>
          <w:sz w:val="26"/>
          <w:szCs w:val="26"/>
        </w:rPr>
        <w:t>4</w:t>
      </w:r>
      <w:r w:rsidR="00864412" w:rsidRPr="003E629C">
        <w:rPr>
          <w:sz w:val="26"/>
          <w:szCs w:val="26"/>
        </w:rPr>
        <w:t>. Опубликовать настоящее постановление в газете «</w:t>
      </w:r>
      <w:proofErr w:type="spellStart"/>
      <w:r w:rsidR="00864412" w:rsidRPr="003E629C">
        <w:rPr>
          <w:sz w:val="26"/>
          <w:szCs w:val="26"/>
        </w:rPr>
        <w:t>Покачёвский</w:t>
      </w:r>
      <w:proofErr w:type="spellEnd"/>
      <w:r w:rsidR="00864412" w:rsidRPr="003E629C">
        <w:rPr>
          <w:sz w:val="26"/>
          <w:szCs w:val="26"/>
        </w:rPr>
        <w:t xml:space="preserve"> вестник».</w:t>
      </w:r>
    </w:p>
    <w:p w:rsidR="00143E8C" w:rsidRPr="003E629C" w:rsidRDefault="003E629C" w:rsidP="003B76E7">
      <w:pPr>
        <w:ind w:firstLine="709"/>
        <w:jc w:val="both"/>
        <w:rPr>
          <w:b/>
          <w:sz w:val="26"/>
          <w:szCs w:val="26"/>
          <w:highlight w:val="yellow"/>
        </w:rPr>
      </w:pPr>
      <w:r w:rsidRPr="003E629C">
        <w:rPr>
          <w:sz w:val="26"/>
          <w:szCs w:val="26"/>
        </w:rPr>
        <w:t>5</w:t>
      </w:r>
      <w:r w:rsidR="00864412" w:rsidRPr="003E629C">
        <w:rPr>
          <w:sz w:val="26"/>
          <w:szCs w:val="26"/>
        </w:rPr>
        <w:t xml:space="preserve">. </w:t>
      </w:r>
      <w:proofErr w:type="gramStart"/>
      <w:r w:rsidR="00864412" w:rsidRPr="003E629C">
        <w:rPr>
          <w:sz w:val="26"/>
          <w:szCs w:val="26"/>
        </w:rPr>
        <w:t>Контроль за</w:t>
      </w:r>
      <w:proofErr w:type="gramEnd"/>
      <w:r w:rsidR="00864412" w:rsidRPr="003E629C">
        <w:rPr>
          <w:sz w:val="26"/>
          <w:szCs w:val="26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="00864412" w:rsidRPr="003E629C">
        <w:rPr>
          <w:sz w:val="26"/>
          <w:szCs w:val="26"/>
        </w:rPr>
        <w:t>Ходулапову</w:t>
      </w:r>
      <w:proofErr w:type="spellEnd"/>
      <w:r w:rsidR="00864412" w:rsidRPr="003E629C">
        <w:rPr>
          <w:sz w:val="26"/>
          <w:szCs w:val="26"/>
        </w:rPr>
        <w:t xml:space="preserve"> А. Е.</w:t>
      </w:r>
    </w:p>
    <w:p w:rsidR="004F7DDA" w:rsidRPr="005D3AB4" w:rsidRDefault="004F7DDA" w:rsidP="00051EF9">
      <w:pPr>
        <w:ind w:firstLine="708"/>
        <w:jc w:val="both"/>
        <w:rPr>
          <w:b/>
          <w:sz w:val="28"/>
          <w:szCs w:val="28"/>
          <w:highlight w:val="yellow"/>
        </w:rPr>
      </w:pPr>
    </w:p>
    <w:p w:rsidR="00DE623F" w:rsidRDefault="00DE623F" w:rsidP="00051EF9">
      <w:pPr>
        <w:ind w:firstLine="708"/>
        <w:jc w:val="both"/>
        <w:rPr>
          <w:b/>
          <w:sz w:val="28"/>
          <w:szCs w:val="28"/>
          <w:highlight w:val="yellow"/>
        </w:rPr>
      </w:pPr>
    </w:p>
    <w:p w:rsidR="00005F49" w:rsidRDefault="00005F49" w:rsidP="00051EF9">
      <w:pPr>
        <w:ind w:firstLine="708"/>
        <w:jc w:val="both"/>
        <w:rPr>
          <w:b/>
          <w:sz w:val="28"/>
          <w:szCs w:val="28"/>
          <w:highlight w:val="yellow"/>
        </w:rPr>
      </w:pPr>
      <w:bookmarkStart w:id="0" w:name="_GoBack"/>
      <w:bookmarkEnd w:id="0"/>
    </w:p>
    <w:p w:rsidR="00EE193E" w:rsidRDefault="00005F49" w:rsidP="00712226">
      <w:pPr>
        <w:jc w:val="both"/>
        <w:rPr>
          <w:lang w:eastAsia="ru-RU"/>
        </w:rPr>
      </w:pPr>
      <w:r>
        <w:rPr>
          <w:b/>
          <w:sz w:val="26"/>
          <w:szCs w:val="26"/>
        </w:rPr>
        <w:t>Глава</w:t>
      </w:r>
      <w:r w:rsidR="0072766A" w:rsidRPr="003E629C">
        <w:rPr>
          <w:b/>
          <w:sz w:val="26"/>
          <w:szCs w:val="26"/>
        </w:rPr>
        <w:t xml:space="preserve"> города Покачи                                        </w:t>
      </w:r>
      <w:r>
        <w:rPr>
          <w:b/>
          <w:sz w:val="26"/>
          <w:szCs w:val="26"/>
        </w:rPr>
        <w:t xml:space="preserve">                                   </w:t>
      </w:r>
      <w:r w:rsidR="0072766A" w:rsidRPr="003E629C">
        <w:rPr>
          <w:b/>
          <w:sz w:val="26"/>
          <w:szCs w:val="26"/>
        </w:rPr>
        <w:t xml:space="preserve">       </w:t>
      </w:r>
      <w:proofErr w:type="spellStart"/>
      <w:r w:rsidR="0072766A" w:rsidRPr="003E629C">
        <w:rPr>
          <w:b/>
          <w:sz w:val="26"/>
          <w:szCs w:val="26"/>
        </w:rPr>
        <w:t>В.Л.Таненков</w:t>
      </w:r>
      <w:proofErr w:type="spellEnd"/>
    </w:p>
    <w:p w:rsidR="00AF63D8" w:rsidRDefault="00AF63D8" w:rsidP="0005636D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417BA" w:rsidRPr="007A1E8A" w:rsidRDefault="00C417BA" w:rsidP="00712226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sectPr w:rsidR="00C417BA" w:rsidRPr="007A1E8A" w:rsidSect="00C74C26">
      <w:headerReference w:type="default" r:id="rId11"/>
      <w:footnotePr>
        <w:pos w:val="beneathText"/>
      </w:footnotePr>
      <w:pgSz w:w="11905" w:h="16837"/>
      <w:pgMar w:top="284" w:right="567" w:bottom="1134" w:left="1701" w:header="30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A0" w:rsidRDefault="002558A0" w:rsidP="00143E8C">
      <w:r>
        <w:separator/>
      </w:r>
    </w:p>
  </w:endnote>
  <w:endnote w:type="continuationSeparator" w:id="0">
    <w:p w:rsidR="002558A0" w:rsidRDefault="002558A0" w:rsidP="0014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A0" w:rsidRDefault="002558A0" w:rsidP="00143E8C">
      <w:r>
        <w:separator/>
      </w:r>
    </w:p>
  </w:footnote>
  <w:footnote w:type="continuationSeparator" w:id="0">
    <w:p w:rsidR="002558A0" w:rsidRDefault="002558A0" w:rsidP="0014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64" w:rsidRDefault="001F625C" w:rsidP="00850541">
    <w:pPr>
      <w:pStyle w:val="ab"/>
      <w:jc w:val="center"/>
    </w:pPr>
    <w:r>
      <w:fldChar w:fldCharType="begin"/>
    </w:r>
    <w:r w:rsidR="00DF7764">
      <w:instrText>PAGE   \* MERGEFORMAT</w:instrText>
    </w:r>
    <w:r>
      <w:fldChar w:fldCharType="separate"/>
    </w:r>
    <w:r w:rsidR="00CA32F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D605BF"/>
    <w:multiLevelType w:val="hybridMultilevel"/>
    <w:tmpl w:val="6B8C4E0C"/>
    <w:lvl w:ilvl="0" w:tplc="C5303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E77179"/>
    <w:multiLevelType w:val="hybridMultilevel"/>
    <w:tmpl w:val="AEB8711E"/>
    <w:lvl w:ilvl="0" w:tplc="6A56BF34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081C95"/>
    <w:multiLevelType w:val="hybridMultilevel"/>
    <w:tmpl w:val="249A8254"/>
    <w:lvl w:ilvl="0" w:tplc="E80CC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B75D96"/>
    <w:multiLevelType w:val="hybridMultilevel"/>
    <w:tmpl w:val="D6B2FB30"/>
    <w:lvl w:ilvl="0" w:tplc="E80CC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EE3353"/>
    <w:multiLevelType w:val="hybridMultilevel"/>
    <w:tmpl w:val="249A8254"/>
    <w:lvl w:ilvl="0" w:tplc="E80CC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C4"/>
    <w:rsid w:val="0000117A"/>
    <w:rsid w:val="00005F49"/>
    <w:rsid w:val="00012EE7"/>
    <w:rsid w:val="000152D6"/>
    <w:rsid w:val="00016EAB"/>
    <w:rsid w:val="000248F6"/>
    <w:rsid w:val="00025282"/>
    <w:rsid w:val="00027AEE"/>
    <w:rsid w:val="00035F49"/>
    <w:rsid w:val="0004402C"/>
    <w:rsid w:val="0005020E"/>
    <w:rsid w:val="00050D84"/>
    <w:rsid w:val="00051EF9"/>
    <w:rsid w:val="0005636D"/>
    <w:rsid w:val="000604F0"/>
    <w:rsid w:val="00064668"/>
    <w:rsid w:val="00066417"/>
    <w:rsid w:val="000728CD"/>
    <w:rsid w:val="00080A27"/>
    <w:rsid w:val="00081EED"/>
    <w:rsid w:val="00082953"/>
    <w:rsid w:val="00087394"/>
    <w:rsid w:val="00093E67"/>
    <w:rsid w:val="000A1DFE"/>
    <w:rsid w:val="000B350E"/>
    <w:rsid w:val="000C0FD9"/>
    <w:rsid w:val="000C3F49"/>
    <w:rsid w:val="000C4DE2"/>
    <w:rsid w:val="000C7DC3"/>
    <w:rsid w:val="000D48A6"/>
    <w:rsid w:val="000E1784"/>
    <w:rsid w:val="000E7676"/>
    <w:rsid w:val="00101360"/>
    <w:rsid w:val="00101E16"/>
    <w:rsid w:val="00124E71"/>
    <w:rsid w:val="0014029E"/>
    <w:rsid w:val="00143E8C"/>
    <w:rsid w:val="00145904"/>
    <w:rsid w:val="00150596"/>
    <w:rsid w:val="001562BA"/>
    <w:rsid w:val="00162376"/>
    <w:rsid w:val="001703B4"/>
    <w:rsid w:val="00170FCA"/>
    <w:rsid w:val="001728B9"/>
    <w:rsid w:val="00185175"/>
    <w:rsid w:val="001A055F"/>
    <w:rsid w:val="001A6D9D"/>
    <w:rsid w:val="001B186F"/>
    <w:rsid w:val="001B3A6E"/>
    <w:rsid w:val="001B7CC9"/>
    <w:rsid w:val="001D0AB1"/>
    <w:rsid w:val="001D3166"/>
    <w:rsid w:val="001D77C9"/>
    <w:rsid w:val="001D7A2F"/>
    <w:rsid w:val="001D7DC1"/>
    <w:rsid w:val="001E0817"/>
    <w:rsid w:val="001E3A75"/>
    <w:rsid w:val="001F625C"/>
    <w:rsid w:val="00205693"/>
    <w:rsid w:val="002248BC"/>
    <w:rsid w:val="0022764A"/>
    <w:rsid w:val="00234782"/>
    <w:rsid w:val="00237457"/>
    <w:rsid w:val="0025504C"/>
    <w:rsid w:val="002558A0"/>
    <w:rsid w:val="002564DB"/>
    <w:rsid w:val="00264240"/>
    <w:rsid w:val="00264AB7"/>
    <w:rsid w:val="00267B29"/>
    <w:rsid w:val="00270051"/>
    <w:rsid w:val="00270DA5"/>
    <w:rsid w:val="00276E49"/>
    <w:rsid w:val="0029126C"/>
    <w:rsid w:val="00292749"/>
    <w:rsid w:val="002A28A9"/>
    <w:rsid w:val="002A7DCF"/>
    <w:rsid w:val="002B4BA6"/>
    <w:rsid w:val="002C1C3E"/>
    <w:rsid w:val="002C1F89"/>
    <w:rsid w:val="002C3898"/>
    <w:rsid w:val="002C65C3"/>
    <w:rsid w:val="002D27EB"/>
    <w:rsid w:val="002D356B"/>
    <w:rsid w:val="002E5317"/>
    <w:rsid w:val="002F1235"/>
    <w:rsid w:val="002F3753"/>
    <w:rsid w:val="002F78AB"/>
    <w:rsid w:val="00306953"/>
    <w:rsid w:val="00321D14"/>
    <w:rsid w:val="00322DFB"/>
    <w:rsid w:val="00322F36"/>
    <w:rsid w:val="00322F80"/>
    <w:rsid w:val="0033127F"/>
    <w:rsid w:val="00334499"/>
    <w:rsid w:val="0033772E"/>
    <w:rsid w:val="003459BB"/>
    <w:rsid w:val="0036236D"/>
    <w:rsid w:val="003627CC"/>
    <w:rsid w:val="00363E4B"/>
    <w:rsid w:val="0036523C"/>
    <w:rsid w:val="0036792F"/>
    <w:rsid w:val="00374F1D"/>
    <w:rsid w:val="003A2257"/>
    <w:rsid w:val="003A52C7"/>
    <w:rsid w:val="003B76E7"/>
    <w:rsid w:val="003C04BE"/>
    <w:rsid w:val="003C512C"/>
    <w:rsid w:val="003D1CC4"/>
    <w:rsid w:val="003E629C"/>
    <w:rsid w:val="003F5347"/>
    <w:rsid w:val="0040233A"/>
    <w:rsid w:val="00404C6E"/>
    <w:rsid w:val="00412F90"/>
    <w:rsid w:val="00422467"/>
    <w:rsid w:val="0042411C"/>
    <w:rsid w:val="00425686"/>
    <w:rsid w:val="00426884"/>
    <w:rsid w:val="0044327F"/>
    <w:rsid w:val="00455334"/>
    <w:rsid w:val="00461E98"/>
    <w:rsid w:val="00463927"/>
    <w:rsid w:val="00474190"/>
    <w:rsid w:val="00474666"/>
    <w:rsid w:val="00482CF8"/>
    <w:rsid w:val="00483AA4"/>
    <w:rsid w:val="00487AC1"/>
    <w:rsid w:val="004A70B5"/>
    <w:rsid w:val="004C088F"/>
    <w:rsid w:val="004F0973"/>
    <w:rsid w:val="004F466D"/>
    <w:rsid w:val="004F7DDA"/>
    <w:rsid w:val="00500576"/>
    <w:rsid w:val="005007E0"/>
    <w:rsid w:val="00502D7F"/>
    <w:rsid w:val="0050582B"/>
    <w:rsid w:val="00511096"/>
    <w:rsid w:val="00511AA8"/>
    <w:rsid w:val="00525702"/>
    <w:rsid w:val="00527759"/>
    <w:rsid w:val="00533441"/>
    <w:rsid w:val="00541E43"/>
    <w:rsid w:val="0054515B"/>
    <w:rsid w:val="005452F8"/>
    <w:rsid w:val="005577EA"/>
    <w:rsid w:val="00557C90"/>
    <w:rsid w:val="00562A08"/>
    <w:rsid w:val="005829C2"/>
    <w:rsid w:val="00593CC9"/>
    <w:rsid w:val="00595D1C"/>
    <w:rsid w:val="005A34BB"/>
    <w:rsid w:val="005B1B79"/>
    <w:rsid w:val="005C3CA6"/>
    <w:rsid w:val="005C6918"/>
    <w:rsid w:val="005D3AB4"/>
    <w:rsid w:val="005D510F"/>
    <w:rsid w:val="005D67B0"/>
    <w:rsid w:val="005E09CF"/>
    <w:rsid w:val="005E1AF0"/>
    <w:rsid w:val="005E3060"/>
    <w:rsid w:val="00602A06"/>
    <w:rsid w:val="006041C1"/>
    <w:rsid w:val="006049FF"/>
    <w:rsid w:val="0060646A"/>
    <w:rsid w:val="00612CDA"/>
    <w:rsid w:val="006315F1"/>
    <w:rsid w:val="00635CBF"/>
    <w:rsid w:val="0063703B"/>
    <w:rsid w:val="00654938"/>
    <w:rsid w:val="00655A56"/>
    <w:rsid w:val="00663B3D"/>
    <w:rsid w:val="00673715"/>
    <w:rsid w:val="006859B1"/>
    <w:rsid w:val="00687A37"/>
    <w:rsid w:val="00691D45"/>
    <w:rsid w:val="00693BC8"/>
    <w:rsid w:val="006A0076"/>
    <w:rsid w:val="006A5A55"/>
    <w:rsid w:val="006B1D36"/>
    <w:rsid w:val="006B2831"/>
    <w:rsid w:val="006B654E"/>
    <w:rsid w:val="006C7327"/>
    <w:rsid w:val="006E06CD"/>
    <w:rsid w:val="006E4AF8"/>
    <w:rsid w:val="006F4E6F"/>
    <w:rsid w:val="006F71C1"/>
    <w:rsid w:val="006F7F7E"/>
    <w:rsid w:val="00707CA6"/>
    <w:rsid w:val="007117E3"/>
    <w:rsid w:val="00712226"/>
    <w:rsid w:val="00713A10"/>
    <w:rsid w:val="00713D8F"/>
    <w:rsid w:val="00714998"/>
    <w:rsid w:val="00726FC1"/>
    <w:rsid w:val="0072766A"/>
    <w:rsid w:val="007310D6"/>
    <w:rsid w:val="00745459"/>
    <w:rsid w:val="007524D7"/>
    <w:rsid w:val="0075562A"/>
    <w:rsid w:val="00772975"/>
    <w:rsid w:val="00773BE0"/>
    <w:rsid w:val="00780FC0"/>
    <w:rsid w:val="00784686"/>
    <w:rsid w:val="0079010A"/>
    <w:rsid w:val="00795938"/>
    <w:rsid w:val="007A0907"/>
    <w:rsid w:val="007A1E8A"/>
    <w:rsid w:val="007A27A9"/>
    <w:rsid w:val="007A7577"/>
    <w:rsid w:val="007A7E57"/>
    <w:rsid w:val="007B67A3"/>
    <w:rsid w:val="007B7986"/>
    <w:rsid w:val="007C37D6"/>
    <w:rsid w:val="007C59E3"/>
    <w:rsid w:val="007C7102"/>
    <w:rsid w:val="007D4D36"/>
    <w:rsid w:val="007D553E"/>
    <w:rsid w:val="007F0F26"/>
    <w:rsid w:val="00817599"/>
    <w:rsid w:val="008270FF"/>
    <w:rsid w:val="00835CA0"/>
    <w:rsid w:val="00842612"/>
    <w:rsid w:val="00850541"/>
    <w:rsid w:val="00855D43"/>
    <w:rsid w:val="008605B6"/>
    <w:rsid w:val="0086113D"/>
    <w:rsid w:val="00864412"/>
    <w:rsid w:val="00870C18"/>
    <w:rsid w:val="00882E1A"/>
    <w:rsid w:val="00883CAD"/>
    <w:rsid w:val="008A0B64"/>
    <w:rsid w:val="008A0BA5"/>
    <w:rsid w:val="008C6F0D"/>
    <w:rsid w:val="008D5DC0"/>
    <w:rsid w:val="008E0D16"/>
    <w:rsid w:val="008E16EA"/>
    <w:rsid w:val="008E7A2B"/>
    <w:rsid w:val="008F49D5"/>
    <w:rsid w:val="009042B4"/>
    <w:rsid w:val="009049C9"/>
    <w:rsid w:val="0090638D"/>
    <w:rsid w:val="00912CCD"/>
    <w:rsid w:val="00914489"/>
    <w:rsid w:val="00914D7F"/>
    <w:rsid w:val="009174BB"/>
    <w:rsid w:val="00921010"/>
    <w:rsid w:val="0092208B"/>
    <w:rsid w:val="00927031"/>
    <w:rsid w:val="00930892"/>
    <w:rsid w:val="00933766"/>
    <w:rsid w:val="0093465A"/>
    <w:rsid w:val="009357E8"/>
    <w:rsid w:val="0096007A"/>
    <w:rsid w:val="009618E4"/>
    <w:rsid w:val="009704DA"/>
    <w:rsid w:val="00972CC6"/>
    <w:rsid w:val="00984B5A"/>
    <w:rsid w:val="009946A6"/>
    <w:rsid w:val="009955D9"/>
    <w:rsid w:val="009A06C1"/>
    <w:rsid w:val="009A1EB3"/>
    <w:rsid w:val="009B1F4D"/>
    <w:rsid w:val="009B580E"/>
    <w:rsid w:val="009B608F"/>
    <w:rsid w:val="009C2B62"/>
    <w:rsid w:val="009C5C02"/>
    <w:rsid w:val="009C73DD"/>
    <w:rsid w:val="009D789E"/>
    <w:rsid w:val="009D7A4C"/>
    <w:rsid w:val="009F79F4"/>
    <w:rsid w:val="00A001B1"/>
    <w:rsid w:val="00A02A10"/>
    <w:rsid w:val="00A068B7"/>
    <w:rsid w:val="00A13A86"/>
    <w:rsid w:val="00A2237B"/>
    <w:rsid w:val="00A343CD"/>
    <w:rsid w:val="00A42564"/>
    <w:rsid w:val="00A516AA"/>
    <w:rsid w:val="00A560A9"/>
    <w:rsid w:val="00A61866"/>
    <w:rsid w:val="00A84410"/>
    <w:rsid w:val="00A84653"/>
    <w:rsid w:val="00A94968"/>
    <w:rsid w:val="00AA5941"/>
    <w:rsid w:val="00AB0673"/>
    <w:rsid w:val="00AB2AED"/>
    <w:rsid w:val="00AB35E5"/>
    <w:rsid w:val="00AC33FD"/>
    <w:rsid w:val="00AC501A"/>
    <w:rsid w:val="00AC7570"/>
    <w:rsid w:val="00AC7CE8"/>
    <w:rsid w:val="00AD13EB"/>
    <w:rsid w:val="00AE026F"/>
    <w:rsid w:val="00AF440F"/>
    <w:rsid w:val="00AF63D8"/>
    <w:rsid w:val="00B01243"/>
    <w:rsid w:val="00B013C4"/>
    <w:rsid w:val="00B04841"/>
    <w:rsid w:val="00B11CC0"/>
    <w:rsid w:val="00B13168"/>
    <w:rsid w:val="00B137F0"/>
    <w:rsid w:val="00B15833"/>
    <w:rsid w:val="00B24417"/>
    <w:rsid w:val="00B271CC"/>
    <w:rsid w:val="00B33719"/>
    <w:rsid w:val="00B4364B"/>
    <w:rsid w:val="00B450D0"/>
    <w:rsid w:val="00B5082E"/>
    <w:rsid w:val="00B55A9B"/>
    <w:rsid w:val="00B56D3E"/>
    <w:rsid w:val="00B618AC"/>
    <w:rsid w:val="00B70F12"/>
    <w:rsid w:val="00B84263"/>
    <w:rsid w:val="00B90363"/>
    <w:rsid w:val="00B96401"/>
    <w:rsid w:val="00BA373E"/>
    <w:rsid w:val="00BD2E0C"/>
    <w:rsid w:val="00BE154C"/>
    <w:rsid w:val="00BE1DCD"/>
    <w:rsid w:val="00BE4FE9"/>
    <w:rsid w:val="00BF0DA7"/>
    <w:rsid w:val="00BF1C80"/>
    <w:rsid w:val="00BF357B"/>
    <w:rsid w:val="00BF5A82"/>
    <w:rsid w:val="00BF6160"/>
    <w:rsid w:val="00BF6973"/>
    <w:rsid w:val="00C00667"/>
    <w:rsid w:val="00C12A28"/>
    <w:rsid w:val="00C15EBF"/>
    <w:rsid w:val="00C25939"/>
    <w:rsid w:val="00C26A64"/>
    <w:rsid w:val="00C27288"/>
    <w:rsid w:val="00C338E4"/>
    <w:rsid w:val="00C417BA"/>
    <w:rsid w:val="00C44EEE"/>
    <w:rsid w:val="00C5310B"/>
    <w:rsid w:val="00C53CCD"/>
    <w:rsid w:val="00C54BA6"/>
    <w:rsid w:val="00C60805"/>
    <w:rsid w:val="00C6569F"/>
    <w:rsid w:val="00C70B1D"/>
    <w:rsid w:val="00C718FC"/>
    <w:rsid w:val="00C74C26"/>
    <w:rsid w:val="00C800E9"/>
    <w:rsid w:val="00C8026D"/>
    <w:rsid w:val="00C92600"/>
    <w:rsid w:val="00CA32F1"/>
    <w:rsid w:val="00CA6C28"/>
    <w:rsid w:val="00CC0A54"/>
    <w:rsid w:val="00CE200E"/>
    <w:rsid w:val="00CE4584"/>
    <w:rsid w:val="00CE68FD"/>
    <w:rsid w:val="00CF1A14"/>
    <w:rsid w:val="00CF320A"/>
    <w:rsid w:val="00CF37C4"/>
    <w:rsid w:val="00D00F05"/>
    <w:rsid w:val="00D01424"/>
    <w:rsid w:val="00D01903"/>
    <w:rsid w:val="00D02259"/>
    <w:rsid w:val="00D02E65"/>
    <w:rsid w:val="00D074C1"/>
    <w:rsid w:val="00D26606"/>
    <w:rsid w:val="00D422C2"/>
    <w:rsid w:val="00D43C09"/>
    <w:rsid w:val="00D4534D"/>
    <w:rsid w:val="00D46779"/>
    <w:rsid w:val="00D652A2"/>
    <w:rsid w:val="00D709F1"/>
    <w:rsid w:val="00D76201"/>
    <w:rsid w:val="00D83BCB"/>
    <w:rsid w:val="00D90AE9"/>
    <w:rsid w:val="00DA3574"/>
    <w:rsid w:val="00DA5644"/>
    <w:rsid w:val="00DA641B"/>
    <w:rsid w:val="00DA73A9"/>
    <w:rsid w:val="00DC3DD0"/>
    <w:rsid w:val="00DC4297"/>
    <w:rsid w:val="00DD6426"/>
    <w:rsid w:val="00DE623F"/>
    <w:rsid w:val="00DE77AC"/>
    <w:rsid w:val="00DE7908"/>
    <w:rsid w:val="00DF7764"/>
    <w:rsid w:val="00E06BC8"/>
    <w:rsid w:val="00E06C84"/>
    <w:rsid w:val="00E20EC2"/>
    <w:rsid w:val="00E25269"/>
    <w:rsid w:val="00E337D0"/>
    <w:rsid w:val="00E377A5"/>
    <w:rsid w:val="00E4137A"/>
    <w:rsid w:val="00E42EE3"/>
    <w:rsid w:val="00E568D7"/>
    <w:rsid w:val="00E56F4F"/>
    <w:rsid w:val="00E64716"/>
    <w:rsid w:val="00E7398F"/>
    <w:rsid w:val="00E7497F"/>
    <w:rsid w:val="00E85377"/>
    <w:rsid w:val="00E962A8"/>
    <w:rsid w:val="00E97AC8"/>
    <w:rsid w:val="00EB2C4E"/>
    <w:rsid w:val="00EB761B"/>
    <w:rsid w:val="00EC4701"/>
    <w:rsid w:val="00EC7C8D"/>
    <w:rsid w:val="00ED1B94"/>
    <w:rsid w:val="00ED7136"/>
    <w:rsid w:val="00EE193E"/>
    <w:rsid w:val="00EE1D11"/>
    <w:rsid w:val="00EE6E93"/>
    <w:rsid w:val="00EF02D7"/>
    <w:rsid w:val="00EF53B8"/>
    <w:rsid w:val="00F02E69"/>
    <w:rsid w:val="00F05818"/>
    <w:rsid w:val="00F06455"/>
    <w:rsid w:val="00F17FF3"/>
    <w:rsid w:val="00F30E49"/>
    <w:rsid w:val="00F41882"/>
    <w:rsid w:val="00F4232C"/>
    <w:rsid w:val="00F42A98"/>
    <w:rsid w:val="00F4513B"/>
    <w:rsid w:val="00F51315"/>
    <w:rsid w:val="00F52257"/>
    <w:rsid w:val="00F55D4F"/>
    <w:rsid w:val="00F612B3"/>
    <w:rsid w:val="00F65969"/>
    <w:rsid w:val="00F66158"/>
    <w:rsid w:val="00F751E8"/>
    <w:rsid w:val="00F7652D"/>
    <w:rsid w:val="00F82DEB"/>
    <w:rsid w:val="00F83C43"/>
    <w:rsid w:val="00F8709D"/>
    <w:rsid w:val="00F93492"/>
    <w:rsid w:val="00FA2E72"/>
    <w:rsid w:val="00FA517A"/>
    <w:rsid w:val="00FA548B"/>
    <w:rsid w:val="00FC109D"/>
    <w:rsid w:val="00FC288C"/>
    <w:rsid w:val="00FC395B"/>
    <w:rsid w:val="00FD0271"/>
    <w:rsid w:val="00FD23CB"/>
    <w:rsid w:val="00FE4A76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A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1B7CC9"/>
    <w:rPr>
      <w:rFonts w:ascii="Tahoma" w:hAnsi="Tahoma" w:cs="Tahoma"/>
      <w:sz w:val="16"/>
      <w:szCs w:val="16"/>
    </w:rPr>
  </w:style>
  <w:style w:type="character" w:customStyle="1" w:styleId="WW-Absatz-Standardschriftart1111111111111">
    <w:name w:val="WW-Absatz-Standardschriftart1111111111111"/>
    <w:rsid w:val="00E377A5"/>
  </w:style>
  <w:style w:type="character" w:styleId="aa">
    <w:name w:val="Hyperlink"/>
    <w:rsid w:val="00D02E6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4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43E8C"/>
    <w:rPr>
      <w:sz w:val="24"/>
      <w:szCs w:val="24"/>
      <w:lang w:eastAsia="ar-SA"/>
    </w:rPr>
  </w:style>
  <w:style w:type="paragraph" w:styleId="ad">
    <w:name w:val="footer"/>
    <w:basedOn w:val="a"/>
    <w:link w:val="ae"/>
    <w:rsid w:val="0014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43E8C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A52C7"/>
    <w:pPr>
      <w:ind w:left="708"/>
    </w:pPr>
  </w:style>
  <w:style w:type="table" w:styleId="af0">
    <w:name w:val="Table Grid"/>
    <w:basedOn w:val="a1"/>
    <w:rsid w:val="00A0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rsid w:val="00AC7570"/>
    <w:rPr>
      <w:sz w:val="16"/>
      <w:szCs w:val="16"/>
    </w:rPr>
  </w:style>
  <w:style w:type="paragraph" w:styleId="af2">
    <w:name w:val="annotation text"/>
    <w:basedOn w:val="a"/>
    <w:link w:val="af3"/>
    <w:rsid w:val="00AC757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C7570"/>
    <w:rPr>
      <w:lang w:eastAsia="ar-SA"/>
    </w:rPr>
  </w:style>
  <w:style w:type="paragraph" w:styleId="af4">
    <w:name w:val="annotation subject"/>
    <w:basedOn w:val="af2"/>
    <w:next w:val="af2"/>
    <w:link w:val="af5"/>
    <w:rsid w:val="00AC7570"/>
    <w:rPr>
      <w:b/>
      <w:bCs/>
    </w:rPr>
  </w:style>
  <w:style w:type="character" w:customStyle="1" w:styleId="af5">
    <w:name w:val="Тема примечания Знак"/>
    <w:basedOn w:val="af3"/>
    <w:link w:val="af4"/>
    <w:rsid w:val="00AC757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A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1B7CC9"/>
    <w:rPr>
      <w:rFonts w:ascii="Tahoma" w:hAnsi="Tahoma" w:cs="Tahoma"/>
      <w:sz w:val="16"/>
      <w:szCs w:val="16"/>
    </w:rPr>
  </w:style>
  <w:style w:type="character" w:customStyle="1" w:styleId="WW-Absatz-Standardschriftart1111111111111">
    <w:name w:val="WW-Absatz-Standardschriftart1111111111111"/>
    <w:rsid w:val="00E377A5"/>
  </w:style>
  <w:style w:type="character" w:styleId="aa">
    <w:name w:val="Hyperlink"/>
    <w:rsid w:val="00D02E6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4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43E8C"/>
    <w:rPr>
      <w:sz w:val="24"/>
      <w:szCs w:val="24"/>
      <w:lang w:eastAsia="ar-SA"/>
    </w:rPr>
  </w:style>
  <w:style w:type="paragraph" w:styleId="ad">
    <w:name w:val="footer"/>
    <w:basedOn w:val="a"/>
    <w:link w:val="ae"/>
    <w:rsid w:val="0014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43E8C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A52C7"/>
    <w:pPr>
      <w:ind w:left="708"/>
    </w:pPr>
  </w:style>
  <w:style w:type="table" w:styleId="af0">
    <w:name w:val="Table Grid"/>
    <w:basedOn w:val="a1"/>
    <w:rsid w:val="00A0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rsid w:val="00AC7570"/>
    <w:rPr>
      <w:sz w:val="16"/>
      <w:szCs w:val="16"/>
    </w:rPr>
  </w:style>
  <w:style w:type="paragraph" w:styleId="af2">
    <w:name w:val="annotation text"/>
    <w:basedOn w:val="a"/>
    <w:link w:val="af3"/>
    <w:rsid w:val="00AC757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C7570"/>
    <w:rPr>
      <w:lang w:eastAsia="ar-SA"/>
    </w:rPr>
  </w:style>
  <w:style w:type="paragraph" w:styleId="af4">
    <w:name w:val="annotation subject"/>
    <w:basedOn w:val="af2"/>
    <w:next w:val="af2"/>
    <w:link w:val="af5"/>
    <w:rsid w:val="00AC7570"/>
    <w:rPr>
      <w:b/>
      <w:bCs/>
    </w:rPr>
  </w:style>
  <w:style w:type="character" w:customStyle="1" w:styleId="af5">
    <w:name w:val="Тема примечания Знак"/>
    <w:basedOn w:val="af3"/>
    <w:link w:val="af4"/>
    <w:rsid w:val="00AC757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770B-4CD6-4FD7-BAB5-2716825D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2057</CharactersWithSpaces>
  <SharedDoc>false</SharedDoc>
  <HLinks>
    <vt:vector size="6" baseType="variant"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consultantplus://offline/ref=5A7482D4322045377CAD899FC8BB14235A8F9B8B64C27B8C24201722DF238B8D20B35C2F030174C554CED07B79AA71333E9742FF74F3TEJ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Балчугова Вера Владимировна</cp:lastModifiedBy>
  <cp:revision>2</cp:revision>
  <cp:lastPrinted>2021-11-10T11:04:00Z</cp:lastPrinted>
  <dcterms:created xsi:type="dcterms:W3CDTF">2022-05-31T07:23:00Z</dcterms:created>
  <dcterms:modified xsi:type="dcterms:W3CDTF">2022-05-31T07:23:00Z</dcterms:modified>
</cp:coreProperties>
</file>