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0.2pt" o:ole="" filled="t">
            <v:fill color2="black"/>
            <v:imagedata r:id="rId9" o:title=""/>
          </v:shape>
          <o:OLEObject Type="Embed" ProgID="Word.Picture.8" ShapeID="_x0000_i1025" DrawAspect="Content" ObjectID="_1715503288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0B67FA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30.05.2022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569</w:t>
      </w:r>
    </w:p>
    <w:p w:rsidR="001F2629" w:rsidRPr="007E41CA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F18" w:rsidRPr="007E41CA" w:rsidRDefault="00034F18" w:rsidP="00034F1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1C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об установлении </w:t>
      </w:r>
      <w:proofErr w:type="gramStart"/>
      <w:r w:rsidRPr="007E41CA">
        <w:rPr>
          <w:rFonts w:ascii="Times New Roman" w:hAnsi="Times New Roman" w:cs="Times New Roman"/>
          <w:b/>
          <w:sz w:val="24"/>
          <w:szCs w:val="24"/>
        </w:rPr>
        <w:t xml:space="preserve">системы оплаты труда работников </w:t>
      </w:r>
      <w:r w:rsidR="00FC6B27" w:rsidRPr="007E41CA">
        <w:rPr>
          <w:rFonts w:ascii="Times New Roman" w:hAnsi="Times New Roman" w:cs="Times New Roman"/>
          <w:b/>
          <w:sz w:val="24"/>
          <w:szCs w:val="24"/>
        </w:rPr>
        <w:t>муниципальных учреждений физической культуры</w:t>
      </w:r>
      <w:proofErr w:type="gramEnd"/>
      <w:r w:rsidR="00FC6B27" w:rsidRPr="007E41CA">
        <w:rPr>
          <w:rFonts w:ascii="Times New Roman" w:hAnsi="Times New Roman" w:cs="Times New Roman"/>
          <w:b/>
          <w:sz w:val="24"/>
          <w:szCs w:val="24"/>
        </w:rPr>
        <w:t xml:space="preserve"> и спорта города Покачи, утвержденное постановлением администрации города Покачи от 06.06.2019 № 525</w:t>
      </w:r>
    </w:p>
    <w:p w:rsidR="0036258E" w:rsidRPr="007E41CA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290587" w:rsidRPr="007E41CA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6753F1" w:rsidRPr="007E41CA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C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14296" w:rsidRPr="007E41CA">
        <w:rPr>
          <w:rFonts w:ascii="Times New Roman" w:hAnsi="Times New Roman" w:cs="Times New Roman"/>
          <w:sz w:val="24"/>
          <w:szCs w:val="24"/>
        </w:rPr>
        <w:t xml:space="preserve">с </w:t>
      </w:r>
      <w:r w:rsidR="006366CC" w:rsidRPr="007E41CA">
        <w:rPr>
          <w:rFonts w:ascii="Times New Roman" w:hAnsi="Times New Roman" w:cs="Times New Roman"/>
          <w:sz w:val="24"/>
          <w:szCs w:val="24"/>
        </w:rPr>
        <w:t xml:space="preserve">абзацем </w:t>
      </w:r>
      <w:r w:rsidR="00F5303A">
        <w:rPr>
          <w:rFonts w:ascii="Times New Roman" w:hAnsi="Times New Roman" w:cs="Times New Roman"/>
          <w:sz w:val="24"/>
          <w:szCs w:val="24"/>
        </w:rPr>
        <w:t>чет</w:t>
      </w:r>
      <w:r w:rsidR="00535450">
        <w:rPr>
          <w:rFonts w:ascii="Times New Roman" w:hAnsi="Times New Roman" w:cs="Times New Roman"/>
          <w:sz w:val="24"/>
          <w:szCs w:val="24"/>
        </w:rPr>
        <w:t>вертым</w:t>
      </w:r>
      <w:r w:rsidR="00F5303A">
        <w:rPr>
          <w:rFonts w:ascii="Times New Roman" w:hAnsi="Times New Roman" w:cs="Times New Roman"/>
          <w:sz w:val="24"/>
          <w:szCs w:val="24"/>
        </w:rPr>
        <w:t xml:space="preserve"> </w:t>
      </w:r>
      <w:r w:rsidR="00C14296" w:rsidRPr="007E41CA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11718A" w:rsidRPr="007E41CA">
        <w:rPr>
          <w:rFonts w:ascii="Times New Roman" w:hAnsi="Times New Roman" w:cs="Times New Roman"/>
          <w:sz w:val="24"/>
          <w:szCs w:val="24"/>
        </w:rPr>
        <w:t>144</w:t>
      </w:r>
      <w:r w:rsidR="00050331" w:rsidRPr="007E41CA">
        <w:rPr>
          <w:rFonts w:ascii="Times New Roman" w:hAnsi="Times New Roman" w:cs="Times New Roman"/>
          <w:sz w:val="24"/>
          <w:szCs w:val="24"/>
        </w:rPr>
        <w:t>,</w:t>
      </w:r>
      <w:r w:rsidR="00C14296" w:rsidRPr="007E41CA">
        <w:rPr>
          <w:rFonts w:ascii="Times New Roman" w:hAnsi="Times New Roman" w:cs="Times New Roman"/>
          <w:sz w:val="24"/>
          <w:szCs w:val="24"/>
        </w:rPr>
        <w:t xml:space="preserve"> статьей</w:t>
      </w:r>
      <w:r w:rsidR="00050331" w:rsidRPr="007E41CA">
        <w:rPr>
          <w:rFonts w:ascii="Times New Roman" w:hAnsi="Times New Roman" w:cs="Times New Roman"/>
          <w:sz w:val="24"/>
          <w:szCs w:val="24"/>
        </w:rPr>
        <w:t xml:space="preserve"> 1</w:t>
      </w:r>
      <w:r w:rsidR="006366CC" w:rsidRPr="007E41CA">
        <w:rPr>
          <w:rFonts w:ascii="Times New Roman" w:hAnsi="Times New Roman" w:cs="Times New Roman"/>
          <w:sz w:val="24"/>
          <w:szCs w:val="24"/>
        </w:rPr>
        <w:t>4</w:t>
      </w:r>
      <w:r w:rsidR="00050331" w:rsidRPr="007E41CA">
        <w:rPr>
          <w:rFonts w:ascii="Times New Roman" w:hAnsi="Times New Roman" w:cs="Times New Roman"/>
          <w:sz w:val="24"/>
          <w:szCs w:val="24"/>
        </w:rPr>
        <w:t>5</w:t>
      </w:r>
      <w:r w:rsidR="003774CA" w:rsidRPr="007E41CA">
        <w:rPr>
          <w:rFonts w:ascii="Times New Roman" w:hAnsi="Times New Roman" w:cs="Times New Roman"/>
          <w:sz w:val="24"/>
          <w:szCs w:val="24"/>
        </w:rPr>
        <w:t xml:space="preserve"> </w:t>
      </w:r>
      <w:r w:rsidR="0011718A" w:rsidRPr="007E41CA">
        <w:rPr>
          <w:rFonts w:ascii="Times New Roman" w:hAnsi="Times New Roman" w:cs="Times New Roman"/>
          <w:sz w:val="24"/>
          <w:szCs w:val="24"/>
        </w:rPr>
        <w:t>Трудово</w:t>
      </w:r>
      <w:r w:rsidR="006619E1" w:rsidRPr="007E41CA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Федерации, </w:t>
      </w:r>
      <w:r w:rsidR="002661E7" w:rsidRPr="002661E7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F5303A">
        <w:rPr>
          <w:rFonts w:ascii="Times New Roman" w:hAnsi="Times New Roman" w:cs="Times New Roman"/>
          <w:sz w:val="24"/>
          <w:szCs w:val="24"/>
        </w:rPr>
        <w:t xml:space="preserve">1 </w:t>
      </w:r>
      <w:r w:rsidR="002661E7" w:rsidRPr="007E41CA">
        <w:rPr>
          <w:rFonts w:ascii="Times New Roman" w:hAnsi="Times New Roman" w:cs="Times New Roman"/>
          <w:sz w:val="24"/>
          <w:szCs w:val="24"/>
        </w:rPr>
        <w:t>постановлени</w:t>
      </w:r>
      <w:r w:rsidR="002661E7">
        <w:rPr>
          <w:rFonts w:ascii="Times New Roman" w:hAnsi="Times New Roman" w:cs="Times New Roman"/>
          <w:sz w:val="24"/>
          <w:szCs w:val="24"/>
        </w:rPr>
        <w:t>я</w:t>
      </w:r>
      <w:r w:rsidR="002661E7" w:rsidRPr="007E41CA">
        <w:rPr>
          <w:rFonts w:ascii="Times New Roman" w:hAnsi="Times New Roman" w:cs="Times New Roman"/>
          <w:sz w:val="24"/>
          <w:szCs w:val="24"/>
        </w:rPr>
        <w:t xml:space="preserve"> </w:t>
      </w:r>
      <w:r w:rsidR="00F80F47" w:rsidRPr="007E41CA">
        <w:rPr>
          <w:rFonts w:ascii="Times New Roman" w:hAnsi="Times New Roman" w:cs="Times New Roman"/>
          <w:sz w:val="24"/>
          <w:szCs w:val="24"/>
        </w:rPr>
        <w:t xml:space="preserve">администрации города Покачи от </w:t>
      </w:r>
      <w:r w:rsidR="003F6590">
        <w:rPr>
          <w:rFonts w:ascii="Times New Roman" w:hAnsi="Times New Roman" w:cs="Times New Roman"/>
          <w:sz w:val="24"/>
          <w:szCs w:val="24"/>
        </w:rPr>
        <w:t xml:space="preserve">26.05.2022 № 546 </w:t>
      </w:r>
      <w:r w:rsidR="00F80F47" w:rsidRPr="007E41CA">
        <w:rPr>
          <w:rFonts w:ascii="Times New Roman" w:hAnsi="Times New Roman" w:cs="Times New Roman"/>
          <w:sz w:val="24"/>
          <w:szCs w:val="24"/>
        </w:rPr>
        <w:t xml:space="preserve">«Об увеличении </w:t>
      </w:r>
      <w:proofErr w:type="gramStart"/>
      <w:r w:rsidR="00F80F47" w:rsidRPr="007E41CA">
        <w:rPr>
          <w:rFonts w:ascii="Times New Roman" w:hAnsi="Times New Roman" w:cs="Times New Roman"/>
          <w:sz w:val="24"/>
          <w:szCs w:val="24"/>
        </w:rPr>
        <w:t xml:space="preserve">фондов оплаты труда </w:t>
      </w:r>
      <w:r w:rsidR="00F5303A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F80F47" w:rsidRPr="007E41CA">
        <w:rPr>
          <w:rFonts w:ascii="Times New Roman" w:hAnsi="Times New Roman" w:cs="Times New Roman"/>
          <w:sz w:val="24"/>
          <w:szCs w:val="24"/>
        </w:rPr>
        <w:t>муниципальных учреждений города</w:t>
      </w:r>
      <w:proofErr w:type="gramEnd"/>
      <w:r w:rsidR="00F80F47" w:rsidRPr="007E41CA">
        <w:rPr>
          <w:rFonts w:ascii="Times New Roman" w:hAnsi="Times New Roman" w:cs="Times New Roman"/>
          <w:sz w:val="24"/>
          <w:szCs w:val="24"/>
        </w:rPr>
        <w:t xml:space="preserve"> Покачи»</w:t>
      </w:r>
      <w:r w:rsidR="006619E1" w:rsidRPr="007E41CA">
        <w:rPr>
          <w:rFonts w:ascii="Times New Roman" w:hAnsi="Times New Roman" w:cs="Times New Roman"/>
          <w:sz w:val="24"/>
          <w:szCs w:val="24"/>
        </w:rPr>
        <w:t>:</w:t>
      </w:r>
    </w:p>
    <w:p w:rsidR="000A2604" w:rsidRPr="007E41CA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1CA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C14296" w:rsidRPr="007E41CA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установлении </w:t>
      </w:r>
      <w:proofErr w:type="gramStart"/>
      <w:r w:rsidR="00C14296" w:rsidRPr="007E41CA">
        <w:rPr>
          <w:rFonts w:ascii="Times New Roman" w:eastAsia="Times New Roman" w:hAnsi="Times New Roman" w:cs="Times New Roman"/>
          <w:sz w:val="24"/>
          <w:szCs w:val="24"/>
        </w:rPr>
        <w:t xml:space="preserve">системы оплаты труда работников </w:t>
      </w:r>
      <w:r w:rsidR="00FC6B27" w:rsidRPr="007E41CA">
        <w:rPr>
          <w:rFonts w:ascii="Times New Roman" w:eastAsia="Times New Roman" w:hAnsi="Times New Roman" w:cs="Times New Roman"/>
          <w:sz w:val="24"/>
          <w:szCs w:val="24"/>
        </w:rPr>
        <w:t>муниципальных учреждений физической культуры</w:t>
      </w:r>
      <w:proofErr w:type="gramEnd"/>
      <w:r w:rsidR="00FC6B27" w:rsidRPr="007E41CA">
        <w:rPr>
          <w:rFonts w:ascii="Times New Roman" w:eastAsia="Times New Roman" w:hAnsi="Times New Roman" w:cs="Times New Roman"/>
          <w:sz w:val="24"/>
          <w:szCs w:val="24"/>
        </w:rPr>
        <w:t xml:space="preserve"> и спорта города Покачи, утвержденное постановлением администрации города Покачи от 06.06.2019 № 525</w:t>
      </w:r>
      <w:r w:rsidR="00CB3F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B27" w:rsidRPr="007E41CA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</w:t>
      </w:r>
      <w:r w:rsidR="00DA68B2" w:rsidRPr="007E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1CA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541558" w:rsidRPr="007E41CA" w:rsidRDefault="002661E7" w:rsidP="00541558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558" w:rsidRPr="007E41CA">
        <w:rPr>
          <w:rFonts w:ascii="Times New Roman" w:hAnsi="Times New Roman" w:cs="Times New Roman"/>
          <w:sz w:val="24"/>
          <w:szCs w:val="24"/>
        </w:rPr>
        <w:t xml:space="preserve">статью 1 Положения дополнить частью </w:t>
      </w:r>
      <w:r w:rsidR="00FC6B27" w:rsidRPr="007E41CA">
        <w:rPr>
          <w:rFonts w:ascii="Times New Roman" w:hAnsi="Times New Roman" w:cs="Times New Roman"/>
          <w:sz w:val="24"/>
          <w:szCs w:val="24"/>
        </w:rPr>
        <w:t>7</w:t>
      </w:r>
      <w:r w:rsidR="00541558" w:rsidRPr="007E41C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0336D" w:rsidRPr="007E41CA" w:rsidRDefault="00541558" w:rsidP="00D0336D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1CA">
        <w:rPr>
          <w:rFonts w:ascii="Times New Roman" w:hAnsi="Times New Roman" w:cs="Times New Roman"/>
          <w:sz w:val="24"/>
          <w:szCs w:val="24"/>
        </w:rPr>
        <w:t>«</w:t>
      </w:r>
      <w:r w:rsidR="00FC6B27" w:rsidRPr="007E41CA">
        <w:rPr>
          <w:rFonts w:ascii="Times New Roman" w:hAnsi="Times New Roman" w:cs="Times New Roman"/>
          <w:sz w:val="24"/>
          <w:szCs w:val="24"/>
        </w:rPr>
        <w:t>7</w:t>
      </w:r>
      <w:r w:rsidRPr="007E41CA">
        <w:rPr>
          <w:rFonts w:ascii="Times New Roman" w:hAnsi="Times New Roman" w:cs="Times New Roman"/>
          <w:sz w:val="24"/>
          <w:szCs w:val="24"/>
        </w:rPr>
        <w:t xml:space="preserve">. </w:t>
      </w:r>
      <w:r w:rsidR="00D0336D" w:rsidRPr="007E41CA">
        <w:rPr>
          <w:rFonts w:ascii="Times New Roman" w:hAnsi="Times New Roman" w:cs="Times New Roman"/>
          <w:sz w:val="24"/>
          <w:szCs w:val="24"/>
        </w:rPr>
        <w:t>Оклад устанавливается в целых рублях, без копеек.</w:t>
      </w:r>
    </w:p>
    <w:p w:rsidR="00111F76" w:rsidRPr="007E41CA" w:rsidRDefault="00D0336D" w:rsidP="00D0336D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1CA">
        <w:rPr>
          <w:rFonts w:ascii="Times New Roman" w:hAnsi="Times New Roman" w:cs="Times New Roman"/>
          <w:sz w:val="24"/>
          <w:szCs w:val="24"/>
        </w:rPr>
        <w:t>При увеличении (индексации) должностных окладов их размеры подлежат округлению до целого рубля в сторону увеличения</w:t>
      </w:r>
      <w:proofErr w:type="gramStart"/>
      <w:r w:rsidRPr="007E41CA">
        <w:rPr>
          <w:rFonts w:ascii="Times New Roman" w:hAnsi="Times New Roman" w:cs="Times New Roman"/>
          <w:sz w:val="24"/>
          <w:szCs w:val="24"/>
        </w:rPr>
        <w:t>.</w:t>
      </w:r>
      <w:r w:rsidR="00491F1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41558" w:rsidRPr="007E41CA" w:rsidRDefault="0052038A" w:rsidP="008D687C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C01" w:rsidRPr="007E41CA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57C01" w:rsidRPr="007E4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558" w:rsidRPr="007E41CA">
        <w:rPr>
          <w:rFonts w:ascii="Times New Roman" w:eastAsia="Times New Roman" w:hAnsi="Times New Roman" w:cs="Times New Roman"/>
          <w:sz w:val="24"/>
          <w:szCs w:val="24"/>
        </w:rPr>
        <w:t xml:space="preserve">1 части </w:t>
      </w:r>
      <w:r w:rsidR="00986CF6" w:rsidRPr="007E41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1558" w:rsidRPr="007E41CA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986CF6" w:rsidRPr="007E41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1558" w:rsidRPr="007E41CA">
        <w:rPr>
          <w:rFonts w:ascii="Times New Roman" w:eastAsia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64537F" w:rsidRPr="0037734F" w:rsidRDefault="00541558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4537F" w:rsidRPr="0037734F">
        <w:rPr>
          <w:rFonts w:ascii="Times New Roman" w:hAnsi="Times New Roman" w:cs="Times New Roman"/>
          <w:sz w:val="24"/>
          <w:szCs w:val="24"/>
        </w:rPr>
        <w:t>Таблица 1</w:t>
      </w:r>
    </w:p>
    <w:p w:rsidR="0064537F" w:rsidRPr="0037734F" w:rsidRDefault="0064537F" w:rsidP="0064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37F" w:rsidRPr="0037734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>Профессиональные квалификационные группы должностей</w:t>
      </w:r>
    </w:p>
    <w:p w:rsidR="0064537F" w:rsidRPr="0037734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>руководителей, специалистов, служащих и работников</w:t>
      </w:r>
    </w:p>
    <w:p w:rsidR="0064537F" w:rsidRPr="0037734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>учреждения и размеры должностных окладов (окладов)</w:t>
      </w: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4677"/>
        <w:gridCol w:w="1417"/>
      </w:tblGrid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(оклад), руб.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537F" w:rsidTr="00EF66D5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3824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должностей работников физической культуры и спорта 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(утверждены приказом Министерства здравоохранения и социального развития Российской Федерации от 27.02.2012 </w:t>
            </w:r>
            <w:r w:rsidR="00382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 xml:space="preserve">165н </w:t>
            </w:r>
            <w:r w:rsidR="003824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>Об утверждении профессиональных квалификационных групп должностей работников физической культуры и спорта</w:t>
            </w:r>
            <w:r w:rsidR="00382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 - ведущий,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6 668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спорту; инструктор по адаптивной физической культуре; спортсмен-инструктор; техник по эксплуатации и ремонту спортивной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6 713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процесса; инструктор-методист физкультурно-спортивных организаций; инструктор-методист по адаптивной физической культуре; тренер; тренер-преподаватель по адаптивной физической культуре; хореограф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10 300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инвентаря; старшие: инструктор-методист физкультурно-спортивных организаций; инструктор-методист по адаптивной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11 096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(по виду или группе видов спорта); начальник отдела (по виду или группе видов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11 954</w:t>
            </w:r>
          </w:p>
        </w:tc>
      </w:tr>
      <w:tr w:rsidR="0064537F" w:rsidTr="00EF66D5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должностей </w:t>
            </w:r>
          </w:p>
          <w:p w:rsidR="0064537F" w:rsidRDefault="0064537F" w:rsidP="003824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руководителей, специалистов и служащих 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(утвержденные приказом Министерства здравоохранения и социального развития Российской Федерации от 29.05.2008 </w:t>
            </w:r>
            <w:r w:rsidR="00382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 xml:space="preserve"> 247н </w:t>
            </w:r>
            <w:r w:rsidR="003824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>Об утверждении профессиональных квалификационных групп общеотраслевых должностей руководителей, специалистов и служащих</w:t>
            </w:r>
            <w:r w:rsidR="004F4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Делопроизводитель; архивариус; дежурный по этажу гостиницы; калькулятор; секретарь; кассир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6 973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«второго уровня»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Администратор; лаборант; секретарь руководителя; техник; техник-программист; специалист по работе с молодежью; художник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7 633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складом; 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хозяйством.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8 017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жилым корпусом пансионата (гостиницы); заведующий столовой; заведующий производством (шеф-повар); начальник хозяйственного отдела. 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8 415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8 844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9 272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Аналитик; бухгалтер;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инженер; инженер по охране труда; инженер-программист (программист); инженер-технолог; инженер-энергетик (энергетик); специалист по защите информации; инженер-электроник (электроник); психолог; менеджер; менеджер по связям с общественностью; специалист по кадрам; специалист по связям с общественностью;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экономист; экономист по договорной и претензионной работе; экономист по материально-техническому снабжению; экономист по труду; юрисконсульт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9733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Pr="00D325F3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10 223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Pr="00D325F3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10 728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устанавливаться производное должностное наименование «ведущий»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11 264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Pr="00D325F3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11 832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13 456 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14 942</w:t>
            </w:r>
          </w:p>
        </w:tc>
      </w:tr>
      <w:tr w:rsidR="0064537F" w:rsidTr="00EF6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Pr="00D325F3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16 598</w:t>
            </w:r>
          </w:p>
        </w:tc>
      </w:tr>
    </w:tbl>
    <w:p w:rsidR="0064537F" w:rsidRDefault="00114A7A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B77DE8" w:rsidRDefault="00B77DE8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303A" w:rsidRDefault="0052038A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132" w:rsidRPr="001D1132">
        <w:rPr>
          <w:rFonts w:ascii="Times New Roman" w:hAnsi="Times New Roman" w:cs="Times New Roman"/>
          <w:sz w:val="24"/>
          <w:szCs w:val="24"/>
        </w:rPr>
        <w:t>таблиц</w:t>
      </w:r>
      <w:r w:rsidR="003207C5">
        <w:rPr>
          <w:rFonts w:ascii="Times New Roman" w:hAnsi="Times New Roman" w:cs="Times New Roman"/>
          <w:sz w:val="24"/>
          <w:szCs w:val="24"/>
        </w:rPr>
        <w:t xml:space="preserve">у </w:t>
      </w:r>
      <w:r w:rsidR="001D1132" w:rsidRPr="001D1132">
        <w:rPr>
          <w:rFonts w:ascii="Times New Roman" w:hAnsi="Times New Roman" w:cs="Times New Roman"/>
          <w:sz w:val="24"/>
          <w:szCs w:val="24"/>
        </w:rPr>
        <w:t>2 части 1 статьи 2 Положения изложить в следующей редакции:</w:t>
      </w:r>
    </w:p>
    <w:p w:rsidR="0064537F" w:rsidRDefault="00114A7A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537F">
        <w:rPr>
          <w:rFonts w:ascii="Times New Roman" w:hAnsi="Times New Roman" w:cs="Times New Roman"/>
          <w:sz w:val="24"/>
          <w:szCs w:val="24"/>
        </w:rPr>
        <w:t>Таблица 2</w:t>
      </w: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 xml:space="preserve">Общеотраслевые профессии рабочих и размеры </w:t>
      </w: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>должностных окладов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34F">
        <w:rPr>
          <w:rFonts w:ascii="Times New Roman" w:hAnsi="Times New Roman" w:cs="Times New Roman"/>
          <w:bCs/>
          <w:sz w:val="24"/>
          <w:szCs w:val="24"/>
        </w:rPr>
        <w:t>(окладов)</w:t>
      </w: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367"/>
        <w:gridCol w:w="1311"/>
        <w:gridCol w:w="1276"/>
      </w:tblGrid>
      <w:tr w:rsidR="0064537F" w:rsidTr="007025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разряда работника в </w:t>
            </w:r>
            <w:r w:rsidRPr="0037734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hyperlink r:id="rId11" w:history="1">
              <w:r w:rsidRPr="0037734F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37734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64537F" w:rsidTr="007025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37F" w:rsidTr="007025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4537F" w:rsidTr="0070258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A" w:rsidRDefault="0064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Горничная; гардеробщик; грузчик; уборщик служебных помещений; уборщик территорий; дворник; сторож (вахтер); кладовщик; кастелянша; курьер; приемщик заказов; приемщик пункта проката; подсобный рабочий; аппаратчик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6 637</w:t>
            </w:r>
          </w:p>
        </w:tc>
      </w:tr>
      <w:tr w:rsidR="0064537F" w:rsidTr="0070258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A" w:rsidRDefault="0064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стиральных машин; рабочий по комплексному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обслуживанию и ремонту зданий; тракторист; кухонный рабочий; кастелянша; кладовщик; уборщик производственных помещений; электромонтер по ремонту и обслуживанию электрооборудования; плотник; оператор ЭВ и ВМ; аппаратчик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6 703</w:t>
            </w:r>
          </w:p>
        </w:tc>
      </w:tr>
      <w:tr w:rsidR="0064537F" w:rsidTr="0070258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A" w:rsidRDefault="0064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стиральных машин;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спортивных сооружений; водитель транспортно-уборочной машины; электромонтер по ремонту и обслуживанию электрооборудования; плотник; рабочий по комплексному обслуживанию и ремонту зданий; оператор ЭВ и ВМ; радиооператор; аппаратчик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</w:t>
            </w:r>
          </w:p>
        </w:tc>
      </w:tr>
      <w:tr w:rsidR="0064537F" w:rsidTr="007025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A" w:rsidRDefault="0064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Pr="00D325F3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6 780</w:t>
            </w:r>
          </w:p>
        </w:tc>
      </w:tr>
      <w:tr w:rsidR="0064537F" w:rsidTr="007025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4537F" w:rsidTr="0070258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A" w:rsidRDefault="00645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слесарь-ремонтник; плотник; водитель автомобиля; рабочий по комплексному обслуживанию зданий; слесарь-сантехник; слесарь по обслуживанию тепловых сетей; электромонтер по ремонту и обслуживанию электрооборудования; оператор стиральных машин; оператор ЭВ и ВМ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6 791</w:t>
            </w:r>
          </w:p>
        </w:tc>
      </w:tr>
      <w:tr w:rsidR="0064537F" w:rsidTr="0070258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6 857</w:t>
            </w:r>
          </w:p>
        </w:tc>
      </w:tr>
    </w:tbl>
    <w:p w:rsidR="0064537F" w:rsidRDefault="00114A7A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432CBC" w:rsidRDefault="00432CBC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32CBC" w:rsidRPr="00432CBC" w:rsidRDefault="00432CBC" w:rsidP="00432CB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2CBC">
        <w:rPr>
          <w:rFonts w:ascii="Times New Roman" w:hAnsi="Times New Roman" w:cs="Times New Roman"/>
          <w:sz w:val="24"/>
          <w:szCs w:val="24"/>
        </w:rPr>
        <w:t xml:space="preserve">) таблицу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2CBC">
        <w:rPr>
          <w:rFonts w:ascii="Times New Roman" w:hAnsi="Times New Roman" w:cs="Times New Roman"/>
          <w:sz w:val="24"/>
          <w:szCs w:val="24"/>
        </w:rPr>
        <w:t xml:space="preserve"> части 1 статьи 2 Положения изложить в следующей редакции:</w:t>
      </w:r>
    </w:p>
    <w:p w:rsidR="00432CBC" w:rsidRDefault="00432CBC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537F" w:rsidRDefault="00114A7A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537F">
        <w:rPr>
          <w:rFonts w:ascii="Times New Roman" w:hAnsi="Times New Roman" w:cs="Times New Roman"/>
          <w:sz w:val="24"/>
          <w:szCs w:val="24"/>
        </w:rPr>
        <w:t>Таблица 3</w:t>
      </w:r>
    </w:p>
    <w:p w:rsidR="0064537F" w:rsidRPr="0037734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>Размеры должностных окладов (окладов) по должностям,</w:t>
      </w: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gramStart"/>
      <w:r w:rsidRPr="0037734F">
        <w:rPr>
          <w:rFonts w:ascii="Times New Roman" w:hAnsi="Times New Roman" w:cs="Times New Roman"/>
          <w:bCs/>
          <w:sz w:val="24"/>
          <w:szCs w:val="24"/>
        </w:rPr>
        <w:t>включенным</w:t>
      </w:r>
      <w:proofErr w:type="gramEnd"/>
      <w:r w:rsidRPr="0037734F">
        <w:rPr>
          <w:rFonts w:ascii="Times New Roman" w:hAnsi="Times New Roman" w:cs="Times New Roman"/>
          <w:bCs/>
          <w:sz w:val="24"/>
          <w:szCs w:val="24"/>
        </w:rPr>
        <w:t xml:space="preserve"> в профессиональные квалификационные группы</w:t>
      </w: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463"/>
        <w:gridCol w:w="1928"/>
      </w:tblGrid>
      <w:tr w:rsidR="0064537F" w:rsidTr="007E4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64537F" w:rsidTr="007E4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37F" w:rsidTr="007E4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4F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r w:rsidR="004F4A3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9 733</w:t>
            </w:r>
          </w:p>
        </w:tc>
      </w:tr>
      <w:tr w:rsidR="0064537F" w:rsidTr="007E41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  <w:r w:rsidR="004F4A31" w:rsidRPr="004F4A3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C173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9 733</w:t>
            </w:r>
          </w:p>
        </w:tc>
      </w:tr>
    </w:tbl>
    <w:p w:rsidR="004F4A31" w:rsidRPr="004F4A31" w:rsidRDefault="004F4A31" w:rsidP="004F4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4A31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4F4A31" w:rsidRDefault="004F4A31" w:rsidP="004F4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4A31">
        <w:rPr>
          <w:rFonts w:ascii="Times New Roman" w:hAnsi="Times New Roman" w:cs="Times New Roman"/>
          <w:bCs/>
          <w:sz w:val="24"/>
          <w:szCs w:val="24"/>
        </w:rPr>
        <w:t xml:space="preserve">&lt;1&gt; Приказ Министерства труда и социальной защиты Российской Федерации от 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4F4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4F4A31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4F4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4F4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274</w:t>
      </w:r>
      <w:r w:rsidRPr="004F4A31">
        <w:rPr>
          <w:rFonts w:ascii="Times New Roman" w:hAnsi="Times New Roman" w:cs="Times New Roman"/>
          <w:bCs/>
          <w:sz w:val="24"/>
          <w:szCs w:val="24"/>
        </w:rPr>
        <w:t xml:space="preserve">н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F4A31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F4A31">
        <w:rPr>
          <w:rFonts w:ascii="Times New Roman" w:hAnsi="Times New Roman" w:cs="Times New Roman"/>
          <w:bCs/>
          <w:sz w:val="24"/>
          <w:szCs w:val="24"/>
        </w:rPr>
        <w:t>Специалист в области охраны труда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4F4A3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4A31" w:rsidRPr="004F4A31" w:rsidRDefault="004F4A31" w:rsidP="004F4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4A31" w:rsidRDefault="004F4A31" w:rsidP="004F4A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4A31">
        <w:rPr>
          <w:rFonts w:ascii="Times New Roman" w:hAnsi="Times New Roman" w:cs="Times New Roman"/>
          <w:bCs/>
          <w:sz w:val="24"/>
          <w:szCs w:val="24"/>
        </w:rPr>
        <w:t xml:space="preserve">&lt;2&gt; Приказ Министерства труда и социальной защиты Российской Федерации от 10 сентября 2015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4F4A31">
        <w:rPr>
          <w:rFonts w:ascii="Times New Roman" w:hAnsi="Times New Roman" w:cs="Times New Roman"/>
          <w:bCs/>
          <w:sz w:val="24"/>
          <w:szCs w:val="24"/>
        </w:rPr>
        <w:t xml:space="preserve"> 625н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F4A31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4F4A31">
        <w:rPr>
          <w:rFonts w:ascii="Times New Roman" w:hAnsi="Times New Roman" w:cs="Times New Roman"/>
          <w:bCs/>
          <w:sz w:val="24"/>
          <w:szCs w:val="24"/>
        </w:rPr>
        <w:t>Специали</w:t>
      </w:r>
      <w:proofErr w:type="gramStart"/>
      <w:r w:rsidRPr="004F4A31">
        <w:rPr>
          <w:rFonts w:ascii="Times New Roman" w:hAnsi="Times New Roman" w:cs="Times New Roman"/>
          <w:bCs/>
          <w:sz w:val="24"/>
          <w:szCs w:val="24"/>
        </w:rPr>
        <w:t>ст в сф</w:t>
      </w:r>
      <w:proofErr w:type="gramEnd"/>
      <w:r w:rsidRPr="004F4A31">
        <w:rPr>
          <w:rFonts w:ascii="Times New Roman" w:hAnsi="Times New Roman" w:cs="Times New Roman"/>
          <w:bCs/>
          <w:sz w:val="24"/>
          <w:szCs w:val="24"/>
        </w:rPr>
        <w:t>ере закупок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4F4A31">
        <w:rPr>
          <w:rFonts w:ascii="Times New Roman" w:hAnsi="Times New Roman" w:cs="Times New Roman"/>
          <w:bCs/>
          <w:sz w:val="24"/>
          <w:szCs w:val="24"/>
        </w:rPr>
        <w:t>.</w:t>
      </w: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432CBC" w:rsidRDefault="00432CBC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4537F" w:rsidRDefault="00432CBC" w:rsidP="00645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4537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4537F" w:rsidRPr="0064537F">
        <w:rPr>
          <w:rFonts w:ascii="Times New Roman" w:hAnsi="Times New Roman" w:cs="Times New Roman"/>
          <w:bCs/>
          <w:sz w:val="24"/>
          <w:szCs w:val="24"/>
        </w:rPr>
        <w:t>таблицу 7 части 2 статьи 5 Положения изложить в следующей редакции:</w:t>
      </w:r>
    </w:p>
    <w:p w:rsidR="0064537F" w:rsidRDefault="0064537F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7</w:t>
      </w:r>
    </w:p>
    <w:p w:rsidR="0064537F" w:rsidRPr="0037734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>Размеры должностных окладов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(окладов)</w:t>
      </w:r>
      <w:r w:rsidRPr="0037734F">
        <w:rPr>
          <w:rFonts w:ascii="Times New Roman" w:hAnsi="Times New Roman" w:cs="Times New Roman"/>
          <w:bCs/>
          <w:sz w:val="24"/>
          <w:szCs w:val="24"/>
        </w:rPr>
        <w:t xml:space="preserve"> руководителя учреждения,</w:t>
      </w:r>
    </w:p>
    <w:p w:rsidR="0064537F" w:rsidRPr="0037734F" w:rsidRDefault="0064537F" w:rsidP="00645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34F">
        <w:rPr>
          <w:rFonts w:ascii="Times New Roman" w:hAnsi="Times New Roman" w:cs="Times New Roman"/>
          <w:bCs/>
          <w:sz w:val="24"/>
          <w:szCs w:val="24"/>
        </w:rPr>
        <w:t>его заместителей, главного бухгалтера, главного инженера</w:t>
      </w:r>
    </w:p>
    <w:p w:rsidR="0064537F" w:rsidRPr="0037734F" w:rsidRDefault="0064537F" w:rsidP="0064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4"/>
        <w:gridCol w:w="2835"/>
      </w:tblGrid>
      <w:tr w:rsidR="0064537F" w:rsidTr="007E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(оклад), руб.</w:t>
            </w:r>
          </w:p>
        </w:tc>
      </w:tr>
      <w:tr w:rsidR="0064537F" w:rsidTr="007E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37F" w:rsidTr="007E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56D2E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41 166</w:t>
            </w:r>
          </w:p>
        </w:tc>
      </w:tr>
      <w:tr w:rsidR="0064537F" w:rsidTr="007E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56D2E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37 048</w:t>
            </w:r>
          </w:p>
        </w:tc>
      </w:tr>
      <w:tr w:rsidR="0064537F" w:rsidTr="007E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Pr="00D325F3" w:rsidRDefault="00E56D2E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E38">
              <w:rPr>
                <w:rFonts w:ascii="Times New Roman" w:hAnsi="Times New Roman" w:cs="Times New Roman"/>
                <w:sz w:val="24"/>
                <w:szCs w:val="24"/>
              </w:rPr>
              <w:t>34 991</w:t>
            </w:r>
          </w:p>
        </w:tc>
      </w:tr>
      <w:tr w:rsidR="0064537F" w:rsidTr="007E4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64537F" w:rsidP="007E4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F" w:rsidRDefault="00E56D2E" w:rsidP="007E4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37 048</w:t>
            </w:r>
          </w:p>
        </w:tc>
      </w:tr>
    </w:tbl>
    <w:p w:rsidR="00F20D1F" w:rsidRPr="002B282C" w:rsidRDefault="00050331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282C">
        <w:rPr>
          <w:rFonts w:ascii="Times New Roman" w:hAnsi="Times New Roman" w:cs="Times New Roman"/>
          <w:sz w:val="24"/>
          <w:szCs w:val="24"/>
        </w:rPr>
        <w:t>»</w:t>
      </w:r>
      <w:r w:rsidR="0064537F" w:rsidRPr="002B282C">
        <w:rPr>
          <w:rFonts w:ascii="Times New Roman" w:hAnsi="Times New Roman" w:cs="Times New Roman"/>
          <w:sz w:val="24"/>
          <w:szCs w:val="24"/>
        </w:rPr>
        <w:t>.</w:t>
      </w:r>
    </w:p>
    <w:p w:rsidR="00BA0AD1" w:rsidRPr="002B282C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B282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C14296" w:rsidRPr="002B282C">
        <w:rPr>
          <w:rFonts w:ascii="Times New Roman" w:hAnsi="Times New Roman" w:cs="Times New Roman"/>
          <w:sz w:val="24"/>
          <w:szCs w:val="24"/>
        </w:rPr>
        <w:t>после официального опубликования и распространяет свое действие</w:t>
      </w:r>
      <w:r w:rsidR="00F20D1F" w:rsidRPr="002B282C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</w:t>
      </w:r>
      <w:r w:rsidRPr="002B282C">
        <w:rPr>
          <w:rFonts w:ascii="Times New Roman" w:hAnsi="Times New Roman" w:cs="Times New Roman"/>
          <w:sz w:val="24"/>
          <w:szCs w:val="24"/>
        </w:rPr>
        <w:t xml:space="preserve"> </w:t>
      </w:r>
      <w:r w:rsidR="007C1517" w:rsidRPr="002B282C">
        <w:rPr>
          <w:rFonts w:ascii="Times New Roman" w:hAnsi="Times New Roman" w:cs="Times New Roman"/>
          <w:sz w:val="24"/>
          <w:szCs w:val="24"/>
        </w:rPr>
        <w:t>01.</w:t>
      </w:r>
      <w:r w:rsidR="000A2604" w:rsidRPr="002B282C">
        <w:rPr>
          <w:rFonts w:ascii="Times New Roman" w:hAnsi="Times New Roman" w:cs="Times New Roman"/>
          <w:sz w:val="24"/>
          <w:szCs w:val="24"/>
        </w:rPr>
        <w:t>01</w:t>
      </w:r>
      <w:r w:rsidR="00034F18" w:rsidRPr="002B282C">
        <w:rPr>
          <w:rFonts w:ascii="Times New Roman" w:hAnsi="Times New Roman" w:cs="Times New Roman"/>
          <w:sz w:val="24"/>
          <w:szCs w:val="24"/>
        </w:rPr>
        <w:t>.2022</w:t>
      </w:r>
      <w:r w:rsidR="00BF0A97" w:rsidRPr="002B282C">
        <w:rPr>
          <w:rFonts w:ascii="Times New Roman" w:hAnsi="Times New Roman" w:cs="Times New Roman"/>
          <w:sz w:val="24"/>
          <w:szCs w:val="24"/>
        </w:rPr>
        <w:t>.</w:t>
      </w:r>
    </w:p>
    <w:p w:rsidR="00BA0AD1" w:rsidRPr="002B282C" w:rsidRDefault="006F6C20" w:rsidP="006F6C2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B282C">
        <w:rPr>
          <w:rFonts w:ascii="Times New Roman" w:hAnsi="Times New Roman" w:cs="Times New Roman"/>
          <w:bCs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2B282C">
        <w:rPr>
          <w:rFonts w:ascii="Times New Roman" w:hAnsi="Times New Roman" w:cs="Times New Roman"/>
          <w:bCs/>
          <w:sz w:val="24"/>
          <w:szCs w:val="24"/>
        </w:rPr>
        <w:t xml:space="preserve">астоящее </w:t>
      </w:r>
      <w:r w:rsidR="0019783A" w:rsidRPr="002B282C">
        <w:rPr>
          <w:rFonts w:ascii="Times New Roman" w:hAnsi="Times New Roman" w:cs="Times New Roman"/>
          <w:bCs/>
          <w:sz w:val="24"/>
          <w:szCs w:val="24"/>
        </w:rPr>
        <w:t xml:space="preserve">постановление в газете </w:t>
      </w:r>
      <w:r w:rsidR="00FD7A8E" w:rsidRPr="002B282C">
        <w:rPr>
          <w:rFonts w:ascii="Times New Roman" w:hAnsi="Times New Roman" w:cs="Times New Roman"/>
          <w:bCs/>
          <w:sz w:val="24"/>
          <w:szCs w:val="24"/>
        </w:rPr>
        <w:t>«</w:t>
      </w:r>
      <w:r w:rsidR="0019783A" w:rsidRPr="002B282C">
        <w:rPr>
          <w:rFonts w:ascii="Times New Roman" w:hAnsi="Times New Roman" w:cs="Times New Roman"/>
          <w:bCs/>
          <w:sz w:val="24"/>
          <w:szCs w:val="24"/>
        </w:rPr>
        <w:t>Покачевский вестник</w:t>
      </w:r>
      <w:r w:rsidR="00FD7A8E" w:rsidRPr="002B282C">
        <w:rPr>
          <w:rFonts w:ascii="Times New Roman" w:hAnsi="Times New Roman" w:cs="Times New Roman"/>
          <w:bCs/>
          <w:sz w:val="24"/>
          <w:szCs w:val="24"/>
        </w:rPr>
        <w:t>»</w:t>
      </w:r>
      <w:r w:rsidR="0019783A" w:rsidRPr="002B282C">
        <w:rPr>
          <w:rFonts w:ascii="Times New Roman" w:hAnsi="Times New Roman" w:cs="Times New Roman"/>
          <w:bCs/>
          <w:sz w:val="24"/>
          <w:szCs w:val="24"/>
        </w:rPr>
        <w:t>.</w:t>
      </w:r>
    </w:p>
    <w:p w:rsidR="00DD774E" w:rsidRPr="002B282C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B282C">
        <w:rPr>
          <w:rFonts w:ascii="Times New Roman" w:hAnsi="Times New Roman" w:cs="Times New Roman"/>
          <w:sz w:val="24"/>
          <w:szCs w:val="24"/>
        </w:rPr>
        <w:t>Контроль</w:t>
      </w:r>
      <w:r w:rsidRPr="002B2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F18" w:rsidRPr="002B282C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034F18" w:rsidRPr="002B2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82C">
        <w:rPr>
          <w:rFonts w:ascii="Times New Roman" w:hAnsi="Times New Roman" w:cs="Times New Roman"/>
          <w:bCs/>
          <w:sz w:val="24"/>
          <w:szCs w:val="24"/>
        </w:rPr>
        <w:t>выполнени</w:t>
      </w:r>
      <w:r w:rsidR="00034F18" w:rsidRPr="002B282C">
        <w:rPr>
          <w:rFonts w:ascii="Times New Roman" w:hAnsi="Times New Roman" w:cs="Times New Roman"/>
          <w:bCs/>
          <w:sz w:val="24"/>
          <w:szCs w:val="24"/>
        </w:rPr>
        <w:t>ем</w:t>
      </w:r>
      <w:r w:rsidRPr="002B282C">
        <w:rPr>
          <w:rFonts w:ascii="Times New Roman" w:hAnsi="Times New Roman" w:cs="Times New Roman"/>
          <w:bCs/>
          <w:sz w:val="24"/>
          <w:szCs w:val="24"/>
        </w:rPr>
        <w:t xml:space="preserve"> постановления возложить на </w:t>
      </w:r>
      <w:r w:rsidR="00034F18" w:rsidRPr="002B282C">
        <w:rPr>
          <w:rFonts w:ascii="Times New Roman" w:hAnsi="Times New Roman" w:cs="Times New Roman"/>
          <w:bCs/>
          <w:sz w:val="24"/>
          <w:szCs w:val="24"/>
        </w:rPr>
        <w:t xml:space="preserve">первого </w:t>
      </w:r>
      <w:r w:rsidRPr="002B282C">
        <w:rPr>
          <w:rFonts w:ascii="Times New Roman" w:hAnsi="Times New Roman" w:cs="Times New Roman"/>
          <w:bCs/>
          <w:sz w:val="24"/>
          <w:szCs w:val="24"/>
        </w:rPr>
        <w:t>заместител</w:t>
      </w:r>
      <w:r w:rsidR="00505483" w:rsidRPr="002B282C">
        <w:rPr>
          <w:rFonts w:ascii="Times New Roman" w:hAnsi="Times New Roman" w:cs="Times New Roman"/>
          <w:bCs/>
          <w:sz w:val="24"/>
          <w:szCs w:val="24"/>
        </w:rPr>
        <w:t>я</w:t>
      </w:r>
      <w:r w:rsidRPr="002B282C">
        <w:rPr>
          <w:rFonts w:ascii="Times New Roman" w:hAnsi="Times New Roman" w:cs="Times New Roman"/>
          <w:bCs/>
          <w:sz w:val="24"/>
          <w:szCs w:val="24"/>
        </w:rPr>
        <w:t xml:space="preserve"> главы города Покачи Ходулапов</w:t>
      </w:r>
      <w:r w:rsidR="00807706" w:rsidRPr="002B282C">
        <w:rPr>
          <w:rFonts w:ascii="Times New Roman" w:hAnsi="Times New Roman" w:cs="Times New Roman"/>
          <w:bCs/>
          <w:sz w:val="24"/>
          <w:szCs w:val="24"/>
        </w:rPr>
        <w:t>у</w:t>
      </w:r>
      <w:r w:rsidR="00034F18" w:rsidRPr="002B282C">
        <w:rPr>
          <w:rFonts w:ascii="Times New Roman" w:hAnsi="Times New Roman" w:cs="Times New Roman"/>
          <w:bCs/>
          <w:sz w:val="24"/>
          <w:szCs w:val="24"/>
        </w:rPr>
        <w:t xml:space="preserve"> А.Е.</w:t>
      </w:r>
    </w:p>
    <w:p w:rsidR="00290587" w:rsidRPr="002B282C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F5742" w:rsidRPr="002B282C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80E" w:rsidRPr="002B282C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648" w:rsidRPr="002B282C" w:rsidRDefault="00535450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525807" w:rsidRPr="002B282C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Покачи </w:t>
      </w:r>
      <w:r w:rsidR="00525807" w:rsidRPr="002B28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5807" w:rsidRPr="002B28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282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B282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25807" w:rsidRPr="002B282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8679D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25807" w:rsidRPr="002B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68B" w:rsidRPr="002B282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F173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3068B" w:rsidRPr="002B282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25807" w:rsidRPr="002B282C">
        <w:rPr>
          <w:rFonts w:ascii="Times New Roman" w:hAnsi="Times New Roman" w:cs="Times New Roman"/>
          <w:b/>
          <w:bCs/>
          <w:sz w:val="24"/>
          <w:szCs w:val="24"/>
        </w:rPr>
        <w:t>В.Л. Таненков</w:t>
      </w:r>
      <w:bookmarkStart w:id="0" w:name="_GoBack"/>
      <w:bookmarkEnd w:id="0"/>
    </w:p>
    <w:sectPr w:rsidR="00667648" w:rsidRPr="002B282C" w:rsidSect="00F4415D">
      <w:headerReference w:type="default" r:id="rId12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29" w:rsidRDefault="00A71529" w:rsidP="00C14296">
      <w:pPr>
        <w:spacing w:after="0" w:line="240" w:lineRule="auto"/>
      </w:pPr>
      <w:r>
        <w:separator/>
      </w:r>
    </w:p>
  </w:endnote>
  <w:endnote w:type="continuationSeparator" w:id="0">
    <w:p w:rsidR="00A71529" w:rsidRDefault="00A71529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29" w:rsidRDefault="00A71529" w:rsidP="00C14296">
      <w:pPr>
        <w:spacing w:after="0" w:line="240" w:lineRule="auto"/>
      </w:pPr>
      <w:r>
        <w:separator/>
      </w:r>
    </w:p>
  </w:footnote>
  <w:footnote w:type="continuationSeparator" w:id="0">
    <w:p w:rsidR="00A71529" w:rsidRDefault="00A71529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F5303A" w:rsidRDefault="00F5303A" w:rsidP="00F4415D">
        <w:pPr>
          <w:pStyle w:val="a9"/>
          <w:jc w:val="center"/>
        </w:pPr>
        <w:r w:rsidRPr="0003068B">
          <w:rPr>
            <w:rFonts w:ascii="Times New Roman" w:hAnsi="Times New Roman" w:cs="Times New Roman"/>
          </w:rPr>
          <w:fldChar w:fldCharType="begin"/>
        </w:r>
        <w:r w:rsidRPr="0003068B">
          <w:rPr>
            <w:rFonts w:ascii="Times New Roman" w:hAnsi="Times New Roman" w:cs="Times New Roman"/>
          </w:rPr>
          <w:instrText xml:space="preserve"> PAGE   \* MERGEFORMAT </w:instrText>
        </w:r>
        <w:r w:rsidRPr="0003068B">
          <w:rPr>
            <w:rFonts w:ascii="Times New Roman" w:hAnsi="Times New Roman" w:cs="Times New Roman"/>
          </w:rPr>
          <w:fldChar w:fldCharType="separate"/>
        </w:r>
        <w:r w:rsidR="000B67FA">
          <w:rPr>
            <w:rFonts w:ascii="Times New Roman" w:hAnsi="Times New Roman" w:cs="Times New Roman"/>
            <w:noProof/>
          </w:rPr>
          <w:t>2</w:t>
        </w:r>
        <w:r w:rsidRPr="000306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CBD626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4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68B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7FA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1F76"/>
    <w:rsid w:val="001137F9"/>
    <w:rsid w:val="00113C85"/>
    <w:rsid w:val="00114A7A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215B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132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13D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482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61E7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68A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2C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437C"/>
    <w:rsid w:val="0031517E"/>
    <w:rsid w:val="003157CF"/>
    <w:rsid w:val="0031589B"/>
    <w:rsid w:val="00317838"/>
    <w:rsid w:val="00320075"/>
    <w:rsid w:val="003207C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450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3C06"/>
    <w:rsid w:val="003F4174"/>
    <w:rsid w:val="003F4DF7"/>
    <w:rsid w:val="003F4FB3"/>
    <w:rsid w:val="003F517D"/>
    <w:rsid w:val="003F6590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3883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2CBC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1F11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6D9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A3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38A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450"/>
    <w:rsid w:val="00535E9B"/>
    <w:rsid w:val="00536614"/>
    <w:rsid w:val="00536D2D"/>
    <w:rsid w:val="00536FFD"/>
    <w:rsid w:val="00541366"/>
    <w:rsid w:val="005413C5"/>
    <w:rsid w:val="00541558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1CD0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16D9"/>
    <w:rsid w:val="00632B03"/>
    <w:rsid w:val="00633C2D"/>
    <w:rsid w:val="006348F7"/>
    <w:rsid w:val="00635DEE"/>
    <w:rsid w:val="006366CC"/>
    <w:rsid w:val="006379DE"/>
    <w:rsid w:val="006408FF"/>
    <w:rsid w:val="00643A98"/>
    <w:rsid w:val="00643FDE"/>
    <w:rsid w:val="00644126"/>
    <w:rsid w:val="00644379"/>
    <w:rsid w:val="0064537F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2AF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25D9"/>
    <w:rsid w:val="006E2E38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173B"/>
    <w:rsid w:val="006F24EF"/>
    <w:rsid w:val="006F263C"/>
    <w:rsid w:val="006F35EC"/>
    <w:rsid w:val="006F4F0D"/>
    <w:rsid w:val="006F5888"/>
    <w:rsid w:val="006F5C19"/>
    <w:rsid w:val="006F5F14"/>
    <w:rsid w:val="006F640B"/>
    <w:rsid w:val="006F6C20"/>
    <w:rsid w:val="0070075B"/>
    <w:rsid w:val="00701F80"/>
    <w:rsid w:val="00702587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41CA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5E5B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679D2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16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CF6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1529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2D46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10B"/>
    <w:rsid w:val="00B7582E"/>
    <w:rsid w:val="00B76874"/>
    <w:rsid w:val="00B76D65"/>
    <w:rsid w:val="00B7733A"/>
    <w:rsid w:val="00B7770B"/>
    <w:rsid w:val="00B7796D"/>
    <w:rsid w:val="00B77C8E"/>
    <w:rsid w:val="00B77DE8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9BF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437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C18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57C01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3F13"/>
    <w:rsid w:val="00CB5151"/>
    <w:rsid w:val="00CB7B02"/>
    <w:rsid w:val="00CB7CD6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336D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5F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88D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300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E7F6B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6D2E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CEF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173F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06C"/>
    <w:rsid w:val="00ED6176"/>
    <w:rsid w:val="00EE021D"/>
    <w:rsid w:val="00EE0463"/>
    <w:rsid w:val="00EE06C2"/>
    <w:rsid w:val="00EE146A"/>
    <w:rsid w:val="00EE1476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66D5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51D3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03A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27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B7C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7C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7C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C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7C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B7C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7C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7C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C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7C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FD49D2D65C7C2BB9EFF11A1A6E37A135D00E0FEA69420797A187A865D6A149BD0A5F31EEF0BC129FC1103C3FF1DD3ABB28B84CCB0798C21FK0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9CB3-3F49-437C-A1B9-341DF9F4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2019-03-28T10:54:00Z</cp:lastPrinted>
  <dcterms:created xsi:type="dcterms:W3CDTF">2022-05-31T06:55:00Z</dcterms:created>
  <dcterms:modified xsi:type="dcterms:W3CDTF">2022-05-31T06:55:00Z</dcterms:modified>
</cp:coreProperties>
</file>