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0168" w:rsidRDefault="00DD5E17" w:rsidP="00DB4ED2">
      <w:pPr>
        <w:tabs>
          <w:tab w:val="left" w:pos="9720"/>
        </w:tabs>
        <w:ind w:right="485"/>
      </w:pPr>
      <w:r>
        <w:t xml:space="preserve">                                                                         </w:t>
      </w:r>
      <w:r w:rsidR="00C40168">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0pt" o:ole="" filled="t">
            <v:fill color2="black"/>
            <v:imagedata r:id="rId9" o:title=""/>
          </v:shape>
          <o:OLEObject Type="Embed" ProgID="Word.Picture.8" ShapeID="_x0000_i1025" DrawAspect="Content" ObjectID="_1655802552" r:id="rId10"/>
        </w:object>
      </w:r>
    </w:p>
    <w:p w:rsidR="00C40168" w:rsidRDefault="00C40168">
      <w:pPr>
        <w:pStyle w:val="4"/>
        <w:tabs>
          <w:tab w:val="left" w:pos="0"/>
          <w:tab w:val="left" w:pos="9720"/>
        </w:tabs>
        <w:ind w:right="485"/>
        <w:jc w:val="center"/>
        <w:rPr>
          <w:rFonts w:cs="Arial"/>
          <w:b/>
          <w:bCs/>
          <w:sz w:val="40"/>
          <w:szCs w:val="40"/>
        </w:rPr>
      </w:pPr>
      <w:r>
        <w:rPr>
          <w:rFonts w:cs="Arial"/>
          <w:b/>
          <w:bCs/>
          <w:sz w:val="40"/>
          <w:szCs w:val="40"/>
        </w:rPr>
        <w:t xml:space="preserve">     АДМИНИСТРАЦИЯ   ГОРОДА   ПОКАЧИ </w:t>
      </w:r>
    </w:p>
    <w:p w:rsidR="00C40168" w:rsidRDefault="00C40168">
      <w:pPr>
        <w:pStyle w:val="3"/>
        <w:tabs>
          <w:tab w:val="left" w:pos="0"/>
          <w:tab w:val="left" w:pos="9720"/>
        </w:tabs>
        <w:ind w:right="485"/>
        <w:rPr>
          <w:sz w:val="10"/>
        </w:rPr>
      </w:pPr>
    </w:p>
    <w:p w:rsidR="00C40168" w:rsidRDefault="00C40168">
      <w:pPr>
        <w:pStyle w:val="3"/>
        <w:tabs>
          <w:tab w:val="left" w:pos="0"/>
          <w:tab w:val="left" w:pos="9720"/>
        </w:tabs>
        <w:ind w:right="485"/>
        <w:jc w:val="center"/>
        <w:rPr>
          <w:b/>
          <w:sz w:val="24"/>
          <w:szCs w:val="29"/>
        </w:rPr>
      </w:pPr>
      <w:r>
        <w:rPr>
          <w:b/>
          <w:sz w:val="24"/>
          <w:szCs w:val="29"/>
        </w:rPr>
        <w:t xml:space="preserve">      ХАНТЫ-МАНСИЙСКОГО АВТОНОМНОГО ОКРУГА - ЮГРЫ</w:t>
      </w:r>
    </w:p>
    <w:p w:rsidR="00C40168" w:rsidRDefault="00C40168">
      <w:pPr>
        <w:pStyle w:val="3"/>
        <w:tabs>
          <w:tab w:val="left" w:pos="0"/>
          <w:tab w:val="left" w:pos="9720"/>
        </w:tabs>
        <w:ind w:right="485"/>
        <w:jc w:val="center"/>
        <w:rPr>
          <w:b/>
          <w:sz w:val="32"/>
          <w:szCs w:val="32"/>
        </w:rPr>
      </w:pPr>
    </w:p>
    <w:p w:rsidR="00C40168" w:rsidRDefault="00F20B5F">
      <w:pPr>
        <w:pStyle w:val="3"/>
        <w:tabs>
          <w:tab w:val="left" w:pos="0"/>
          <w:tab w:val="left" w:pos="9720"/>
        </w:tabs>
        <w:ind w:right="485"/>
        <w:jc w:val="center"/>
        <w:rPr>
          <w:b/>
          <w:sz w:val="32"/>
          <w:szCs w:val="32"/>
        </w:rPr>
      </w:pPr>
      <w:r>
        <w:rPr>
          <w:b/>
          <w:sz w:val="32"/>
          <w:szCs w:val="32"/>
        </w:rPr>
        <w:t>ПОСТАНОВЛЕНИЕ</w:t>
      </w:r>
    </w:p>
    <w:p w:rsidR="00C40168" w:rsidRDefault="00C40168">
      <w:pPr>
        <w:ind w:right="305"/>
        <w:jc w:val="center"/>
      </w:pPr>
    </w:p>
    <w:p w:rsidR="00C40168" w:rsidRDefault="00BD03D9">
      <w:pPr>
        <w:jc w:val="center"/>
      </w:pPr>
      <w:r>
        <w:t>от</w:t>
      </w:r>
      <w:r w:rsidR="00EC39BD">
        <w:t xml:space="preserve"> 09.07.2020</w:t>
      </w:r>
      <w:r w:rsidR="00C40168">
        <w:t xml:space="preserve">                                                                                          №</w:t>
      </w:r>
      <w:r w:rsidR="00EC39BD">
        <w:t xml:space="preserve"> 540</w:t>
      </w:r>
    </w:p>
    <w:p w:rsidR="004512F2" w:rsidRDefault="004512F2">
      <w:pPr>
        <w:jc w:val="center"/>
      </w:pPr>
    </w:p>
    <w:p w:rsidR="00C40168" w:rsidRDefault="00C40168" w:rsidP="002D66CD">
      <w:pPr>
        <w:rPr>
          <w:sz w:val="26"/>
          <w:szCs w:val="26"/>
        </w:rPr>
      </w:pPr>
    </w:p>
    <w:p w:rsidR="00C3257A" w:rsidRDefault="00C3257A" w:rsidP="002D66CD">
      <w:pPr>
        <w:rPr>
          <w:sz w:val="26"/>
          <w:szCs w:val="26"/>
        </w:rPr>
      </w:pPr>
    </w:p>
    <w:tbl>
      <w:tblPr>
        <w:tblW w:w="0" w:type="auto"/>
        <w:tblLook w:val="04A0" w:firstRow="1" w:lastRow="0" w:firstColumn="1" w:lastColumn="0" w:noHBand="0" w:noVBand="1"/>
      </w:tblPr>
      <w:tblGrid>
        <w:gridCol w:w="4786"/>
      </w:tblGrid>
      <w:tr w:rsidR="0080138F" w:rsidRPr="00A840A2" w:rsidTr="0018035B">
        <w:tc>
          <w:tcPr>
            <w:tcW w:w="4786" w:type="dxa"/>
          </w:tcPr>
          <w:p w:rsidR="0080138F" w:rsidRPr="00A840A2" w:rsidRDefault="00522668" w:rsidP="00522668">
            <w:pPr>
              <w:pStyle w:val="Style8"/>
              <w:widowControl/>
              <w:tabs>
                <w:tab w:val="left" w:pos="994"/>
              </w:tabs>
              <w:spacing w:line="240" w:lineRule="auto"/>
              <w:ind w:firstLine="0"/>
              <w:jc w:val="both"/>
              <w:rPr>
                <w:sz w:val="25"/>
                <w:szCs w:val="25"/>
              </w:rPr>
            </w:pPr>
            <w:bookmarkStart w:id="0" w:name="_GoBack"/>
            <w:r>
              <w:rPr>
                <w:rStyle w:val="FontStyle22"/>
                <w:b/>
                <w:spacing w:val="0"/>
                <w:sz w:val="27"/>
                <w:szCs w:val="27"/>
              </w:rPr>
              <w:t>О внесении изменений в постановление администрации города Покачи от 03.07.2020 № 525 «Об образовании избирательных участков на территории муниципального образования город Покачи»</w:t>
            </w:r>
            <w:bookmarkEnd w:id="0"/>
          </w:p>
        </w:tc>
      </w:tr>
    </w:tbl>
    <w:p w:rsidR="00D82D12" w:rsidRPr="00A840A2" w:rsidRDefault="00D82D12" w:rsidP="00A040E4">
      <w:pPr>
        <w:pStyle w:val="a5"/>
        <w:jc w:val="both"/>
        <w:rPr>
          <w:rStyle w:val="FontStyle22"/>
          <w:spacing w:val="0"/>
          <w:sz w:val="25"/>
          <w:szCs w:val="25"/>
          <w:lang w:eastAsia="ru-RU"/>
        </w:rPr>
      </w:pPr>
    </w:p>
    <w:p w:rsidR="003437F9" w:rsidRDefault="0051070F" w:rsidP="00976503">
      <w:pPr>
        <w:pStyle w:val="ConsPlusNormal"/>
        <w:ind w:firstLine="709"/>
        <w:jc w:val="both"/>
        <w:rPr>
          <w:rStyle w:val="FontStyle22"/>
          <w:spacing w:val="0"/>
          <w:sz w:val="27"/>
          <w:szCs w:val="27"/>
        </w:rPr>
      </w:pPr>
      <w:r w:rsidRPr="00145EE3">
        <w:rPr>
          <w:rStyle w:val="FontStyle22"/>
          <w:spacing w:val="0"/>
          <w:sz w:val="27"/>
          <w:szCs w:val="27"/>
        </w:rPr>
        <w:t xml:space="preserve">В </w:t>
      </w:r>
      <w:r w:rsidR="0018035B" w:rsidRPr="00145EE3">
        <w:rPr>
          <w:rStyle w:val="FontStyle22"/>
          <w:spacing w:val="0"/>
          <w:sz w:val="27"/>
          <w:szCs w:val="27"/>
        </w:rPr>
        <w:t xml:space="preserve">соответствии </w:t>
      </w:r>
      <w:r w:rsidR="00A6301F">
        <w:rPr>
          <w:rStyle w:val="FontStyle22"/>
          <w:spacing w:val="0"/>
          <w:sz w:val="27"/>
          <w:szCs w:val="27"/>
        </w:rPr>
        <w:t>с частью 2</w:t>
      </w:r>
      <w:r w:rsidR="00976503" w:rsidRPr="00145EE3">
        <w:rPr>
          <w:rStyle w:val="FontStyle22"/>
          <w:spacing w:val="0"/>
          <w:sz w:val="27"/>
          <w:szCs w:val="27"/>
        </w:rPr>
        <w:t xml:space="preserve"> статьи 19 Федерального закона от 12.06.2002 №67-ФЗ «Об основных гарантиях избирательных прав и права на участие в референдуме граждан Российской Федерации»</w:t>
      </w:r>
      <w:r w:rsidR="00BE0CB1">
        <w:rPr>
          <w:rStyle w:val="FontStyle22"/>
          <w:spacing w:val="0"/>
          <w:sz w:val="27"/>
          <w:szCs w:val="27"/>
        </w:rPr>
        <w:t xml:space="preserve">, </w:t>
      </w:r>
      <w:r w:rsidR="00522668">
        <w:rPr>
          <w:rStyle w:val="FontStyle22"/>
          <w:spacing w:val="0"/>
          <w:sz w:val="27"/>
          <w:szCs w:val="27"/>
        </w:rPr>
        <w:t>п</w:t>
      </w:r>
      <w:r w:rsidR="00BE0CB1">
        <w:rPr>
          <w:rStyle w:val="FontStyle22"/>
          <w:spacing w:val="0"/>
          <w:sz w:val="27"/>
          <w:szCs w:val="27"/>
        </w:rPr>
        <w:t>остановление</w:t>
      </w:r>
      <w:r w:rsidR="00522668">
        <w:rPr>
          <w:rStyle w:val="FontStyle22"/>
          <w:spacing w:val="0"/>
          <w:sz w:val="27"/>
          <w:szCs w:val="27"/>
        </w:rPr>
        <w:t>м</w:t>
      </w:r>
      <w:r w:rsidR="00BE0CB1">
        <w:rPr>
          <w:rStyle w:val="FontStyle22"/>
          <w:spacing w:val="0"/>
          <w:sz w:val="27"/>
          <w:szCs w:val="27"/>
        </w:rPr>
        <w:t xml:space="preserve"> Избирательной комиссии Ханты-Мансийского автономного округа – Югры от 19</w:t>
      </w:r>
      <w:r w:rsidR="00522668">
        <w:rPr>
          <w:rStyle w:val="FontStyle22"/>
          <w:spacing w:val="0"/>
          <w:sz w:val="27"/>
          <w:szCs w:val="27"/>
        </w:rPr>
        <w:t xml:space="preserve">.10.2012 </w:t>
      </w:r>
      <w:r w:rsidR="00BE0CB1">
        <w:rPr>
          <w:rStyle w:val="FontStyle22"/>
          <w:spacing w:val="0"/>
          <w:sz w:val="27"/>
          <w:szCs w:val="27"/>
        </w:rPr>
        <w:t>№ 437 «Об установлении на территории Ханты-Мансийского автономного округа – Югры единой нумерации избирательных участков, участков референдума»</w:t>
      </w:r>
      <w:r w:rsidR="003437F9">
        <w:rPr>
          <w:rStyle w:val="FontStyle22"/>
          <w:spacing w:val="0"/>
          <w:sz w:val="27"/>
          <w:szCs w:val="27"/>
        </w:rPr>
        <w:t>:</w:t>
      </w:r>
    </w:p>
    <w:p w:rsidR="003437F9" w:rsidRDefault="003437F9" w:rsidP="003437F9">
      <w:pPr>
        <w:pStyle w:val="ConsPlusNormal"/>
        <w:ind w:firstLine="709"/>
        <w:jc w:val="both"/>
        <w:rPr>
          <w:rStyle w:val="FontStyle22"/>
          <w:spacing w:val="0"/>
          <w:sz w:val="27"/>
          <w:szCs w:val="27"/>
        </w:rPr>
      </w:pPr>
      <w:r w:rsidRPr="003437F9">
        <w:rPr>
          <w:rStyle w:val="FontStyle22"/>
          <w:sz w:val="27"/>
          <w:szCs w:val="27"/>
        </w:rPr>
        <w:t>1.</w:t>
      </w:r>
      <w:r>
        <w:rPr>
          <w:rStyle w:val="FontStyle22"/>
          <w:spacing w:val="0"/>
          <w:sz w:val="27"/>
          <w:szCs w:val="27"/>
        </w:rPr>
        <w:t xml:space="preserve"> Внести в</w:t>
      </w:r>
      <w:r w:rsidR="00522668">
        <w:rPr>
          <w:rStyle w:val="FontStyle22"/>
          <w:spacing w:val="0"/>
          <w:sz w:val="27"/>
          <w:szCs w:val="27"/>
        </w:rPr>
        <w:t xml:space="preserve"> постановлени</w:t>
      </w:r>
      <w:r>
        <w:rPr>
          <w:rStyle w:val="FontStyle22"/>
          <w:spacing w:val="0"/>
          <w:sz w:val="27"/>
          <w:szCs w:val="27"/>
        </w:rPr>
        <w:t>е</w:t>
      </w:r>
      <w:r w:rsidR="00522668">
        <w:rPr>
          <w:rStyle w:val="FontStyle22"/>
          <w:spacing w:val="0"/>
          <w:sz w:val="27"/>
          <w:szCs w:val="27"/>
        </w:rPr>
        <w:t xml:space="preserve"> администрации города Покачи от 03.07.2020 № 525 «Об образовании избирательных участков на территории муниципального образования город Покачи»</w:t>
      </w:r>
      <w:r>
        <w:rPr>
          <w:rStyle w:val="FontStyle22"/>
          <w:spacing w:val="0"/>
          <w:sz w:val="27"/>
          <w:szCs w:val="27"/>
        </w:rPr>
        <w:t xml:space="preserve"> (далее – постановление),</w:t>
      </w:r>
      <w:r w:rsidR="00522668">
        <w:rPr>
          <w:rStyle w:val="FontStyle22"/>
          <w:spacing w:val="0"/>
          <w:sz w:val="27"/>
          <w:szCs w:val="27"/>
        </w:rPr>
        <w:t xml:space="preserve"> следующие изменения:</w:t>
      </w:r>
    </w:p>
    <w:p w:rsidR="003437F9" w:rsidRDefault="003437F9" w:rsidP="003437F9">
      <w:pPr>
        <w:pStyle w:val="ConsPlusNormal"/>
        <w:ind w:firstLine="709"/>
        <w:jc w:val="both"/>
        <w:rPr>
          <w:rStyle w:val="FontStyle22"/>
          <w:spacing w:val="0"/>
          <w:sz w:val="27"/>
          <w:szCs w:val="27"/>
        </w:rPr>
      </w:pPr>
      <w:r>
        <w:rPr>
          <w:rStyle w:val="FontStyle22"/>
          <w:spacing w:val="0"/>
          <w:sz w:val="27"/>
          <w:szCs w:val="27"/>
        </w:rPr>
        <w:t>1) часть 1 постановления изложить в следующей редакции:</w:t>
      </w:r>
    </w:p>
    <w:p w:rsidR="00976503" w:rsidRPr="003437F9" w:rsidRDefault="003437F9" w:rsidP="003437F9">
      <w:pPr>
        <w:pStyle w:val="ConsPlusNormal"/>
        <w:ind w:firstLine="709"/>
        <w:jc w:val="both"/>
        <w:rPr>
          <w:sz w:val="27"/>
          <w:szCs w:val="27"/>
        </w:rPr>
      </w:pPr>
      <w:r>
        <w:rPr>
          <w:b/>
          <w:bCs/>
          <w:sz w:val="27"/>
          <w:szCs w:val="27"/>
        </w:rPr>
        <w:t xml:space="preserve">«                        </w:t>
      </w:r>
      <w:r w:rsidR="009759E2">
        <w:rPr>
          <w:b/>
          <w:bCs/>
          <w:sz w:val="27"/>
          <w:szCs w:val="27"/>
        </w:rPr>
        <w:t>Избирательный участок №</w:t>
      </w:r>
      <w:r w:rsidR="00FA2095">
        <w:rPr>
          <w:b/>
          <w:bCs/>
          <w:sz w:val="27"/>
          <w:szCs w:val="27"/>
        </w:rPr>
        <w:t xml:space="preserve"> 489</w:t>
      </w:r>
    </w:p>
    <w:p w:rsidR="00976503" w:rsidRPr="00566479" w:rsidRDefault="00976503" w:rsidP="00976503">
      <w:pPr>
        <w:pStyle w:val="a5"/>
        <w:jc w:val="both"/>
        <w:rPr>
          <w:sz w:val="27"/>
          <w:szCs w:val="27"/>
        </w:rPr>
      </w:pPr>
      <w:r w:rsidRPr="00566479">
        <w:rPr>
          <w:sz w:val="27"/>
          <w:szCs w:val="27"/>
        </w:rPr>
        <w:t>Центр</w:t>
      </w:r>
      <w:r w:rsidR="009759E2">
        <w:rPr>
          <w:sz w:val="27"/>
          <w:szCs w:val="27"/>
        </w:rPr>
        <w:t xml:space="preserve">: </w:t>
      </w:r>
      <w:r w:rsidR="00C66922" w:rsidRPr="00C66922">
        <w:rPr>
          <w:sz w:val="27"/>
          <w:szCs w:val="27"/>
        </w:rPr>
        <w:t>МАОУ «Средняя общеобразовательная школа №4»</w:t>
      </w:r>
      <w:r w:rsidR="00F3661C">
        <w:rPr>
          <w:sz w:val="27"/>
          <w:szCs w:val="27"/>
        </w:rPr>
        <w:t>, ул. Ленина</w:t>
      </w:r>
      <w:r w:rsidRPr="00566479">
        <w:rPr>
          <w:sz w:val="27"/>
          <w:szCs w:val="27"/>
        </w:rPr>
        <w:t xml:space="preserve"> 10</w:t>
      </w:r>
    </w:p>
    <w:p w:rsidR="000A1340" w:rsidRDefault="00976503" w:rsidP="000A1340">
      <w:pPr>
        <w:jc w:val="both"/>
        <w:rPr>
          <w:sz w:val="27"/>
          <w:szCs w:val="27"/>
        </w:rPr>
      </w:pPr>
      <w:r w:rsidRPr="00566479">
        <w:rPr>
          <w:sz w:val="27"/>
          <w:szCs w:val="27"/>
        </w:rPr>
        <w:t>Граница участка: ул. Комсомольская 15, 17</w:t>
      </w:r>
    </w:p>
    <w:p w:rsidR="00976503" w:rsidRDefault="00976503" w:rsidP="000A1340">
      <w:pPr>
        <w:ind w:firstLine="2127"/>
        <w:jc w:val="both"/>
        <w:rPr>
          <w:sz w:val="27"/>
          <w:szCs w:val="27"/>
        </w:rPr>
      </w:pPr>
      <w:r>
        <w:rPr>
          <w:sz w:val="27"/>
          <w:szCs w:val="27"/>
        </w:rPr>
        <w:t xml:space="preserve">ул. </w:t>
      </w:r>
      <w:r w:rsidR="00F3661C">
        <w:rPr>
          <w:sz w:val="27"/>
          <w:szCs w:val="27"/>
        </w:rPr>
        <w:t>Ленина 18</w:t>
      </w:r>
    </w:p>
    <w:p w:rsidR="00F3661C" w:rsidRDefault="00F3661C" w:rsidP="00976503">
      <w:pPr>
        <w:jc w:val="both"/>
        <w:rPr>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490</w:t>
      </w:r>
    </w:p>
    <w:p w:rsidR="00F3661C" w:rsidRPr="00566479" w:rsidRDefault="00F3661C" w:rsidP="00F3661C">
      <w:pPr>
        <w:pStyle w:val="a5"/>
        <w:jc w:val="both"/>
        <w:rPr>
          <w:sz w:val="27"/>
          <w:szCs w:val="27"/>
        </w:rPr>
      </w:pPr>
      <w:r w:rsidRPr="00566479">
        <w:rPr>
          <w:sz w:val="27"/>
          <w:szCs w:val="27"/>
        </w:rPr>
        <w:t>Центр</w:t>
      </w:r>
      <w:r w:rsidR="009759E2">
        <w:rPr>
          <w:sz w:val="27"/>
          <w:szCs w:val="27"/>
        </w:rPr>
        <w:t xml:space="preserve">: </w:t>
      </w:r>
      <w:r w:rsidR="00C66922" w:rsidRPr="00C66922">
        <w:rPr>
          <w:sz w:val="27"/>
          <w:szCs w:val="27"/>
        </w:rPr>
        <w:t>МАОУ «Средняя общеобразовательная школа №4</w:t>
      </w:r>
      <w:r w:rsidR="00FA2095">
        <w:rPr>
          <w:sz w:val="27"/>
          <w:szCs w:val="27"/>
        </w:rPr>
        <w:t>»</w:t>
      </w:r>
      <w:r>
        <w:rPr>
          <w:sz w:val="27"/>
          <w:szCs w:val="27"/>
        </w:rPr>
        <w:t>, ул. Ленина</w:t>
      </w:r>
      <w:r w:rsidRPr="00566479">
        <w:rPr>
          <w:sz w:val="27"/>
          <w:szCs w:val="27"/>
        </w:rPr>
        <w:t xml:space="preserve"> 10</w:t>
      </w:r>
    </w:p>
    <w:p w:rsidR="00F3661C" w:rsidRDefault="00F3661C" w:rsidP="00F3661C">
      <w:pPr>
        <w:jc w:val="both"/>
        <w:rPr>
          <w:sz w:val="27"/>
          <w:szCs w:val="27"/>
        </w:rPr>
      </w:pPr>
      <w:r>
        <w:rPr>
          <w:sz w:val="27"/>
          <w:szCs w:val="27"/>
        </w:rPr>
        <w:t xml:space="preserve">Граница участка: ул. Ленина </w:t>
      </w:r>
      <w:r w:rsidR="00D116EC">
        <w:rPr>
          <w:sz w:val="27"/>
          <w:szCs w:val="27"/>
        </w:rPr>
        <w:t>9,12,13</w:t>
      </w:r>
    </w:p>
    <w:p w:rsidR="00F3661C" w:rsidRPr="00566479" w:rsidRDefault="00F3661C" w:rsidP="00976503">
      <w:pPr>
        <w:jc w:val="both"/>
        <w:rPr>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1</w:t>
      </w:r>
    </w:p>
    <w:p w:rsidR="00F3661C" w:rsidRPr="00566479" w:rsidRDefault="00F3661C" w:rsidP="00F3661C">
      <w:pPr>
        <w:pStyle w:val="a5"/>
        <w:jc w:val="both"/>
        <w:rPr>
          <w:sz w:val="27"/>
          <w:szCs w:val="27"/>
        </w:rPr>
      </w:pPr>
      <w:r>
        <w:rPr>
          <w:sz w:val="27"/>
          <w:szCs w:val="27"/>
        </w:rPr>
        <w:t xml:space="preserve">Центр: </w:t>
      </w:r>
      <w:r w:rsidR="009F67F8">
        <w:rPr>
          <w:sz w:val="27"/>
          <w:szCs w:val="27"/>
        </w:rPr>
        <w:t>ФОК «Сибиряк», ул. Мира</w:t>
      </w:r>
      <w:r w:rsidR="009F67F8" w:rsidRPr="00566479">
        <w:rPr>
          <w:sz w:val="27"/>
          <w:szCs w:val="27"/>
        </w:rPr>
        <w:t xml:space="preserve"> 7/1</w:t>
      </w:r>
    </w:p>
    <w:p w:rsidR="00514065" w:rsidRDefault="00F3661C" w:rsidP="00012F5A">
      <w:pPr>
        <w:jc w:val="both"/>
        <w:rPr>
          <w:sz w:val="27"/>
          <w:szCs w:val="27"/>
        </w:rPr>
      </w:pPr>
      <w:r w:rsidRPr="00566479">
        <w:rPr>
          <w:sz w:val="27"/>
          <w:szCs w:val="27"/>
        </w:rPr>
        <w:t>Граница участка:</w:t>
      </w:r>
      <w:r w:rsidR="00012F5A">
        <w:rPr>
          <w:sz w:val="27"/>
          <w:szCs w:val="27"/>
        </w:rPr>
        <w:t>ул. Ленина 1,2,4</w:t>
      </w:r>
    </w:p>
    <w:p w:rsidR="00012F5A" w:rsidRPr="00F3661C" w:rsidRDefault="00012F5A" w:rsidP="00012F5A">
      <w:pPr>
        <w:pStyle w:val="a5"/>
        <w:tabs>
          <w:tab w:val="center" w:pos="4677"/>
          <w:tab w:val="left" w:pos="7860"/>
        </w:tabs>
        <w:ind w:firstLine="2127"/>
        <w:rPr>
          <w:sz w:val="27"/>
          <w:szCs w:val="27"/>
        </w:rPr>
      </w:pPr>
      <w:r>
        <w:rPr>
          <w:sz w:val="27"/>
          <w:szCs w:val="27"/>
        </w:rPr>
        <w:t>ул. Мира 5</w:t>
      </w:r>
    </w:p>
    <w:p w:rsidR="00F3661C" w:rsidRDefault="00F3661C" w:rsidP="00F3661C">
      <w:pPr>
        <w:jc w:val="both"/>
        <w:rPr>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2</w:t>
      </w:r>
    </w:p>
    <w:p w:rsidR="00F3661C" w:rsidRPr="00566479" w:rsidRDefault="00F3661C" w:rsidP="00F3661C">
      <w:pPr>
        <w:pStyle w:val="a5"/>
        <w:jc w:val="both"/>
        <w:rPr>
          <w:sz w:val="27"/>
          <w:szCs w:val="27"/>
        </w:rPr>
      </w:pPr>
      <w:r w:rsidRPr="00566479">
        <w:rPr>
          <w:sz w:val="27"/>
          <w:szCs w:val="27"/>
        </w:rPr>
        <w:t>Це</w:t>
      </w:r>
      <w:r>
        <w:rPr>
          <w:sz w:val="27"/>
          <w:szCs w:val="27"/>
        </w:rPr>
        <w:t xml:space="preserve">нтр: </w:t>
      </w:r>
      <w:r w:rsidR="009F67F8">
        <w:rPr>
          <w:sz w:val="27"/>
          <w:szCs w:val="27"/>
        </w:rPr>
        <w:t>КСК «Нефтяник», Таежная 19</w:t>
      </w:r>
    </w:p>
    <w:p w:rsidR="00A9138D" w:rsidRDefault="00F3661C" w:rsidP="00A9138D">
      <w:pPr>
        <w:jc w:val="both"/>
        <w:rPr>
          <w:sz w:val="27"/>
          <w:szCs w:val="27"/>
        </w:rPr>
      </w:pPr>
      <w:r w:rsidRPr="00566479">
        <w:rPr>
          <w:sz w:val="27"/>
          <w:szCs w:val="27"/>
        </w:rPr>
        <w:t xml:space="preserve">Граница участка: </w:t>
      </w:r>
      <w:r w:rsidR="00A9138D">
        <w:rPr>
          <w:sz w:val="27"/>
          <w:szCs w:val="27"/>
        </w:rPr>
        <w:t>ул. Аганская</w:t>
      </w:r>
    </w:p>
    <w:p w:rsidR="00A9138D" w:rsidRDefault="00A9138D" w:rsidP="00A9138D">
      <w:pPr>
        <w:ind w:left="2127"/>
        <w:jc w:val="both"/>
        <w:rPr>
          <w:sz w:val="27"/>
          <w:szCs w:val="27"/>
        </w:rPr>
      </w:pPr>
      <w:r>
        <w:rPr>
          <w:sz w:val="27"/>
          <w:szCs w:val="27"/>
        </w:rPr>
        <w:t>ул. Бакинская</w:t>
      </w:r>
    </w:p>
    <w:p w:rsidR="00A9138D" w:rsidRDefault="00A9138D" w:rsidP="00A9138D">
      <w:pPr>
        <w:ind w:left="2127"/>
        <w:jc w:val="both"/>
        <w:rPr>
          <w:sz w:val="27"/>
          <w:szCs w:val="27"/>
        </w:rPr>
      </w:pPr>
      <w:r>
        <w:rPr>
          <w:sz w:val="27"/>
          <w:szCs w:val="27"/>
        </w:rPr>
        <w:t xml:space="preserve">ул. Коммунальная 3,5 </w:t>
      </w:r>
    </w:p>
    <w:p w:rsidR="00A9138D" w:rsidRDefault="00A9138D" w:rsidP="00A9138D">
      <w:pPr>
        <w:ind w:left="2127"/>
        <w:jc w:val="both"/>
        <w:rPr>
          <w:sz w:val="27"/>
          <w:szCs w:val="27"/>
        </w:rPr>
      </w:pPr>
      <w:r>
        <w:rPr>
          <w:sz w:val="27"/>
          <w:szCs w:val="27"/>
        </w:rPr>
        <w:lastRenderedPageBreak/>
        <w:t>ул. Набережная 1</w:t>
      </w:r>
    </w:p>
    <w:p w:rsidR="00A9138D" w:rsidRDefault="00A9138D" w:rsidP="00B07532">
      <w:pPr>
        <w:ind w:left="2127"/>
        <w:jc w:val="both"/>
        <w:rPr>
          <w:sz w:val="27"/>
          <w:szCs w:val="27"/>
        </w:rPr>
      </w:pPr>
      <w:r>
        <w:rPr>
          <w:sz w:val="27"/>
          <w:szCs w:val="27"/>
        </w:rPr>
        <w:t>ул. Пионерная</w:t>
      </w:r>
    </w:p>
    <w:p w:rsidR="00A9138D" w:rsidRDefault="00A9138D" w:rsidP="00A9138D">
      <w:pPr>
        <w:ind w:left="2127"/>
        <w:jc w:val="both"/>
        <w:rPr>
          <w:sz w:val="27"/>
          <w:szCs w:val="27"/>
        </w:rPr>
      </w:pPr>
      <w:r>
        <w:rPr>
          <w:sz w:val="27"/>
          <w:szCs w:val="27"/>
        </w:rPr>
        <w:t>ул. Промышленная 7,13</w:t>
      </w:r>
    </w:p>
    <w:p w:rsidR="00A9138D" w:rsidRDefault="00A9138D" w:rsidP="00A9138D">
      <w:pPr>
        <w:ind w:left="2127"/>
        <w:jc w:val="both"/>
        <w:rPr>
          <w:sz w:val="27"/>
          <w:szCs w:val="27"/>
        </w:rPr>
      </w:pPr>
      <w:r>
        <w:rPr>
          <w:sz w:val="27"/>
          <w:szCs w:val="27"/>
        </w:rPr>
        <w:t>ул. Таежная 3</w:t>
      </w:r>
      <w:r w:rsidR="006C0C12">
        <w:rPr>
          <w:sz w:val="27"/>
          <w:szCs w:val="27"/>
        </w:rPr>
        <w:t>, 8</w:t>
      </w:r>
    </w:p>
    <w:p w:rsidR="00A9138D" w:rsidRDefault="00A9138D" w:rsidP="00B07532">
      <w:pPr>
        <w:ind w:left="2127"/>
        <w:jc w:val="both"/>
        <w:rPr>
          <w:sz w:val="27"/>
          <w:szCs w:val="27"/>
        </w:rPr>
      </w:pPr>
      <w:r>
        <w:rPr>
          <w:sz w:val="27"/>
          <w:szCs w:val="27"/>
        </w:rPr>
        <w:t>ул. Транспортная</w:t>
      </w:r>
    </w:p>
    <w:p w:rsidR="00A9138D" w:rsidRDefault="00A9138D" w:rsidP="00B07532">
      <w:pPr>
        <w:ind w:left="2127"/>
        <w:jc w:val="both"/>
        <w:rPr>
          <w:sz w:val="27"/>
          <w:szCs w:val="27"/>
        </w:rPr>
      </w:pPr>
      <w:r w:rsidRPr="00A9138D">
        <w:rPr>
          <w:sz w:val="27"/>
          <w:szCs w:val="27"/>
        </w:rPr>
        <w:t>ул. Харьковская 2, 5, 6, 8, 12, 14</w:t>
      </w:r>
    </w:p>
    <w:p w:rsidR="00A9138D" w:rsidRDefault="00A9138D" w:rsidP="00B07532">
      <w:pPr>
        <w:ind w:left="2127"/>
        <w:jc w:val="both"/>
        <w:rPr>
          <w:sz w:val="27"/>
          <w:szCs w:val="27"/>
        </w:rPr>
      </w:pPr>
      <w:r>
        <w:rPr>
          <w:sz w:val="27"/>
          <w:szCs w:val="27"/>
        </w:rPr>
        <w:t>ул. Центральная</w:t>
      </w:r>
    </w:p>
    <w:p w:rsidR="00A9138D" w:rsidRDefault="00A9138D" w:rsidP="00A9138D">
      <w:pPr>
        <w:ind w:left="2127"/>
        <w:jc w:val="both"/>
        <w:rPr>
          <w:sz w:val="27"/>
          <w:szCs w:val="27"/>
        </w:rPr>
      </w:pPr>
      <w:r>
        <w:rPr>
          <w:sz w:val="27"/>
          <w:szCs w:val="27"/>
        </w:rPr>
        <w:t>Район дачной застройки:</w:t>
      </w:r>
    </w:p>
    <w:p w:rsidR="00A9138D" w:rsidRDefault="00A9138D" w:rsidP="00B07532">
      <w:pPr>
        <w:ind w:left="2127"/>
        <w:jc w:val="both"/>
        <w:rPr>
          <w:sz w:val="27"/>
          <w:szCs w:val="27"/>
        </w:rPr>
      </w:pPr>
      <w:r>
        <w:rPr>
          <w:sz w:val="27"/>
          <w:szCs w:val="27"/>
        </w:rPr>
        <w:t>Брусничный проезд, Березовый проезд,Вишневый проезд,Грибной проезд,</w:t>
      </w:r>
      <w:r w:rsidRPr="00145EE3">
        <w:rPr>
          <w:sz w:val="27"/>
          <w:szCs w:val="27"/>
        </w:rPr>
        <w:t>Добрый проезд,</w:t>
      </w:r>
      <w:r>
        <w:rPr>
          <w:sz w:val="27"/>
          <w:szCs w:val="27"/>
        </w:rPr>
        <w:t>Еловый проезд,Жасминовый проезд,Калиновый проезд,</w:t>
      </w:r>
      <w:r w:rsidRPr="00145EE3">
        <w:rPr>
          <w:sz w:val="27"/>
          <w:szCs w:val="27"/>
        </w:rPr>
        <w:t>Кленовый проезд,</w:t>
      </w:r>
      <w:r>
        <w:rPr>
          <w:sz w:val="27"/>
          <w:szCs w:val="27"/>
        </w:rPr>
        <w:t>Клубничный проезд,</w:t>
      </w:r>
      <w:r w:rsidR="00B07532">
        <w:rPr>
          <w:sz w:val="27"/>
          <w:szCs w:val="27"/>
        </w:rPr>
        <w:t xml:space="preserve"> Лазурный проезд, Лесной проезд, Медовый проезд, Медвежий проезд, Мирный проезд, Новосельский проезд, Ольховый проезд, Ореховый проезд, Озерный проезд, Радостный проезд, Ромашковый проезд, Рябиновый проезд, Счастливый проезд, Светлый проезд, Урожайный проезд, Фруктовый проезд, Хвойный проезд, Цветочный проезд, Ягодный проезд</w:t>
      </w:r>
    </w:p>
    <w:p w:rsidR="00F3661C" w:rsidRDefault="00F3661C" w:rsidP="00A9138D">
      <w:pPr>
        <w:jc w:val="both"/>
        <w:rPr>
          <w:sz w:val="27"/>
          <w:szCs w:val="27"/>
        </w:rPr>
      </w:pPr>
    </w:p>
    <w:p w:rsidR="008D4608" w:rsidRPr="00566479" w:rsidRDefault="008D4608" w:rsidP="008D4608">
      <w:pPr>
        <w:pStyle w:val="a5"/>
        <w:tabs>
          <w:tab w:val="center" w:pos="4677"/>
          <w:tab w:val="left" w:pos="7860"/>
        </w:tabs>
        <w:jc w:val="center"/>
        <w:rPr>
          <w:b/>
          <w:bCs/>
          <w:sz w:val="27"/>
          <w:szCs w:val="27"/>
        </w:rPr>
      </w:pPr>
      <w:r>
        <w:rPr>
          <w:b/>
          <w:bCs/>
          <w:sz w:val="27"/>
          <w:szCs w:val="27"/>
        </w:rPr>
        <w:t>Избирательный участок № 493</w:t>
      </w:r>
    </w:p>
    <w:p w:rsidR="008D4608" w:rsidRPr="00145EE3" w:rsidRDefault="008D4608" w:rsidP="008D4608">
      <w:pPr>
        <w:pStyle w:val="a5"/>
        <w:jc w:val="both"/>
        <w:rPr>
          <w:sz w:val="27"/>
          <w:szCs w:val="27"/>
        </w:rPr>
      </w:pPr>
      <w:r w:rsidRPr="00145EE3">
        <w:rPr>
          <w:sz w:val="27"/>
          <w:szCs w:val="27"/>
        </w:rPr>
        <w:t xml:space="preserve">Центр: </w:t>
      </w:r>
      <w:r>
        <w:rPr>
          <w:sz w:val="27"/>
          <w:szCs w:val="27"/>
        </w:rPr>
        <w:t xml:space="preserve">МАОУ </w:t>
      </w:r>
      <w:r w:rsidRPr="006C0C12">
        <w:rPr>
          <w:sz w:val="27"/>
          <w:szCs w:val="27"/>
        </w:rPr>
        <w:t>«Средняя общеобразовательная школа №2»,</w:t>
      </w:r>
      <w:r>
        <w:rPr>
          <w:sz w:val="27"/>
          <w:szCs w:val="27"/>
        </w:rPr>
        <w:t>ул. Мира 9</w:t>
      </w:r>
    </w:p>
    <w:p w:rsidR="008D4608" w:rsidRDefault="008D4608" w:rsidP="008D4608">
      <w:pPr>
        <w:pStyle w:val="a5"/>
        <w:tabs>
          <w:tab w:val="left" w:pos="4940"/>
        </w:tabs>
        <w:jc w:val="both"/>
        <w:rPr>
          <w:sz w:val="27"/>
          <w:szCs w:val="27"/>
        </w:rPr>
      </w:pPr>
      <w:r w:rsidRPr="00145EE3">
        <w:rPr>
          <w:sz w:val="27"/>
          <w:szCs w:val="27"/>
        </w:rPr>
        <w:t xml:space="preserve">Граница участка: </w:t>
      </w:r>
      <w:r>
        <w:rPr>
          <w:sz w:val="27"/>
          <w:szCs w:val="27"/>
        </w:rPr>
        <w:t>ул. Мира 2,4</w:t>
      </w:r>
    </w:p>
    <w:p w:rsidR="008D4608" w:rsidRPr="00145EE3" w:rsidRDefault="008D4608" w:rsidP="008D4608">
      <w:pPr>
        <w:pStyle w:val="a5"/>
        <w:tabs>
          <w:tab w:val="left" w:pos="4940"/>
        </w:tabs>
        <w:ind w:left="2127"/>
        <w:jc w:val="both"/>
        <w:rPr>
          <w:sz w:val="27"/>
          <w:szCs w:val="27"/>
        </w:rPr>
      </w:pPr>
      <w:r>
        <w:rPr>
          <w:sz w:val="27"/>
          <w:szCs w:val="27"/>
        </w:rPr>
        <w:t>ул. Таежная 12</w:t>
      </w:r>
    </w:p>
    <w:p w:rsidR="008D4608" w:rsidRDefault="008D4608" w:rsidP="00F3661C">
      <w:pPr>
        <w:pStyle w:val="a5"/>
        <w:tabs>
          <w:tab w:val="center" w:pos="4677"/>
          <w:tab w:val="left" w:pos="7860"/>
        </w:tabs>
        <w:jc w:val="center"/>
        <w:rPr>
          <w:b/>
          <w:bCs/>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4</w:t>
      </w:r>
    </w:p>
    <w:p w:rsidR="00F3661C" w:rsidRDefault="00F3661C" w:rsidP="00F3661C">
      <w:pPr>
        <w:pStyle w:val="a5"/>
        <w:jc w:val="both"/>
        <w:rPr>
          <w:sz w:val="27"/>
          <w:szCs w:val="27"/>
        </w:rPr>
      </w:pPr>
      <w:r w:rsidRPr="00566479">
        <w:rPr>
          <w:sz w:val="27"/>
          <w:szCs w:val="27"/>
        </w:rPr>
        <w:t>Центр:</w:t>
      </w:r>
      <w:r w:rsidR="006C0C12">
        <w:rPr>
          <w:sz w:val="27"/>
          <w:szCs w:val="27"/>
        </w:rPr>
        <w:t xml:space="preserve">МАОУ </w:t>
      </w:r>
      <w:r w:rsidR="006C0C12" w:rsidRPr="006C0C12">
        <w:rPr>
          <w:sz w:val="27"/>
          <w:szCs w:val="27"/>
        </w:rPr>
        <w:t>«Средняя общеобразовательная школа №2»,</w:t>
      </w:r>
      <w:r w:rsidR="009F67F8">
        <w:rPr>
          <w:sz w:val="27"/>
          <w:szCs w:val="27"/>
        </w:rPr>
        <w:t>ул. Мира 9</w:t>
      </w:r>
    </w:p>
    <w:p w:rsidR="00F3661C" w:rsidRDefault="00F3661C" w:rsidP="00B07532">
      <w:pPr>
        <w:pStyle w:val="a5"/>
        <w:jc w:val="both"/>
        <w:rPr>
          <w:sz w:val="27"/>
          <w:szCs w:val="27"/>
        </w:rPr>
      </w:pPr>
      <w:r w:rsidRPr="00566479">
        <w:rPr>
          <w:sz w:val="27"/>
          <w:szCs w:val="27"/>
        </w:rPr>
        <w:t>Гра</w:t>
      </w:r>
      <w:r w:rsidR="00E33E3E">
        <w:rPr>
          <w:sz w:val="27"/>
          <w:szCs w:val="27"/>
        </w:rPr>
        <w:t xml:space="preserve">ница участка: </w:t>
      </w:r>
      <w:r w:rsidR="00B07532">
        <w:rPr>
          <w:sz w:val="27"/>
          <w:szCs w:val="27"/>
        </w:rPr>
        <w:t>ул. Комсомольская 12</w:t>
      </w:r>
    </w:p>
    <w:p w:rsidR="000E57C9" w:rsidRDefault="000E57C9" w:rsidP="000E57C9">
      <w:pPr>
        <w:pStyle w:val="a5"/>
        <w:ind w:left="2127"/>
        <w:jc w:val="both"/>
        <w:rPr>
          <w:sz w:val="27"/>
          <w:szCs w:val="27"/>
        </w:rPr>
      </w:pPr>
      <w:r>
        <w:rPr>
          <w:sz w:val="27"/>
          <w:szCs w:val="27"/>
        </w:rPr>
        <w:t>ул. Ленина 14,16</w:t>
      </w:r>
    </w:p>
    <w:p w:rsidR="000E57C9" w:rsidRDefault="000E57C9" w:rsidP="000E57C9">
      <w:pPr>
        <w:pStyle w:val="a5"/>
        <w:ind w:left="2127"/>
        <w:jc w:val="both"/>
        <w:rPr>
          <w:sz w:val="27"/>
          <w:szCs w:val="27"/>
        </w:rPr>
      </w:pPr>
      <w:r>
        <w:rPr>
          <w:sz w:val="27"/>
          <w:szCs w:val="27"/>
        </w:rPr>
        <w:t>ул. Мира 3</w:t>
      </w:r>
    </w:p>
    <w:p w:rsidR="00E33E3E" w:rsidRDefault="00E33E3E" w:rsidP="00E33E3E">
      <w:pPr>
        <w:jc w:val="both"/>
        <w:rPr>
          <w:sz w:val="27"/>
          <w:szCs w:val="27"/>
        </w:rPr>
      </w:pPr>
    </w:p>
    <w:p w:rsidR="008D4608" w:rsidRDefault="008D4608" w:rsidP="008D4608">
      <w:pPr>
        <w:jc w:val="center"/>
        <w:rPr>
          <w:b/>
          <w:bCs/>
          <w:sz w:val="27"/>
          <w:szCs w:val="27"/>
        </w:rPr>
      </w:pPr>
      <w:r>
        <w:rPr>
          <w:b/>
          <w:bCs/>
          <w:sz w:val="27"/>
          <w:szCs w:val="27"/>
        </w:rPr>
        <w:t>Избирательный участок № 495</w:t>
      </w:r>
    </w:p>
    <w:p w:rsidR="008D4608" w:rsidRPr="00566479" w:rsidRDefault="008D4608" w:rsidP="008D4608">
      <w:pPr>
        <w:pStyle w:val="a5"/>
        <w:jc w:val="both"/>
        <w:rPr>
          <w:sz w:val="27"/>
          <w:szCs w:val="27"/>
        </w:rPr>
      </w:pPr>
      <w:r w:rsidRPr="00566479">
        <w:rPr>
          <w:sz w:val="27"/>
          <w:szCs w:val="27"/>
        </w:rPr>
        <w:t xml:space="preserve">Центр: </w:t>
      </w:r>
      <w:r>
        <w:rPr>
          <w:sz w:val="27"/>
          <w:szCs w:val="27"/>
        </w:rPr>
        <w:t>МАУДО «Детская школа искусств», ул. Молодежная 12</w:t>
      </w:r>
    </w:p>
    <w:p w:rsidR="008D4608" w:rsidRDefault="008D4608" w:rsidP="008D4608">
      <w:pPr>
        <w:jc w:val="both"/>
        <w:rPr>
          <w:sz w:val="27"/>
          <w:szCs w:val="27"/>
        </w:rPr>
      </w:pPr>
      <w:r>
        <w:rPr>
          <w:sz w:val="27"/>
          <w:szCs w:val="27"/>
        </w:rPr>
        <w:t>Граница участка: ул. Молодежная 1,5</w:t>
      </w:r>
    </w:p>
    <w:p w:rsidR="008D4608" w:rsidRDefault="008D4608" w:rsidP="008D4608">
      <w:pPr>
        <w:ind w:left="2127"/>
        <w:jc w:val="both"/>
        <w:rPr>
          <w:sz w:val="27"/>
          <w:szCs w:val="27"/>
        </w:rPr>
      </w:pPr>
      <w:r>
        <w:rPr>
          <w:sz w:val="27"/>
          <w:szCs w:val="27"/>
        </w:rPr>
        <w:t>ул. Таежная 2</w:t>
      </w:r>
    </w:p>
    <w:p w:rsidR="008D4608" w:rsidRDefault="008D4608" w:rsidP="008D4608">
      <w:pPr>
        <w:ind w:left="2127"/>
        <w:jc w:val="both"/>
        <w:rPr>
          <w:sz w:val="27"/>
          <w:szCs w:val="27"/>
        </w:rPr>
      </w:pPr>
    </w:p>
    <w:p w:rsidR="008D4608" w:rsidRDefault="008D4608" w:rsidP="008D4608">
      <w:pPr>
        <w:jc w:val="center"/>
        <w:rPr>
          <w:b/>
          <w:bCs/>
          <w:sz w:val="27"/>
          <w:szCs w:val="27"/>
        </w:rPr>
      </w:pPr>
      <w:r>
        <w:rPr>
          <w:b/>
          <w:bCs/>
          <w:sz w:val="27"/>
          <w:szCs w:val="27"/>
        </w:rPr>
        <w:t>Избирательный участок № 496</w:t>
      </w:r>
    </w:p>
    <w:p w:rsidR="008D4608" w:rsidRPr="00566479" w:rsidRDefault="008D4608" w:rsidP="008D4608">
      <w:pPr>
        <w:pStyle w:val="a5"/>
        <w:jc w:val="both"/>
        <w:rPr>
          <w:sz w:val="27"/>
          <w:szCs w:val="27"/>
        </w:rPr>
      </w:pPr>
      <w:r w:rsidRPr="00566479">
        <w:rPr>
          <w:sz w:val="27"/>
          <w:szCs w:val="27"/>
        </w:rPr>
        <w:t xml:space="preserve">Центр: </w:t>
      </w:r>
      <w:r w:rsidRPr="00145EE3">
        <w:rPr>
          <w:sz w:val="27"/>
          <w:szCs w:val="27"/>
        </w:rPr>
        <w:t xml:space="preserve">Ледовый </w:t>
      </w:r>
      <w:r>
        <w:rPr>
          <w:sz w:val="27"/>
          <w:szCs w:val="27"/>
        </w:rPr>
        <w:t>д</w:t>
      </w:r>
      <w:r w:rsidRPr="00145EE3">
        <w:rPr>
          <w:sz w:val="27"/>
          <w:szCs w:val="27"/>
        </w:rPr>
        <w:t>ворец «Кристалл»</w:t>
      </w:r>
      <w:r>
        <w:rPr>
          <w:sz w:val="27"/>
          <w:szCs w:val="27"/>
        </w:rPr>
        <w:t>,</w:t>
      </w:r>
      <w:r w:rsidRPr="00145EE3">
        <w:rPr>
          <w:sz w:val="27"/>
          <w:szCs w:val="27"/>
        </w:rPr>
        <w:t xml:space="preserve"> ул.Молодежная 16</w:t>
      </w:r>
    </w:p>
    <w:p w:rsidR="008D4608" w:rsidRDefault="008D4608" w:rsidP="008D4608">
      <w:pPr>
        <w:jc w:val="both"/>
        <w:rPr>
          <w:sz w:val="27"/>
          <w:szCs w:val="27"/>
        </w:rPr>
      </w:pPr>
      <w:r>
        <w:rPr>
          <w:sz w:val="27"/>
          <w:szCs w:val="27"/>
        </w:rPr>
        <w:t>Граница участка: ул. Комсомольская 2</w:t>
      </w:r>
    </w:p>
    <w:p w:rsidR="008D4608" w:rsidRDefault="008D4608" w:rsidP="008D4608">
      <w:pPr>
        <w:ind w:left="2127"/>
        <w:jc w:val="both"/>
        <w:rPr>
          <w:sz w:val="27"/>
          <w:szCs w:val="27"/>
        </w:rPr>
      </w:pPr>
      <w:r>
        <w:rPr>
          <w:sz w:val="27"/>
          <w:szCs w:val="27"/>
        </w:rPr>
        <w:t>ул. Молодежная 8,31</w:t>
      </w:r>
    </w:p>
    <w:p w:rsidR="008D4608" w:rsidRDefault="008D4608" w:rsidP="00E33E3E">
      <w:pPr>
        <w:jc w:val="both"/>
        <w:rPr>
          <w:sz w:val="27"/>
          <w:szCs w:val="27"/>
        </w:rPr>
      </w:pPr>
    </w:p>
    <w:p w:rsidR="00E33E3E" w:rsidRDefault="009759E2" w:rsidP="00E33E3E">
      <w:pPr>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7</w:t>
      </w:r>
    </w:p>
    <w:p w:rsidR="00E33E3E" w:rsidRPr="00566479" w:rsidRDefault="00E33E3E" w:rsidP="00E33E3E">
      <w:pPr>
        <w:pStyle w:val="a5"/>
        <w:jc w:val="both"/>
        <w:rPr>
          <w:sz w:val="27"/>
          <w:szCs w:val="27"/>
        </w:rPr>
      </w:pPr>
      <w:r w:rsidRPr="00566479">
        <w:rPr>
          <w:sz w:val="27"/>
          <w:szCs w:val="27"/>
        </w:rPr>
        <w:t xml:space="preserve">Центр: </w:t>
      </w:r>
      <w:r w:rsidR="006C0C12">
        <w:rPr>
          <w:sz w:val="27"/>
          <w:szCs w:val="27"/>
        </w:rPr>
        <w:t>МАУ «</w:t>
      </w:r>
      <w:r w:rsidR="00E457D4">
        <w:rPr>
          <w:sz w:val="27"/>
          <w:szCs w:val="27"/>
        </w:rPr>
        <w:t>Городская библиотека имени А.А. Филатова</w:t>
      </w:r>
      <w:r w:rsidR="006C0C12">
        <w:rPr>
          <w:sz w:val="27"/>
          <w:szCs w:val="27"/>
        </w:rPr>
        <w:t>»,</w:t>
      </w:r>
      <w:r w:rsidR="00E457D4">
        <w:rPr>
          <w:sz w:val="27"/>
          <w:szCs w:val="27"/>
        </w:rPr>
        <w:t xml:space="preserve"> ул. Мира 6/1</w:t>
      </w:r>
    </w:p>
    <w:p w:rsidR="00E33E3E" w:rsidRDefault="00E33E3E" w:rsidP="000E57C9">
      <w:pPr>
        <w:jc w:val="both"/>
        <w:rPr>
          <w:sz w:val="27"/>
          <w:szCs w:val="27"/>
        </w:rPr>
      </w:pPr>
      <w:r>
        <w:rPr>
          <w:sz w:val="27"/>
          <w:szCs w:val="27"/>
        </w:rPr>
        <w:t xml:space="preserve">Граница участка: </w:t>
      </w:r>
      <w:r w:rsidR="000E57C9">
        <w:rPr>
          <w:sz w:val="27"/>
          <w:szCs w:val="27"/>
        </w:rPr>
        <w:t>ул. Комсомольская 4,5,7</w:t>
      </w:r>
    </w:p>
    <w:p w:rsidR="008D4608" w:rsidRDefault="008D4608" w:rsidP="000E57C9">
      <w:pPr>
        <w:jc w:val="both"/>
        <w:rPr>
          <w:sz w:val="27"/>
          <w:szCs w:val="27"/>
        </w:rPr>
      </w:pPr>
    </w:p>
    <w:p w:rsidR="008D4608" w:rsidRDefault="008D4608" w:rsidP="008D4608">
      <w:pPr>
        <w:jc w:val="center"/>
        <w:rPr>
          <w:b/>
          <w:bCs/>
          <w:sz w:val="27"/>
          <w:szCs w:val="27"/>
        </w:rPr>
      </w:pPr>
      <w:r>
        <w:rPr>
          <w:b/>
          <w:bCs/>
          <w:sz w:val="27"/>
          <w:szCs w:val="27"/>
        </w:rPr>
        <w:t>Избирательный участок № 498</w:t>
      </w:r>
    </w:p>
    <w:p w:rsidR="008D4608" w:rsidRPr="00566479" w:rsidRDefault="008D4608" w:rsidP="008D4608">
      <w:pPr>
        <w:pStyle w:val="a5"/>
        <w:jc w:val="both"/>
        <w:rPr>
          <w:sz w:val="27"/>
          <w:szCs w:val="27"/>
        </w:rPr>
      </w:pPr>
      <w:r w:rsidRPr="00566479">
        <w:rPr>
          <w:sz w:val="27"/>
          <w:szCs w:val="27"/>
        </w:rPr>
        <w:t xml:space="preserve">Центр: </w:t>
      </w:r>
      <w:r>
        <w:rPr>
          <w:sz w:val="27"/>
          <w:szCs w:val="27"/>
        </w:rPr>
        <w:t>МАУДО «Детская школа искусств» ул. Молодежная 12</w:t>
      </w:r>
    </w:p>
    <w:p w:rsidR="008D4608" w:rsidRDefault="008D4608" w:rsidP="008D4608">
      <w:pPr>
        <w:jc w:val="both"/>
        <w:rPr>
          <w:sz w:val="27"/>
          <w:szCs w:val="27"/>
        </w:rPr>
      </w:pPr>
      <w:r>
        <w:rPr>
          <w:sz w:val="27"/>
          <w:szCs w:val="27"/>
        </w:rPr>
        <w:t>Граница участка: ул. Комсомольская 1</w:t>
      </w:r>
    </w:p>
    <w:p w:rsidR="008D4608" w:rsidRDefault="008D4608" w:rsidP="008D4608">
      <w:pPr>
        <w:ind w:left="2127"/>
        <w:jc w:val="both"/>
        <w:rPr>
          <w:sz w:val="27"/>
          <w:szCs w:val="27"/>
        </w:rPr>
      </w:pPr>
      <w:r>
        <w:rPr>
          <w:sz w:val="27"/>
          <w:szCs w:val="27"/>
        </w:rPr>
        <w:t>ул. Молодежная 7,11</w:t>
      </w:r>
    </w:p>
    <w:p w:rsidR="008D4608" w:rsidRDefault="008D4608" w:rsidP="000E57C9">
      <w:pPr>
        <w:jc w:val="both"/>
        <w:rPr>
          <w:sz w:val="27"/>
          <w:szCs w:val="27"/>
        </w:rPr>
      </w:pPr>
    </w:p>
    <w:p w:rsidR="008D4608" w:rsidRPr="00566479" w:rsidRDefault="008D4608" w:rsidP="008D4608">
      <w:pPr>
        <w:jc w:val="center"/>
        <w:rPr>
          <w:b/>
          <w:sz w:val="27"/>
          <w:szCs w:val="27"/>
        </w:rPr>
      </w:pPr>
      <w:r>
        <w:rPr>
          <w:b/>
          <w:sz w:val="27"/>
          <w:szCs w:val="27"/>
        </w:rPr>
        <w:t xml:space="preserve">Избирательный участок </w:t>
      </w:r>
      <w:r w:rsidR="00BE0CB1">
        <w:rPr>
          <w:b/>
          <w:sz w:val="27"/>
          <w:szCs w:val="27"/>
        </w:rPr>
        <w:t>№ 715</w:t>
      </w:r>
    </w:p>
    <w:p w:rsidR="008D4608" w:rsidRPr="00566479" w:rsidRDefault="008D4608" w:rsidP="008D4608">
      <w:pPr>
        <w:pStyle w:val="a5"/>
        <w:jc w:val="both"/>
        <w:rPr>
          <w:sz w:val="27"/>
          <w:szCs w:val="27"/>
        </w:rPr>
      </w:pPr>
      <w:r>
        <w:rPr>
          <w:sz w:val="27"/>
          <w:szCs w:val="27"/>
        </w:rPr>
        <w:t xml:space="preserve">Центр: </w:t>
      </w:r>
      <w:r w:rsidRPr="00C66922">
        <w:rPr>
          <w:sz w:val="27"/>
          <w:szCs w:val="27"/>
        </w:rPr>
        <w:t>МАОУ «Средняя общеобразовательная школа №4</w:t>
      </w:r>
      <w:r>
        <w:rPr>
          <w:sz w:val="27"/>
          <w:szCs w:val="27"/>
        </w:rPr>
        <w:t>», ул. Ленина</w:t>
      </w:r>
      <w:r w:rsidRPr="00566479">
        <w:rPr>
          <w:sz w:val="27"/>
          <w:szCs w:val="27"/>
        </w:rPr>
        <w:t xml:space="preserve"> 10</w:t>
      </w:r>
    </w:p>
    <w:p w:rsidR="008D4608" w:rsidRDefault="008D4608" w:rsidP="008D4608">
      <w:pPr>
        <w:pStyle w:val="a5"/>
        <w:tabs>
          <w:tab w:val="center" w:pos="4677"/>
          <w:tab w:val="left" w:pos="7860"/>
        </w:tabs>
        <w:rPr>
          <w:sz w:val="27"/>
          <w:szCs w:val="27"/>
        </w:rPr>
      </w:pPr>
      <w:r w:rsidRPr="00566479">
        <w:rPr>
          <w:sz w:val="27"/>
          <w:szCs w:val="27"/>
        </w:rPr>
        <w:t>Граница участка:</w:t>
      </w:r>
      <w:r>
        <w:rPr>
          <w:sz w:val="27"/>
          <w:szCs w:val="27"/>
        </w:rPr>
        <w:t>ул. Ленина 3,5,7,8</w:t>
      </w:r>
    </w:p>
    <w:p w:rsidR="008D4608" w:rsidRDefault="008D4608" w:rsidP="008D4608">
      <w:pPr>
        <w:pStyle w:val="a5"/>
        <w:tabs>
          <w:tab w:val="center" w:pos="4677"/>
          <w:tab w:val="left" w:pos="7860"/>
        </w:tabs>
        <w:rPr>
          <w:sz w:val="27"/>
          <w:szCs w:val="27"/>
        </w:rPr>
      </w:pPr>
    </w:p>
    <w:p w:rsidR="008D4608" w:rsidRPr="00145EE3" w:rsidRDefault="008D4608" w:rsidP="008D4608">
      <w:pPr>
        <w:jc w:val="center"/>
        <w:rPr>
          <w:b/>
          <w:bCs/>
          <w:sz w:val="27"/>
          <w:szCs w:val="27"/>
        </w:rPr>
      </w:pPr>
      <w:r w:rsidRPr="00145EE3">
        <w:rPr>
          <w:b/>
          <w:bCs/>
          <w:sz w:val="27"/>
          <w:szCs w:val="27"/>
        </w:rPr>
        <w:t xml:space="preserve">Избирательный участок </w:t>
      </w:r>
      <w:r w:rsidR="00BE0CB1">
        <w:rPr>
          <w:b/>
          <w:bCs/>
          <w:sz w:val="27"/>
          <w:szCs w:val="27"/>
        </w:rPr>
        <w:t>№ 716</w:t>
      </w:r>
    </w:p>
    <w:p w:rsidR="008D4608" w:rsidRPr="00566479" w:rsidRDefault="008D4608" w:rsidP="008D4608">
      <w:pPr>
        <w:pStyle w:val="a5"/>
        <w:jc w:val="both"/>
        <w:rPr>
          <w:sz w:val="27"/>
          <w:szCs w:val="27"/>
        </w:rPr>
      </w:pPr>
      <w:r w:rsidRPr="00566479">
        <w:rPr>
          <w:sz w:val="27"/>
          <w:szCs w:val="27"/>
        </w:rPr>
        <w:t>Це</w:t>
      </w:r>
      <w:r>
        <w:rPr>
          <w:sz w:val="27"/>
          <w:szCs w:val="27"/>
        </w:rPr>
        <w:t>нтр: КСК «Нефтяник», Таежная 19</w:t>
      </w:r>
    </w:p>
    <w:p w:rsidR="008D4608" w:rsidRDefault="008D4608" w:rsidP="008D4608">
      <w:pPr>
        <w:jc w:val="both"/>
        <w:rPr>
          <w:sz w:val="27"/>
          <w:szCs w:val="27"/>
        </w:rPr>
      </w:pPr>
      <w:r w:rsidRPr="00566479">
        <w:rPr>
          <w:sz w:val="27"/>
          <w:szCs w:val="27"/>
        </w:rPr>
        <w:t>Граница участка</w:t>
      </w:r>
      <w:r>
        <w:rPr>
          <w:sz w:val="27"/>
          <w:szCs w:val="27"/>
        </w:rPr>
        <w:t xml:space="preserve">: </w:t>
      </w:r>
      <w:r w:rsidRPr="00566479">
        <w:rPr>
          <w:sz w:val="27"/>
          <w:szCs w:val="27"/>
        </w:rPr>
        <w:t xml:space="preserve">ул. </w:t>
      </w:r>
      <w:r>
        <w:rPr>
          <w:sz w:val="27"/>
          <w:szCs w:val="27"/>
        </w:rPr>
        <w:t>Мира 1,7</w:t>
      </w:r>
    </w:p>
    <w:p w:rsidR="008D4608" w:rsidRDefault="008D4608" w:rsidP="008D4608">
      <w:pPr>
        <w:tabs>
          <w:tab w:val="left" w:pos="2025"/>
          <w:tab w:val="left" w:pos="2100"/>
        </w:tabs>
        <w:jc w:val="both"/>
        <w:rPr>
          <w:sz w:val="27"/>
          <w:szCs w:val="27"/>
        </w:rPr>
      </w:pPr>
      <w:r>
        <w:rPr>
          <w:sz w:val="27"/>
          <w:szCs w:val="27"/>
        </w:rPr>
        <w:tab/>
      </w:r>
      <w:r w:rsidRPr="00566479">
        <w:rPr>
          <w:sz w:val="27"/>
          <w:szCs w:val="27"/>
        </w:rPr>
        <w:t xml:space="preserve">ул. </w:t>
      </w:r>
      <w:r>
        <w:rPr>
          <w:sz w:val="27"/>
          <w:szCs w:val="27"/>
        </w:rPr>
        <w:t>Таежная 16</w:t>
      </w:r>
    </w:p>
    <w:p w:rsidR="008D4608" w:rsidRPr="00566479" w:rsidRDefault="008D4608" w:rsidP="008D4608">
      <w:pPr>
        <w:pStyle w:val="a5"/>
        <w:tabs>
          <w:tab w:val="center" w:pos="4677"/>
          <w:tab w:val="left" w:pos="7860"/>
        </w:tabs>
        <w:jc w:val="center"/>
        <w:rPr>
          <w:b/>
          <w:bCs/>
          <w:sz w:val="27"/>
          <w:szCs w:val="27"/>
        </w:rPr>
      </w:pPr>
      <w:r>
        <w:rPr>
          <w:b/>
          <w:bCs/>
          <w:sz w:val="27"/>
          <w:szCs w:val="27"/>
        </w:rPr>
        <w:t xml:space="preserve">Избирательный участок </w:t>
      </w:r>
      <w:r w:rsidR="00BE0CB1">
        <w:rPr>
          <w:b/>
          <w:bCs/>
          <w:sz w:val="27"/>
          <w:szCs w:val="27"/>
        </w:rPr>
        <w:t>№ 717</w:t>
      </w:r>
    </w:p>
    <w:p w:rsidR="008D4608" w:rsidRPr="00E33E3E" w:rsidRDefault="008D4608" w:rsidP="008D4608">
      <w:pPr>
        <w:pStyle w:val="a5"/>
        <w:jc w:val="both"/>
        <w:rPr>
          <w:sz w:val="27"/>
          <w:szCs w:val="27"/>
        </w:rPr>
      </w:pPr>
      <w:r w:rsidRPr="00566479">
        <w:rPr>
          <w:sz w:val="27"/>
          <w:szCs w:val="27"/>
        </w:rPr>
        <w:t xml:space="preserve">Центр: </w:t>
      </w:r>
      <w:r>
        <w:rPr>
          <w:sz w:val="27"/>
          <w:szCs w:val="27"/>
        </w:rPr>
        <w:t>МАУ «Дом культуры «Октябрь», ул. Мира 12</w:t>
      </w:r>
    </w:p>
    <w:p w:rsidR="008D4608" w:rsidRDefault="008D4608" w:rsidP="008D4608">
      <w:pPr>
        <w:jc w:val="both"/>
        <w:rPr>
          <w:sz w:val="27"/>
          <w:szCs w:val="27"/>
        </w:rPr>
      </w:pPr>
      <w:r w:rsidRPr="00566479">
        <w:rPr>
          <w:sz w:val="27"/>
          <w:szCs w:val="27"/>
        </w:rPr>
        <w:t xml:space="preserve">Граница участка: </w:t>
      </w:r>
      <w:r>
        <w:rPr>
          <w:sz w:val="27"/>
          <w:szCs w:val="27"/>
        </w:rPr>
        <w:t>ул. Мира 8,14,16</w:t>
      </w:r>
    </w:p>
    <w:p w:rsidR="000E57C9" w:rsidRDefault="000E57C9" w:rsidP="000E57C9">
      <w:pPr>
        <w:jc w:val="both"/>
        <w:rPr>
          <w:sz w:val="27"/>
          <w:szCs w:val="27"/>
        </w:rPr>
      </w:pPr>
    </w:p>
    <w:p w:rsidR="000E57C9" w:rsidRDefault="000E57C9" w:rsidP="000E57C9">
      <w:pPr>
        <w:jc w:val="center"/>
        <w:rPr>
          <w:b/>
          <w:bCs/>
          <w:sz w:val="27"/>
          <w:szCs w:val="27"/>
        </w:rPr>
      </w:pPr>
      <w:r>
        <w:rPr>
          <w:b/>
          <w:bCs/>
          <w:sz w:val="27"/>
          <w:szCs w:val="27"/>
        </w:rPr>
        <w:t xml:space="preserve">Избирательный участок </w:t>
      </w:r>
      <w:r w:rsidR="00BE0CB1">
        <w:rPr>
          <w:b/>
          <w:bCs/>
          <w:sz w:val="27"/>
          <w:szCs w:val="27"/>
        </w:rPr>
        <w:t>№ 718</w:t>
      </w:r>
    </w:p>
    <w:p w:rsidR="000E57C9" w:rsidRPr="00566479" w:rsidRDefault="000E57C9" w:rsidP="000E57C9">
      <w:pPr>
        <w:pStyle w:val="a5"/>
        <w:jc w:val="both"/>
        <w:rPr>
          <w:sz w:val="27"/>
          <w:szCs w:val="27"/>
        </w:rPr>
      </w:pPr>
      <w:r w:rsidRPr="00566479">
        <w:rPr>
          <w:sz w:val="27"/>
          <w:szCs w:val="27"/>
        </w:rPr>
        <w:t xml:space="preserve">Центр: </w:t>
      </w:r>
      <w:r w:rsidR="00E457D4">
        <w:rPr>
          <w:sz w:val="27"/>
          <w:szCs w:val="27"/>
        </w:rPr>
        <w:t xml:space="preserve">МАОУ </w:t>
      </w:r>
      <w:r w:rsidR="006C0C12" w:rsidRPr="006C0C12">
        <w:rPr>
          <w:sz w:val="27"/>
          <w:szCs w:val="27"/>
        </w:rPr>
        <w:t>«Средняя общеобразовательная школа №</w:t>
      </w:r>
      <w:r w:rsidR="006C0C12">
        <w:rPr>
          <w:sz w:val="27"/>
          <w:szCs w:val="27"/>
        </w:rPr>
        <w:t>1</w:t>
      </w:r>
      <w:r w:rsidR="006C0C12" w:rsidRPr="006C0C12">
        <w:rPr>
          <w:sz w:val="27"/>
          <w:szCs w:val="27"/>
        </w:rPr>
        <w:t>»,</w:t>
      </w:r>
      <w:r w:rsidR="00E457D4">
        <w:rPr>
          <w:sz w:val="27"/>
          <w:szCs w:val="27"/>
        </w:rPr>
        <w:t>ул. Молодежная 9/1</w:t>
      </w:r>
    </w:p>
    <w:p w:rsidR="000E57C9" w:rsidRDefault="000E57C9" w:rsidP="000E57C9">
      <w:pPr>
        <w:jc w:val="both"/>
        <w:rPr>
          <w:sz w:val="27"/>
          <w:szCs w:val="27"/>
        </w:rPr>
      </w:pPr>
      <w:r>
        <w:rPr>
          <w:sz w:val="27"/>
          <w:szCs w:val="27"/>
        </w:rPr>
        <w:t>Граница участка: ул. Молодежная 9,15</w:t>
      </w:r>
    </w:p>
    <w:p w:rsidR="000E57C9" w:rsidRDefault="000E57C9" w:rsidP="000E57C9">
      <w:pPr>
        <w:ind w:left="2127"/>
        <w:jc w:val="both"/>
        <w:rPr>
          <w:sz w:val="27"/>
          <w:szCs w:val="27"/>
        </w:rPr>
      </w:pPr>
      <w:r>
        <w:rPr>
          <w:sz w:val="27"/>
          <w:szCs w:val="27"/>
        </w:rPr>
        <w:t>ул. Таежная 10</w:t>
      </w:r>
    </w:p>
    <w:p w:rsidR="003A1FAD" w:rsidRDefault="003A1FAD" w:rsidP="008D4608">
      <w:pPr>
        <w:jc w:val="both"/>
        <w:rPr>
          <w:sz w:val="27"/>
          <w:szCs w:val="27"/>
        </w:rPr>
      </w:pPr>
    </w:p>
    <w:p w:rsidR="003A1FAD" w:rsidRDefault="003A1FAD" w:rsidP="003A1FAD">
      <w:pPr>
        <w:jc w:val="center"/>
        <w:rPr>
          <w:b/>
          <w:bCs/>
          <w:sz w:val="27"/>
          <w:szCs w:val="27"/>
        </w:rPr>
      </w:pPr>
      <w:r>
        <w:rPr>
          <w:b/>
          <w:bCs/>
          <w:sz w:val="27"/>
          <w:szCs w:val="27"/>
        </w:rPr>
        <w:t xml:space="preserve">Избирательный участок </w:t>
      </w:r>
      <w:r w:rsidR="00BE0CB1">
        <w:rPr>
          <w:b/>
          <w:bCs/>
          <w:sz w:val="27"/>
          <w:szCs w:val="27"/>
        </w:rPr>
        <w:t>№ 719</w:t>
      </w:r>
    </w:p>
    <w:p w:rsidR="003A1FAD" w:rsidRPr="00566479" w:rsidRDefault="003A1FAD" w:rsidP="003A1FAD">
      <w:pPr>
        <w:pStyle w:val="a5"/>
        <w:jc w:val="both"/>
        <w:rPr>
          <w:sz w:val="27"/>
          <w:szCs w:val="27"/>
        </w:rPr>
      </w:pPr>
      <w:r w:rsidRPr="00566479">
        <w:rPr>
          <w:sz w:val="27"/>
          <w:szCs w:val="27"/>
        </w:rPr>
        <w:t xml:space="preserve">Центр: </w:t>
      </w:r>
      <w:r w:rsidR="00363337" w:rsidRPr="00145EE3">
        <w:rPr>
          <w:sz w:val="27"/>
          <w:szCs w:val="27"/>
        </w:rPr>
        <w:t xml:space="preserve">Ледовый </w:t>
      </w:r>
      <w:r w:rsidR="006C0C12">
        <w:rPr>
          <w:sz w:val="27"/>
          <w:szCs w:val="27"/>
        </w:rPr>
        <w:t>д</w:t>
      </w:r>
      <w:r w:rsidR="00363337" w:rsidRPr="00145EE3">
        <w:rPr>
          <w:sz w:val="27"/>
          <w:szCs w:val="27"/>
        </w:rPr>
        <w:t>ворец «Кристалл»</w:t>
      </w:r>
      <w:r w:rsidR="006C0C12">
        <w:rPr>
          <w:sz w:val="27"/>
          <w:szCs w:val="27"/>
        </w:rPr>
        <w:t>,</w:t>
      </w:r>
      <w:r w:rsidR="00363337" w:rsidRPr="00145EE3">
        <w:rPr>
          <w:sz w:val="27"/>
          <w:szCs w:val="27"/>
        </w:rPr>
        <w:t xml:space="preserve"> ул</w:t>
      </w:r>
      <w:proofErr w:type="gramStart"/>
      <w:r w:rsidR="00363337" w:rsidRPr="00145EE3">
        <w:rPr>
          <w:sz w:val="27"/>
          <w:szCs w:val="27"/>
        </w:rPr>
        <w:t>.М</w:t>
      </w:r>
      <w:proofErr w:type="gramEnd"/>
      <w:r w:rsidR="00363337" w:rsidRPr="00145EE3">
        <w:rPr>
          <w:sz w:val="27"/>
          <w:szCs w:val="27"/>
        </w:rPr>
        <w:t>олодежная 16</w:t>
      </w:r>
    </w:p>
    <w:p w:rsidR="003A1FAD" w:rsidRDefault="003A1FAD" w:rsidP="003A1FAD">
      <w:pPr>
        <w:jc w:val="both"/>
        <w:rPr>
          <w:sz w:val="27"/>
          <w:szCs w:val="27"/>
        </w:rPr>
      </w:pPr>
      <w:r>
        <w:rPr>
          <w:sz w:val="27"/>
          <w:szCs w:val="27"/>
        </w:rPr>
        <w:t>Граница участка: ул. Комсомольская 6</w:t>
      </w:r>
    </w:p>
    <w:p w:rsidR="003A1FAD" w:rsidRDefault="003A1FAD" w:rsidP="003A1FAD">
      <w:pPr>
        <w:ind w:left="2127"/>
        <w:jc w:val="both"/>
        <w:rPr>
          <w:sz w:val="27"/>
          <w:szCs w:val="27"/>
        </w:rPr>
      </w:pPr>
      <w:r>
        <w:rPr>
          <w:sz w:val="27"/>
          <w:szCs w:val="27"/>
        </w:rPr>
        <w:t>ул. Молодежная 10</w:t>
      </w:r>
    </w:p>
    <w:p w:rsidR="003A1FAD" w:rsidRDefault="003A1FAD" w:rsidP="003A1FAD">
      <w:pPr>
        <w:ind w:left="2127"/>
        <w:jc w:val="both"/>
        <w:rPr>
          <w:sz w:val="27"/>
          <w:szCs w:val="27"/>
        </w:rPr>
      </w:pPr>
      <w:r>
        <w:rPr>
          <w:sz w:val="27"/>
          <w:szCs w:val="27"/>
        </w:rPr>
        <w:t>Район малоэтажной застройки</w:t>
      </w:r>
      <w:r w:rsidR="006C0C12">
        <w:rPr>
          <w:sz w:val="27"/>
          <w:szCs w:val="27"/>
        </w:rPr>
        <w:t>:</w:t>
      </w:r>
    </w:p>
    <w:p w:rsidR="000E57C9" w:rsidRPr="00566479" w:rsidRDefault="003A1FAD" w:rsidP="00DC5F1D">
      <w:pPr>
        <w:ind w:left="2127"/>
        <w:jc w:val="both"/>
        <w:rPr>
          <w:sz w:val="27"/>
          <w:szCs w:val="27"/>
        </w:rPr>
      </w:pPr>
      <w:proofErr w:type="gramStart"/>
      <w:r>
        <w:rPr>
          <w:sz w:val="27"/>
          <w:szCs w:val="27"/>
        </w:rPr>
        <w:t>Ул. Весеняя, ул. Виноградная, ул. Дорожная, ул. Кедровая, ул. Мира, ул. Молодежная, ул. Песчаная, ул. Прибрежная, ул. Прохладная, ул. Речная, ул. Садовая, ул. Северная, Северо-Западный проезд, ул. Сосновая, Юго-Восточный проезд</w:t>
      </w:r>
      <w:r w:rsidR="00DC5F1D">
        <w:rPr>
          <w:sz w:val="27"/>
          <w:szCs w:val="27"/>
        </w:rPr>
        <w:t xml:space="preserve"> ».</w:t>
      </w:r>
      <w:proofErr w:type="gramEnd"/>
    </w:p>
    <w:p w:rsidR="009759E2" w:rsidRDefault="00DD5E17" w:rsidP="00145EE3">
      <w:pPr>
        <w:ind w:firstLine="709"/>
        <w:jc w:val="both"/>
        <w:rPr>
          <w:sz w:val="27"/>
          <w:szCs w:val="27"/>
        </w:rPr>
      </w:pPr>
      <w:r>
        <w:rPr>
          <w:sz w:val="27"/>
          <w:szCs w:val="27"/>
        </w:rPr>
        <w:t>2</w:t>
      </w:r>
      <w:r w:rsidR="009759E2">
        <w:rPr>
          <w:sz w:val="27"/>
          <w:szCs w:val="27"/>
        </w:rPr>
        <w:t>. Настоящее постановление вступает в силу после подписани</w:t>
      </w:r>
      <w:r w:rsidR="00A040E4">
        <w:rPr>
          <w:sz w:val="27"/>
          <w:szCs w:val="27"/>
        </w:rPr>
        <w:t>я</w:t>
      </w:r>
      <w:r w:rsidR="009759E2">
        <w:rPr>
          <w:sz w:val="27"/>
          <w:szCs w:val="27"/>
        </w:rPr>
        <w:t>.</w:t>
      </w:r>
    </w:p>
    <w:p w:rsidR="00B729F5" w:rsidRDefault="00DD5E17" w:rsidP="00145EE3">
      <w:pPr>
        <w:ind w:firstLine="709"/>
        <w:jc w:val="both"/>
        <w:rPr>
          <w:sz w:val="27"/>
          <w:szCs w:val="27"/>
        </w:rPr>
      </w:pPr>
      <w:r>
        <w:rPr>
          <w:sz w:val="27"/>
          <w:szCs w:val="27"/>
        </w:rPr>
        <w:t>3</w:t>
      </w:r>
      <w:r w:rsidR="00B729F5">
        <w:rPr>
          <w:sz w:val="27"/>
          <w:szCs w:val="27"/>
        </w:rPr>
        <w:t>. Опубликовать настоящее постановление в газете «Покачевский вестник».</w:t>
      </w:r>
    </w:p>
    <w:p w:rsidR="0088631B" w:rsidRPr="00145EE3" w:rsidRDefault="00DD5E17" w:rsidP="00782E72">
      <w:pPr>
        <w:pStyle w:val="a5"/>
        <w:ind w:firstLine="709"/>
        <w:jc w:val="both"/>
        <w:rPr>
          <w:sz w:val="27"/>
          <w:szCs w:val="27"/>
        </w:rPr>
      </w:pPr>
      <w:r>
        <w:rPr>
          <w:sz w:val="27"/>
          <w:szCs w:val="27"/>
        </w:rPr>
        <w:t>4</w:t>
      </w:r>
      <w:r w:rsidR="00A6301F">
        <w:rPr>
          <w:sz w:val="27"/>
          <w:szCs w:val="27"/>
        </w:rPr>
        <w:t>. Контроль за выполнением постановления возложить на управляющего делами администрации города Покачи Е.А. Кулешевич.</w:t>
      </w:r>
    </w:p>
    <w:p w:rsidR="0088631B" w:rsidRPr="00145EE3" w:rsidRDefault="0088631B" w:rsidP="007F3024">
      <w:pPr>
        <w:ind w:firstLine="709"/>
        <w:jc w:val="both"/>
        <w:rPr>
          <w:sz w:val="27"/>
          <w:szCs w:val="27"/>
        </w:rPr>
      </w:pPr>
    </w:p>
    <w:p w:rsidR="0088631B" w:rsidRDefault="0088631B" w:rsidP="007F3024">
      <w:pPr>
        <w:ind w:firstLine="709"/>
        <w:jc w:val="both"/>
        <w:rPr>
          <w:sz w:val="27"/>
          <w:szCs w:val="27"/>
        </w:rPr>
      </w:pPr>
    </w:p>
    <w:p w:rsidR="007161BB" w:rsidRPr="00145EE3" w:rsidRDefault="007161BB" w:rsidP="007F3024">
      <w:pPr>
        <w:ind w:firstLine="709"/>
        <w:jc w:val="both"/>
        <w:rPr>
          <w:sz w:val="27"/>
          <w:szCs w:val="27"/>
        </w:rPr>
      </w:pPr>
    </w:p>
    <w:p w:rsidR="007161BB" w:rsidRPr="00145EE3" w:rsidRDefault="00A040E4" w:rsidP="0088631B">
      <w:pPr>
        <w:jc w:val="both"/>
        <w:rPr>
          <w:b/>
          <w:sz w:val="27"/>
          <w:szCs w:val="27"/>
        </w:rPr>
      </w:pPr>
      <w:r>
        <w:rPr>
          <w:b/>
          <w:sz w:val="27"/>
          <w:szCs w:val="27"/>
        </w:rPr>
        <w:t>Глава города Покачи                                                                         В.И. Степура</w:t>
      </w:r>
    </w:p>
    <w:sectPr w:rsidR="007161BB" w:rsidRPr="00145EE3" w:rsidSect="00145EE3">
      <w:headerReference w:type="default" r:id="rId11"/>
      <w:footnotePr>
        <w:pos w:val="beneathText"/>
      </w:footnotePr>
      <w:pgSz w:w="11905" w:h="16837"/>
      <w:pgMar w:top="426" w:right="567" w:bottom="425" w:left="155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5F" w:rsidRDefault="002B5C5F" w:rsidP="00145EE3">
      <w:r>
        <w:separator/>
      </w:r>
    </w:p>
  </w:endnote>
  <w:endnote w:type="continuationSeparator" w:id="0">
    <w:p w:rsidR="002B5C5F" w:rsidRDefault="002B5C5F" w:rsidP="0014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5F" w:rsidRDefault="002B5C5F" w:rsidP="00145EE3">
      <w:r>
        <w:separator/>
      </w:r>
    </w:p>
  </w:footnote>
  <w:footnote w:type="continuationSeparator" w:id="0">
    <w:p w:rsidR="002B5C5F" w:rsidRDefault="002B5C5F" w:rsidP="0014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68" w:rsidRDefault="00522668">
    <w:pPr>
      <w:pStyle w:val="a8"/>
      <w:jc w:val="center"/>
    </w:pPr>
    <w:r>
      <w:fldChar w:fldCharType="begin"/>
    </w:r>
    <w:r>
      <w:instrText xml:space="preserve"> PAGE   \* MERGEFORMAT </w:instrText>
    </w:r>
    <w:r>
      <w:fldChar w:fldCharType="separate"/>
    </w:r>
    <w:r w:rsidR="00EC39BD">
      <w:rPr>
        <w:noProof/>
      </w:rPr>
      <w:t>2</w:t>
    </w:r>
    <w:r>
      <w:rPr>
        <w:noProof/>
      </w:rPr>
      <w:fldChar w:fldCharType="end"/>
    </w:r>
  </w:p>
  <w:p w:rsidR="00522668" w:rsidRDefault="005226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965EAE"/>
    <w:multiLevelType w:val="hybridMultilevel"/>
    <w:tmpl w:val="FC1EC994"/>
    <w:lvl w:ilvl="0" w:tplc="AE7C535C">
      <w:start w:val="1"/>
      <w:numFmt w:val="decimal"/>
      <w:lvlText w:val="%1."/>
      <w:lvlJc w:val="left"/>
      <w:pPr>
        <w:ind w:left="990" w:hanging="360"/>
      </w:pPr>
      <w:rPr>
        <w:rFonts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0CE315B6"/>
    <w:multiLevelType w:val="hybridMultilevel"/>
    <w:tmpl w:val="E4FA0948"/>
    <w:lvl w:ilvl="0" w:tplc="FB0A6262">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6071E3"/>
    <w:multiLevelType w:val="multilevel"/>
    <w:tmpl w:val="D2C6AA5A"/>
    <w:lvl w:ilvl="0">
      <w:start w:val="1"/>
      <w:numFmt w:val="decimal"/>
      <w:lvlText w:val="%1"/>
      <w:lvlJc w:val="left"/>
      <w:pPr>
        <w:ind w:left="600" w:hanging="600"/>
      </w:pPr>
      <w:rPr>
        <w:rFonts w:hint="default"/>
      </w:rPr>
    </w:lvl>
    <w:lvl w:ilvl="1">
      <w:start w:val="7"/>
      <w:numFmt w:val="decimal"/>
      <w:lvlText w:val="%1.%2"/>
      <w:lvlJc w:val="left"/>
      <w:pPr>
        <w:ind w:left="772" w:hanging="60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4">
    <w:nsid w:val="307B24EE"/>
    <w:multiLevelType w:val="hybridMultilevel"/>
    <w:tmpl w:val="0616EE7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0B81960"/>
    <w:multiLevelType w:val="hybridMultilevel"/>
    <w:tmpl w:val="FB4E7436"/>
    <w:lvl w:ilvl="0" w:tplc="4388477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6F02A35"/>
    <w:multiLevelType w:val="multilevel"/>
    <w:tmpl w:val="A00A4740"/>
    <w:lvl w:ilvl="0">
      <w:start w:val="1"/>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7">
    <w:nsid w:val="58CF4D0C"/>
    <w:multiLevelType w:val="multilevel"/>
    <w:tmpl w:val="559CACBC"/>
    <w:lvl w:ilvl="0">
      <w:start w:val="1"/>
      <w:numFmt w:val="decimal"/>
      <w:lvlText w:val="%1."/>
      <w:lvlJc w:val="left"/>
      <w:pPr>
        <w:ind w:left="704" w:hanging="360"/>
      </w:pPr>
      <w:rPr>
        <w:rFonts w:hint="default"/>
      </w:rPr>
    </w:lvl>
    <w:lvl w:ilvl="1">
      <w:start w:val="1"/>
      <w:numFmt w:val="decimal"/>
      <w:isLgl/>
      <w:lvlText w:val="%1.%2."/>
      <w:lvlJc w:val="left"/>
      <w:pPr>
        <w:ind w:left="1064" w:hanging="72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424" w:hanging="108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784" w:hanging="1440"/>
      </w:pPr>
      <w:rPr>
        <w:rFonts w:hint="default"/>
      </w:rPr>
    </w:lvl>
    <w:lvl w:ilvl="6">
      <w:start w:val="1"/>
      <w:numFmt w:val="decimal"/>
      <w:isLgl/>
      <w:lvlText w:val="%1.%2.%3.%4.%5.%6.%7."/>
      <w:lvlJc w:val="left"/>
      <w:pPr>
        <w:ind w:left="2144" w:hanging="1800"/>
      </w:pPr>
      <w:rPr>
        <w:rFonts w:hint="default"/>
      </w:rPr>
    </w:lvl>
    <w:lvl w:ilvl="7">
      <w:start w:val="1"/>
      <w:numFmt w:val="decimal"/>
      <w:isLgl/>
      <w:lvlText w:val="%1.%2.%3.%4.%5.%6.%7.%8."/>
      <w:lvlJc w:val="left"/>
      <w:pPr>
        <w:ind w:left="2144" w:hanging="1800"/>
      </w:pPr>
      <w:rPr>
        <w:rFonts w:hint="default"/>
      </w:rPr>
    </w:lvl>
    <w:lvl w:ilvl="8">
      <w:start w:val="1"/>
      <w:numFmt w:val="decimal"/>
      <w:isLgl/>
      <w:lvlText w:val="%1.%2.%3.%4.%5.%6.%7.%8.%9."/>
      <w:lvlJc w:val="left"/>
      <w:pPr>
        <w:ind w:left="2504" w:hanging="2160"/>
      </w:pPr>
      <w:rPr>
        <w:rFonts w:hint="default"/>
      </w:rPr>
    </w:lvl>
  </w:abstractNum>
  <w:abstractNum w:abstractNumId="8">
    <w:nsid w:val="679642EF"/>
    <w:multiLevelType w:val="hybridMultilevel"/>
    <w:tmpl w:val="905C8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A92B6F"/>
    <w:multiLevelType w:val="multilevel"/>
    <w:tmpl w:val="E93E6CC4"/>
    <w:lvl w:ilvl="0">
      <w:start w:val="1"/>
      <w:numFmt w:val="decimal"/>
      <w:lvlText w:val="%1."/>
      <w:lvlJc w:val="left"/>
      <w:pPr>
        <w:ind w:left="450" w:hanging="45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0">
    <w:nsid w:val="759C2450"/>
    <w:multiLevelType w:val="multilevel"/>
    <w:tmpl w:val="5796A520"/>
    <w:lvl w:ilvl="0">
      <w:numFmt w:val="none"/>
      <w:lvlText w:val=""/>
      <w:lvlJc w:val="left"/>
      <w:pPr>
        <w:tabs>
          <w:tab w:val="num" w:pos="360"/>
        </w:tabs>
      </w:pPr>
    </w:lvl>
    <w:lvl w:ilvl="1">
      <w:start w:val="1"/>
      <w:numFmt w:val="decimal"/>
      <w:isLgl/>
      <w:lvlText w:val="%1.%2."/>
      <w:lvlJc w:val="left"/>
      <w:pPr>
        <w:ind w:left="1004"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3030" w:hanging="2160"/>
      </w:pPr>
      <w:rPr>
        <w:rFonts w:hint="default"/>
      </w:rPr>
    </w:lvl>
  </w:abstractNum>
  <w:num w:numId="1">
    <w:abstractNumId w:val="0"/>
  </w:num>
  <w:num w:numId="2">
    <w:abstractNumId w:val="8"/>
  </w:num>
  <w:num w:numId="3">
    <w:abstractNumId w:val="10"/>
  </w:num>
  <w:num w:numId="4">
    <w:abstractNumId w:val="5"/>
  </w:num>
  <w:num w:numId="5">
    <w:abstractNumId w:val="7"/>
  </w:num>
  <w:num w:numId="6">
    <w:abstractNumId w:val="3"/>
  </w:num>
  <w:num w:numId="7">
    <w:abstractNumId w:val="9"/>
  </w:num>
  <w:num w:numId="8">
    <w:abstractNumId w:val="6"/>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F"/>
    <w:rsid w:val="00000C3C"/>
    <w:rsid w:val="000020C4"/>
    <w:rsid w:val="00005D10"/>
    <w:rsid w:val="0001245D"/>
    <w:rsid w:val="00012F5A"/>
    <w:rsid w:val="00014BB7"/>
    <w:rsid w:val="00022453"/>
    <w:rsid w:val="00023110"/>
    <w:rsid w:val="00035C2A"/>
    <w:rsid w:val="00042B61"/>
    <w:rsid w:val="00057700"/>
    <w:rsid w:val="00083038"/>
    <w:rsid w:val="0008683F"/>
    <w:rsid w:val="0009725B"/>
    <w:rsid w:val="000A1340"/>
    <w:rsid w:val="000B3EFA"/>
    <w:rsid w:val="000B4911"/>
    <w:rsid w:val="000C33DA"/>
    <w:rsid w:val="000C5BF1"/>
    <w:rsid w:val="000D0D16"/>
    <w:rsid w:val="000E17B2"/>
    <w:rsid w:val="000E57C9"/>
    <w:rsid w:val="00110C69"/>
    <w:rsid w:val="001146DF"/>
    <w:rsid w:val="001175FB"/>
    <w:rsid w:val="00133627"/>
    <w:rsid w:val="00145DAF"/>
    <w:rsid w:val="00145EE3"/>
    <w:rsid w:val="00155836"/>
    <w:rsid w:val="00161F1A"/>
    <w:rsid w:val="0016543D"/>
    <w:rsid w:val="0016749A"/>
    <w:rsid w:val="00171AF0"/>
    <w:rsid w:val="00173531"/>
    <w:rsid w:val="00175AE5"/>
    <w:rsid w:val="00177EF9"/>
    <w:rsid w:val="0018035B"/>
    <w:rsid w:val="00191E40"/>
    <w:rsid w:val="00193586"/>
    <w:rsid w:val="001961E5"/>
    <w:rsid w:val="001A7691"/>
    <w:rsid w:val="001B3383"/>
    <w:rsid w:val="001C0B94"/>
    <w:rsid w:val="001D127A"/>
    <w:rsid w:val="001D4DA2"/>
    <w:rsid w:val="001F0033"/>
    <w:rsid w:val="001F0787"/>
    <w:rsid w:val="001F30D2"/>
    <w:rsid w:val="001F70F7"/>
    <w:rsid w:val="00201CC4"/>
    <w:rsid w:val="0020645A"/>
    <w:rsid w:val="00220F67"/>
    <w:rsid w:val="002242BC"/>
    <w:rsid w:val="002245D5"/>
    <w:rsid w:val="002425C2"/>
    <w:rsid w:val="00243284"/>
    <w:rsid w:val="00244163"/>
    <w:rsid w:val="0024542F"/>
    <w:rsid w:val="00255E80"/>
    <w:rsid w:val="00256DEE"/>
    <w:rsid w:val="00272DCE"/>
    <w:rsid w:val="0029143F"/>
    <w:rsid w:val="0029601C"/>
    <w:rsid w:val="002A4265"/>
    <w:rsid w:val="002A63B1"/>
    <w:rsid w:val="002B0496"/>
    <w:rsid w:val="002B4C33"/>
    <w:rsid w:val="002B5C5F"/>
    <w:rsid w:val="002C676B"/>
    <w:rsid w:val="002D060C"/>
    <w:rsid w:val="002D0744"/>
    <w:rsid w:val="002D1ECC"/>
    <w:rsid w:val="002D66CD"/>
    <w:rsid w:val="002E4003"/>
    <w:rsid w:val="002E5B2C"/>
    <w:rsid w:val="003112C7"/>
    <w:rsid w:val="00312958"/>
    <w:rsid w:val="00314910"/>
    <w:rsid w:val="00315450"/>
    <w:rsid w:val="00320C15"/>
    <w:rsid w:val="0032369A"/>
    <w:rsid w:val="00330309"/>
    <w:rsid w:val="00331F94"/>
    <w:rsid w:val="003429AB"/>
    <w:rsid w:val="003437F9"/>
    <w:rsid w:val="00343866"/>
    <w:rsid w:val="00347EDD"/>
    <w:rsid w:val="00352091"/>
    <w:rsid w:val="00355CA0"/>
    <w:rsid w:val="00362FFD"/>
    <w:rsid w:val="00363337"/>
    <w:rsid w:val="0037289E"/>
    <w:rsid w:val="00373386"/>
    <w:rsid w:val="00375B60"/>
    <w:rsid w:val="0037726E"/>
    <w:rsid w:val="00384D4C"/>
    <w:rsid w:val="0039777A"/>
    <w:rsid w:val="003A14ED"/>
    <w:rsid w:val="003A1FAD"/>
    <w:rsid w:val="003A5E5C"/>
    <w:rsid w:val="003B775B"/>
    <w:rsid w:val="003B7E33"/>
    <w:rsid w:val="003C2E82"/>
    <w:rsid w:val="003C32FC"/>
    <w:rsid w:val="003C57BA"/>
    <w:rsid w:val="003C77A9"/>
    <w:rsid w:val="003D5B30"/>
    <w:rsid w:val="003E7295"/>
    <w:rsid w:val="00401F81"/>
    <w:rsid w:val="00403532"/>
    <w:rsid w:val="00413BF8"/>
    <w:rsid w:val="00447E27"/>
    <w:rsid w:val="004512F2"/>
    <w:rsid w:val="00452F88"/>
    <w:rsid w:val="00456DFF"/>
    <w:rsid w:val="004646DC"/>
    <w:rsid w:val="00466AE5"/>
    <w:rsid w:val="0047230E"/>
    <w:rsid w:val="004774CB"/>
    <w:rsid w:val="0049151B"/>
    <w:rsid w:val="00492436"/>
    <w:rsid w:val="00497896"/>
    <w:rsid w:val="004A1BB3"/>
    <w:rsid w:val="004A47D4"/>
    <w:rsid w:val="004B3195"/>
    <w:rsid w:val="004B4ADE"/>
    <w:rsid w:val="004C4AEF"/>
    <w:rsid w:val="004D128E"/>
    <w:rsid w:val="004E5F6F"/>
    <w:rsid w:val="004E66CD"/>
    <w:rsid w:val="004E693C"/>
    <w:rsid w:val="004E76B4"/>
    <w:rsid w:val="004F1998"/>
    <w:rsid w:val="00500E5A"/>
    <w:rsid w:val="0051070F"/>
    <w:rsid w:val="00514065"/>
    <w:rsid w:val="00516022"/>
    <w:rsid w:val="00521452"/>
    <w:rsid w:val="00521514"/>
    <w:rsid w:val="00522668"/>
    <w:rsid w:val="005360F8"/>
    <w:rsid w:val="00541EE0"/>
    <w:rsid w:val="0054268E"/>
    <w:rsid w:val="00544A74"/>
    <w:rsid w:val="005534A7"/>
    <w:rsid w:val="005553BA"/>
    <w:rsid w:val="00560379"/>
    <w:rsid w:val="005669B6"/>
    <w:rsid w:val="005706C0"/>
    <w:rsid w:val="00584071"/>
    <w:rsid w:val="005942B6"/>
    <w:rsid w:val="0059508B"/>
    <w:rsid w:val="005A4B2B"/>
    <w:rsid w:val="005B2906"/>
    <w:rsid w:val="005B2A79"/>
    <w:rsid w:val="005C478D"/>
    <w:rsid w:val="005C5798"/>
    <w:rsid w:val="005C5F00"/>
    <w:rsid w:val="005D194C"/>
    <w:rsid w:val="005F2D06"/>
    <w:rsid w:val="005F4831"/>
    <w:rsid w:val="00615789"/>
    <w:rsid w:val="00622608"/>
    <w:rsid w:val="00632D64"/>
    <w:rsid w:val="00635467"/>
    <w:rsid w:val="00647136"/>
    <w:rsid w:val="00675190"/>
    <w:rsid w:val="006A040B"/>
    <w:rsid w:val="006A4352"/>
    <w:rsid w:val="006C0C12"/>
    <w:rsid w:val="006C3E17"/>
    <w:rsid w:val="006C4399"/>
    <w:rsid w:val="006C449E"/>
    <w:rsid w:val="006C49DC"/>
    <w:rsid w:val="006D1625"/>
    <w:rsid w:val="006D7366"/>
    <w:rsid w:val="007161BB"/>
    <w:rsid w:val="007300C7"/>
    <w:rsid w:val="00731440"/>
    <w:rsid w:val="007321F4"/>
    <w:rsid w:val="00766805"/>
    <w:rsid w:val="00771655"/>
    <w:rsid w:val="0077195B"/>
    <w:rsid w:val="0077763C"/>
    <w:rsid w:val="00780D47"/>
    <w:rsid w:val="00782E72"/>
    <w:rsid w:val="007A6E31"/>
    <w:rsid w:val="007A7532"/>
    <w:rsid w:val="007B2109"/>
    <w:rsid w:val="007B2C67"/>
    <w:rsid w:val="007C45F0"/>
    <w:rsid w:val="007C5BC8"/>
    <w:rsid w:val="007D3278"/>
    <w:rsid w:val="007D6F20"/>
    <w:rsid w:val="007E7C5F"/>
    <w:rsid w:val="007F3024"/>
    <w:rsid w:val="007F4361"/>
    <w:rsid w:val="007F65E3"/>
    <w:rsid w:val="0080138F"/>
    <w:rsid w:val="00812C1F"/>
    <w:rsid w:val="008167DF"/>
    <w:rsid w:val="00832A91"/>
    <w:rsid w:val="008334C7"/>
    <w:rsid w:val="00841D7A"/>
    <w:rsid w:val="00846412"/>
    <w:rsid w:val="00857456"/>
    <w:rsid w:val="00863469"/>
    <w:rsid w:val="00870A16"/>
    <w:rsid w:val="008713D3"/>
    <w:rsid w:val="00876561"/>
    <w:rsid w:val="00877D24"/>
    <w:rsid w:val="008813E3"/>
    <w:rsid w:val="00883455"/>
    <w:rsid w:val="0088631B"/>
    <w:rsid w:val="008A3573"/>
    <w:rsid w:val="008B6E52"/>
    <w:rsid w:val="008C0672"/>
    <w:rsid w:val="008C224C"/>
    <w:rsid w:val="008C333E"/>
    <w:rsid w:val="008C44C4"/>
    <w:rsid w:val="008D4608"/>
    <w:rsid w:val="008D7741"/>
    <w:rsid w:val="008E09E0"/>
    <w:rsid w:val="008E4579"/>
    <w:rsid w:val="008F152A"/>
    <w:rsid w:val="008F5811"/>
    <w:rsid w:val="008F7A58"/>
    <w:rsid w:val="00901E3F"/>
    <w:rsid w:val="00905F4C"/>
    <w:rsid w:val="00906E18"/>
    <w:rsid w:val="00910240"/>
    <w:rsid w:val="00911ADA"/>
    <w:rsid w:val="009158E7"/>
    <w:rsid w:val="00923C81"/>
    <w:rsid w:val="009261D8"/>
    <w:rsid w:val="009264DE"/>
    <w:rsid w:val="009266B0"/>
    <w:rsid w:val="00943AE2"/>
    <w:rsid w:val="00952CC1"/>
    <w:rsid w:val="00955F6F"/>
    <w:rsid w:val="00957A19"/>
    <w:rsid w:val="00960A8A"/>
    <w:rsid w:val="009615CA"/>
    <w:rsid w:val="0097071D"/>
    <w:rsid w:val="00970F3E"/>
    <w:rsid w:val="009759E2"/>
    <w:rsid w:val="0097612B"/>
    <w:rsid w:val="00976503"/>
    <w:rsid w:val="00983BCA"/>
    <w:rsid w:val="00990F56"/>
    <w:rsid w:val="00997FE7"/>
    <w:rsid w:val="009A00BC"/>
    <w:rsid w:val="009C32D7"/>
    <w:rsid w:val="009C3632"/>
    <w:rsid w:val="009D1647"/>
    <w:rsid w:val="009F4B01"/>
    <w:rsid w:val="009F67F8"/>
    <w:rsid w:val="00A040E4"/>
    <w:rsid w:val="00A04B43"/>
    <w:rsid w:val="00A0755C"/>
    <w:rsid w:val="00A13166"/>
    <w:rsid w:val="00A13DE2"/>
    <w:rsid w:val="00A20191"/>
    <w:rsid w:val="00A501E5"/>
    <w:rsid w:val="00A54363"/>
    <w:rsid w:val="00A5598E"/>
    <w:rsid w:val="00A6301F"/>
    <w:rsid w:val="00A63965"/>
    <w:rsid w:val="00A66715"/>
    <w:rsid w:val="00A67C34"/>
    <w:rsid w:val="00A840A2"/>
    <w:rsid w:val="00A9138D"/>
    <w:rsid w:val="00A933B3"/>
    <w:rsid w:val="00A937AE"/>
    <w:rsid w:val="00AA0E67"/>
    <w:rsid w:val="00AB04BD"/>
    <w:rsid w:val="00AB215B"/>
    <w:rsid w:val="00AB5E43"/>
    <w:rsid w:val="00AC0B13"/>
    <w:rsid w:val="00AF1C8D"/>
    <w:rsid w:val="00AF1F6C"/>
    <w:rsid w:val="00B040BD"/>
    <w:rsid w:val="00B04A21"/>
    <w:rsid w:val="00B07532"/>
    <w:rsid w:val="00B2718A"/>
    <w:rsid w:val="00B33736"/>
    <w:rsid w:val="00B418DB"/>
    <w:rsid w:val="00B42087"/>
    <w:rsid w:val="00B44AFE"/>
    <w:rsid w:val="00B44FAE"/>
    <w:rsid w:val="00B47E74"/>
    <w:rsid w:val="00B604CF"/>
    <w:rsid w:val="00B729F5"/>
    <w:rsid w:val="00B8213C"/>
    <w:rsid w:val="00B8268B"/>
    <w:rsid w:val="00B839DC"/>
    <w:rsid w:val="00B8440A"/>
    <w:rsid w:val="00B866EB"/>
    <w:rsid w:val="00B87F30"/>
    <w:rsid w:val="00B90B77"/>
    <w:rsid w:val="00BA302C"/>
    <w:rsid w:val="00BD03D9"/>
    <w:rsid w:val="00BD3C98"/>
    <w:rsid w:val="00BE0CB1"/>
    <w:rsid w:val="00BF13F6"/>
    <w:rsid w:val="00BF4AD1"/>
    <w:rsid w:val="00BF6AFB"/>
    <w:rsid w:val="00BF7824"/>
    <w:rsid w:val="00C02959"/>
    <w:rsid w:val="00C0322F"/>
    <w:rsid w:val="00C04F72"/>
    <w:rsid w:val="00C051E4"/>
    <w:rsid w:val="00C06C1F"/>
    <w:rsid w:val="00C11D8B"/>
    <w:rsid w:val="00C23250"/>
    <w:rsid w:val="00C23A28"/>
    <w:rsid w:val="00C3257A"/>
    <w:rsid w:val="00C35616"/>
    <w:rsid w:val="00C40168"/>
    <w:rsid w:val="00C46AB7"/>
    <w:rsid w:val="00C64463"/>
    <w:rsid w:val="00C64C0C"/>
    <w:rsid w:val="00C66922"/>
    <w:rsid w:val="00C75B4C"/>
    <w:rsid w:val="00C86517"/>
    <w:rsid w:val="00CC5D9E"/>
    <w:rsid w:val="00CE0150"/>
    <w:rsid w:val="00CE133B"/>
    <w:rsid w:val="00CF5443"/>
    <w:rsid w:val="00CF5ECF"/>
    <w:rsid w:val="00D02FCD"/>
    <w:rsid w:val="00D116EC"/>
    <w:rsid w:val="00D22BCB"/>
    <w:rsid w:val="00D31F6C"/>
    <w:rsid w:val="00D34E63"/>
    <w:rsid w:val="00D37209"/>
    <w:rsid w:val="00D617F2"/>
    <w:rsid w:val="00D73D98"/>
    <w:rsid w:val="00D7489B"/>
    <w:rsid w:val="00D819CE"/>
    <w:rsid w:val="00D82D12"/>
    <w:rsid w:val="00DA3B15"/>
    <w:rsid w:val="00DB4ED2"/>
    <w:rsid w:val="00DC5F1D"/>
    <w:rsid w:val="00DD1209"/>
    <w:rsid w:val="00DD42A5"/>
    <w:rsid w:val="00DD55B5"/>
    <w:rsid w:val="00DD5E17"/>
    <w:rsid w:val="00DE76FD"/>
    <w:rsid w:val="00E0369B"/>
    <w:rsid w:val="00E0631F"/>
    <w:rsid w:val="00E123C1"/>
    <w:rsid w:val="00E14EF0"/>
    <w:rsid w:val="00E151C0"/>
    <w:rsid w:val="00E204EC"/>
    <w:rsid w:val="00E239AC"/>
    <w:rsid w:val="00E31290"/>
    <w:rsid w:val="00E33E3E"/>
    <w:rsid w:val="00E35C49"/>
    <w:rsid w:val="00E41A76"/>
    <w:rsid w:val="00E457D4"/>
    <w:rsid w:val="00E46BF8"/>
    <w:rsid w:val="00E51706"/>
    <w:rsid w:val="00E57425"/>
    <w:rsid w:val="00E61800"/>
    <w:rsid w:val="00E62BE8"/>
    <w:rsid w:val="00E74841"/>
    <w:rsid w:val="00E74846"/>
    <w:rsid w:val="00E80282"/>
    <w:rsid w:val="00E802C4"/>
    <w:rsid w:val="00E82944"/>
    <w:rsid w:val="00E84E4E"/>
    <w:rsid w:val="00E932DF"/>
    <w:rsid w:val="00E93FF2"/>
    <w:rsid w:val="00E96961"/>
    <w:rsid w:val="00EA486F"/>
    <w:rsid w:val="00EB44FB"/>
    <w:rsid w:val="00EB612C"/>
    <w:rsid w:val="00EC39BD"/>
    <w:rsid w:val="00ED23BF"/>
    <w:rsid w:val="00ED3B41"/>
    <w:rsid w:val="00ED6D9C"/>
    <w:rsid w:val="00ED79D9"/>
    <w:rsid w:val="00EE5CAE"/>
    <w:rsid w:val="00F02EB9"/>
    <w:rsid w:val="00F02EDF"/>
    <w:rsid w:val="00F04C90"/>
    <w:rsid w:val="00F20B5F"/>
    <w:rsid w:val="00F270BD"/>
    <w:rsid w:val="00F323E3"/>
    <w:rsid w:val="00F3661C"/>
    <w:rsid w:val="00F43734"/>
    <w:rsid w:val="00F45DCB"/>
    <w:rsid w:val="00F477A6"/>
    <w:rsid w:val="00F50D8A"/>
    <w:rsid w:val="00F74F51"/>
    <w:rsid w:val="00F76FC4"/>
    <w:rsid w:val="00F91E40"/>
    <w:rsid w:val="00FA2095"/>
    <w:rsid w:val="00FA2FCE"/>
    <w:rsid w:val="00FA70CE"/>
    <w:rsid w:val="00FB1FC6"/>
    <w:rsid w:val="00FC50E3"/>
    <w:rsid w:val="00FC7F84"/>
    <w:rsid w:val="00FD482D"/>
    <w:rsid w:val="00FE3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C9"/>
    <w:pPr>
      <w:suppressAutoHyphens/>
    </w:pPr>
    <w:rPr>
      <w:sz w:val="24"/>
      <w:szCs w:val="24"/>
      <w:lang w:eastAsia="ar-SA"/>
    </w:rPr>
  </w:style>
  <w:style w:type="paragraph" w:styleId="1">
    <w:name w:val="heading 1"/>
    <w:basedOn w:val="a"/>
    <w:next w:val="a"/>
    <w:qFormat/>
    <w:rsid w:val="001F0787"/>
    <w:pPr>
      <w:keepNext/>
      <w:widowControl w:val="0"/>
      <w:numPr>
        <w:numId w:val="1"/>
      </w:numPr>
      <w:autoSpaceDE w:val="0"/>
      <w:ind w:left="720"/>
      <w:jc w:val="both"/>
      <w:outlineLvl w:val="0"/>
    </w:pPr>
    <w:rPr>
      <w:b/>
      <w:bCs/>
      <w:sz w:val="20"/>
      <w:szCs w:val="20"/>
    </w:rPr>
  </w:style>
  <w:style w:type="paragraph" w:styleId="2">
    <w:name w:val="heading 2"/>
    <w:basedOn w:val="a"/>
    <w:next w:val="a"/>
    <w:qFormat/>
    <w:rsid w:val="001F0787"/>
    <w:pPr>
      <w:keepNext/>
      <w:widowControl w:val="0"/>
      <w:numPr>
        <w:ilvl w:val="1"/>
        <w:numId w:val="1"/>
      </w:numPr>
      <w:autoSpaceDE w:val="0"/>
      <w:jc w:val="center"/>
      <w:outlineLvl w:val="1"/>
    </w:pPr>
    <w:rPr>
      <w:sz w:val="28"/>
      <w:szCs w:val="20"/>
    </w:rPr>
  </w:style>
  <w:style w:type="paragraph" w:styleId="3">
    <w:name w:val="heading 3"/>
    <w:basedOn w:val="a"/>
    <w:next w:val="a"/>
    <w:qFormat/>
    <w:rsid w:val="001F0787"/>
    <w:pPr>
      <w:keepNext/>
      <w:widowControl w:val="0"/>
      <w:numPr>
        <w:ilvl w:val="2"/>
        <w:numId w:val="1"/>
      </w:numPr>
      <w:autoSpaceDE w:val="0"/>
      <w:jc w:val="both"/>
      <w:outlineLvl w:val="2"/>
    </w:pPr>
    <w:rPr>
      <w:sz w:val="28"/>
      <w:szCs w:val="20"/>
    </w:rPr>
  </w:style>
  <w:style w:type="paragraph" w:styleId="4">
    <w:name w:val="heading 4"/>
    <w:basedOn w:val="a"/>
    <w:next w:val="a"/>
    <w:qFormat/>
    <w:rsid w:val="001F0787"/>
    <w:pPr>
      <w:keepNext/>
      <w:widowControl w:val="0"/>
      <w:numPr>
        <w:ilvl w:val="3"/>
        <w:numId w:val="1"/>
      </w:numPr>
      <w:autoSpaceDE w:val="0"/>
      <w:outlineLvl w:val="3"/>
    </w:pPr>
    <w:rPr>
      <w:sz w:val="28"/>
      <w:szCs w:val="20"/>
    </w:rPr>
  </w:style>
  <w:style w:type="paragraph" w:styleId="5">
    <w:name w:val="heading 5"/>
    <w:basedOn w:val="a"/>
    <w:next w:val="a"/>
    <w:qFormat/>
    <w:rsid w:val="001F0787"/>
    <w:pPr>
      <w:keepNext/>
      <w:numPr>
        <w:ilvl w:val="4"/>
        <w:numId w:val="1"/>
      </w:numPr>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0787"/>
  </w:style>
  <w:style w:type="character" w:customStyle="1" w:styleId="WW-Absatz-Standardschriftart">
    <w:name w:val="WW-Absatz-Standardschriftart"/>
    <w:rsid w:val="001F0787"/>
  </w:style>
  <w:style w:type="character" w:customStyle="1" w:styleId="WW-Absatz-Standardschriftart1">
    <w:name w:val="WW-Absatz-Standardschriftart1"/>
    <w:rsid w:val="001F0787"/>
  </w:style>
  <w:style w:type="character" w:customStyle="1" w:styleId="WW-Absatz-Standardschriftart11">
    <w:name w:val="WW-Absatz-Standardschriftart11"/>
    <w:rsid w:val="001F0787"/>
  </w:style>
  <w:style w:type="character" w:customStyle="1" w:styleId="WW-Absatz-Standardschriftart111">
    <w:name w:val="WW-Absatz-Standardschriftart111"/>
    <w:rsid w:val="001F0787"/>
  </w:style>
  <w:style w:type="character" w:customStyle="1" w:styleId="WW-Absatz-Standardschriftart1111">
    <w:name w:val="WW-Absatz-Standardschriftart1111"/>
    <w:rsid w:val="001F0787"/>
  </w:style>
  <w:style w:type="character" w:customStyle="1" w:styleId="WW-Absatz-Standardschriftart11111">
    <w:name w:val="WW-Absatz-Standardschriftart11111"/>
    <w:rsid w:val="001F0787"/>
  </w:style>
  <w:style w:type="character" w:customStyle="1" w:styleId="WW-Absatz-Standardschriftart111111">
    <w:name w:val="WW-Absatz-Standardschriftart111111"/>
    <w:rsid w:val="001F0787"/>
  </w:style>
  <w:style w:type="character" w:customStyle="1" w:styleId="WW8Num3z0">
    <w:name w:val="WW8Num3z0"/>
    <w:rsid w:val="001F0787"/>
    <w:rPr>
      <w:rFonts w:ascii="Times New Roman" w:hAnsi="Times New Roman"/>
    </w:rPr>
  </w:style>
  <w:style w:type="character" w:customStyle="1" w:styleId="WW8Num4z0">
    <w:name w:val="WW8Num4z0"/>
    <w:rsid w:val="001F0787"/>
    <w:rPr>
      <w:rFonts w:ascii="Times New Roman" w:hAnsi="Times New Roman"/>
    </w:rPr>
  </w:style>
  <w:style w:type="character" w:customStyle="1" w:styleId="WW8Num5z0">
    <w:name w:val="WW8Num5z0"/>
    <w:rsid w:val="001F0787"/>
    <w:rPr>
      <w:rFonts w:ascii="Times New Roman" w:hAnsi="Times New Roman"/>
    </w:rPr>
  </w:style>
  <w:style w:type="character" w:customStyle="1" w:styleId="WW8Num6z0">
    <w:name w:val="WW8Num6z0"/>
    <w:rsid w:val="001F0787"/>
    <w:rPr>
      <w:rFonts w:ascii="Times New Roman" w:hAnsi="Times New Roman"/>
    </w:rPr>
  </w:style>
  <w:style w:type="character" w:customStyle="1" w:styleId="WW8Num7z0">
    <w:name w:val="WW8Num7z0"/>
    <w:rsid w:val="001F0787"/>
    <w:rPr>
      <w:rFonts w:ascii="Times New Roman" w:hAnsi="Times New Roman"/>
    </w:rPr>
  </w:style>
  <w:style w:type="character" w:customStyle="1" w:styleId="WW8Num8z0">
    <w:name w:val="WW8Num8z0"/>
    <w:rsid w:val="001F0787"/>
    <w:rPr>
      <w:rFonts w:ascii="Times New Roman" w:hAnsi="Times New Roman"/>
    </w:rPr>
  </w:style>
  <w:style w:type="character" w:customStyle="1" w:styleId="WW8Num9z0">
    <w:name w:val="WW8Num9z0"/>
    <w:rsid w:val="001F0787"/>
    <w:rPr>
      <w:rFonts w:ascii="Times New Roman" w:hAnsi="Times New Roman"/>
    </w:rPr>
  </w:style>
  <w:style w:type="character" w:customStyle="1" w:styleId="WW-Absatz-Standardschriftart1111111">
    <w:name w:val="WW-Absatz-Standardschriftart1111111"/>
    <w:rsid w:val="001F0787"/>
  </w:style>
  <w:style w:type="character" w:customStyle="1" w:styleId="WW-Absatz-Standardschriftart11111111">
    <w:name w:val="WW-Absatz-Standardschriftart11111111"/>
    <w:rsid w:val="001F0787"/>
  </w:style>
  <w:style w:type="character" w:customStyle="1" w:styleId="WW-Absatz-Standardschriftart111111111">
    <w:name w:val="WW-Absatz-Standardschriftart111111111"/>
    <w:rsid w:val="001F0787"/>
  </w:style>
  <w:style w:type="character" w:customStyle="1" w:styleId="WW-Absatz-Standardschriftart1111111111">
    <w:name w:val="WW-Absatz-Standardschriftart1111111111"/>
    <w:rsid w:val="001F0787"/>
  </w:style>
  <w:style w:type="character" w:customStyle="1" w:styleId="WW-Absatz-Standardschriftart11111111111">
    <w:name w:val="WW-Absatz-Standardschriftart11111111111"/>
    <w:rsid w:val="001F0787"/>
  </w:style>
  <w:style w:type="character" w:customStyle="1" w:styleId="WW-Absatz-Standardschriftart111111111111">
    <w:name w:val="WW-Absatz-Standardschriftart111111111111"/>
    <w:rsid w:val="001F0787"/>
  </w:style>
  <w:style w:type="character" w:customStyle="1" w:styleId="WW-Absatz-Standardschriftart1111111111111">
    <w:name w:val="WW-Absatz-Standardschriftart1111111111111"/>
    <w:rsid w:val="001F0787"/>
  </w:style>
  <w:style w:type="character" w:customStyle="1" w:styleId="WW-Absatz-Standardschriftart11111111111111">
    <w:name w:val="WW-Absatz-Standardschriftart11111111111111"/>
    <w:rsid w:val="001F0787"/>
  </w:style>
  <w:style w:type="character" w:customStyle="1" w:styleId="WW8Num10z0">
    <w:name w:val="WW8Num10z0"/>
    <w:rsid w:val="001F0787"/>
    <w:rPr>
      <w:rFonts w:ascii="Times New Roman" w:hAnsi="Times New Roman"/>
    </w:rPr>
  </w:style>
  <w:style w:type="character" w:customStyle="1" w:styleId="WW8Num12z0">
    <w:name w:val="WW8Num12z0"/>
    <w:rsid w:val="001F0787"/>
    <w:rPr>
      <w:rFonts w:ascii="Times New Roman" w:hAnsi="Times New Roman"/>
    </w:rPr>
  </w:style>
  <w:style w:type="character" w:customStyle="1" w:styleId="WW8Num13z0">
    <w:name w:val="WW8Num13z0"/>
    <w:rsid w:val="001F0787"/>
    <w:rPr>
      <w:rFonts w:ascii="Times New Roman" w:hAnsi="Times New Roman"/>
    </w:rPr>
  </w:style>
  <w:style w:type="character" w:customStyle="1" w:styleId="WW8NumSt5z0">
    <w:name w:val="WW8NumSt5z0"/>
    <w:rsid w:val="001F0787"/>
    <w:rPr>
      <w:rFonts w:ascii="Times New Roman" w:hAnsi="Times New Roman"/>
    </w:rPr>
  </w:style>
  <w:style w:type="character" w:customStyle="1" w:styleId="10">
    <w:name w:val="Основной шрифт абзаца1"/>
    <w:rsid w:val="001F0787"/>
  </w:style>
  <w:style w:type="character" w:styleId="a3">
    <w:name w:val="page number"/>
    <w:basedOn w:val="10"/>
    <w:semiHidden/>
    <w:rsid w:val="001F0787"/>
  </w:style>
  <w:style w:type="paragraph" w:customStyle="1" w:styleId="a4">
    <w:name w:val="Заголовок"/>
    <w:basedOn w:val="a"/>
    <w:next w:val="a5"/>
    <w:rsid w:val="001F0787"/>
    <w:pPr>
      <w:keepNext/>
      <w:spacing w:before="240" w:after="120"/>
    </w:pPr>
    <w:rPr>
      <w:rFonts w:ascii="Arial" w:eastAsia="Arial Unicode MS" w:hAnsi="Arial" w:cs="Tahoma"/>
      <w:sz w:val="28"/>
      <w:szCs w:val="28"/>
    </w:rPr>
  </w:style>
  <w:style w:type="paragraph" w:styleId="a5">
    <w:name w:val="Body Text"/>
    <w:basedOn w:val="a"/>
    <w:link w:val="a6"/>
    <w:rsid w:val="001F0787"/>
    <w:pPr>
      <w:widowControl w:val="0"/>
      <w:autoSpaceDE w:val="0"/>
    </w:pPr>
    <w:rPr>
      <w:sz w:val="20"/>
      <w:szCs w:val="20"/>
    </w:rPr>
  </w:style>
  <w:style w:type="paragraph" w:styleId="a7">
    <w:name w:val="List"/>
    <w:basedOn w:val="a5"/>
    <w:semiHidden/>
    <w:rsid w:val="001F0787"/>
    <w:rPr>
      <w:rFonts w:ascii="Arial" w:hAnsi="Arial" w:cs="Tahoma"/>
    </w:rPr>
  </w:style>
  <w:style w:type="paragraph" w:customStyle="1" w:styleId="11">
    <w:name w:val="Название1"/>
    <w:basedOn w:val="a"/>
    <w:rsid w:val="001F0787"/>
    <w:pPr>
      <w:suppressLineNumbers/>
      <w:spacing w:before="120" w:after="120"/>
    </w:pPr>
    <w:rPr>
      <w:rFonts w:ascii="Arial" w:hAnsi="Arial" w:cs="Tahoma"/>
      <w:i/>
      <w:iCs/>
      <w:sz w:val="20"/>
    </w:rPr>
  </w:style>
  <w:style w:type="paragraph" w:customStyle="1" w:styleId="12">
    <w:name w:val="Указатель1"/>
    <w:basedOn w:val="a"/>
    <w:rsid w:val="001F0787"/>
    <w:pPr>
      <w:suppressLineNumbers/>
    </w:pPr>
    <w:rPr>
      <w:rFonts w:ascii="Arial" w:hAnsi="Arial" w:cs="Tahoma"/>
    </w:rPr>
  </w:style>
  <w:style w:type="paragraph" w:customStyle="1" w:styleId="ConsNormal">
    <w:name w:val="ConsNormal"/>
    <w:rsid w:val="001F0787"/>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21"/>
    <w:basedOn w:val="a"/>
    <w:rsid w:val="001F0787"/>
    <w:pPr>
      <w:widowControl w:val="0"/>
      <w:autoSpaceDE w:val="0"/>
    </w:pPr>
    <w:rPr>
      <w:color w:val="FF0000"/>
      <w:sz w:val="20"/>
      <w:szCs w:val="20"/>
    </w:rPr>
  </w:style>
  <w:style w:type="paragraph" w:styleId="a8">
    <w:name w:val="header"/>
    <w:basedOn w:val="a"/>
    <w:link w:val="a9"/>
    <w:uiPriority w:val="99"/>
    <w:rsid w:val="001F0787"/>
    <w:pPr>
      <w:tabs>
        <w:tab w:val="center" w:pos="4677"/>
        <w:tab w:val="right" w:pos="9355"/>
      </w:tabs>
    </w:pPr>
  </w:style>
  <w:style w:type="paragraph" w:customStyle="1" w:styleId="31">
    <w:name w:val="Основной текст 31"/>
    <w:basedOn w:val="a"/>
    <w:rsid w:val="001F0787"/>
    <w:pPr>
      <w:widowControl w:val="0"/>
      <w:autoSpaceDE w:val="0"/>
      <w:jc w:val="both"/>
    </w:pPr>
    <w:rPr>
      <w:sz w:val="20"/>
      <w:szCs w:val="20"/>
    </w:rPr>
  </w:style>
  <w:style w:type="paragraph" w:customStyle="1" w:styleId="ConsTitle">
    <w:name w:val="ConsTitle"/>
    <w:rsid w:val="001F0787"/>
    <w:pPr>
      <w:widowControl w:val="0"/>
      <w:suppressAutoHyphens/>
      <w:autoSpaceDE w:val="0"/>
      <w:ind w:right="19772"/>
    </w:pPr>
    <w:rPr>
      <w:rFonts w:ascii="Arial" w:eastAsia="Arial" w:hAnsi="Arial" w:cs="Arial"/>
      <w:b/>
      <w:bCs/>
      <w:sz w:val="16"/>
      <w:szCs w:val="16"/>
      <w:lang w:eastAsia="ar-SA"/>
    </w:rPr>
  </w:style>
  <w:style w:type="paragraph" w:styleId="aa">
    <w:name w:val="Body Text Indent"/>
    <w:basedOn w:val="a"/>
    <w:semiHidden/>
    <w:rsid w:val="001F0787"/>
    <w:pPr>
      <w:widowControl w:val="0"/>
      <w:autoSpaceDE w:val="0"/>
      <w:ind w:firstLine="720"/>
      <w:jc w:val="both"/>
    </w:pPr>
    <w:rPr>
      <w:sz w:val="20"/>
      <w:szCs w:val="26"/>
    </w:rPr>
  </w:style>
  <w:style w:type="paragraph" w:customStyle="1" w:styleId="210">
    <w:name w:val="Основной текст с отступом 21"/>
    <w:basedOn w:val="a"/>
    <w:rsid w:val="001F0787"/>
    <w:pPr>
      <w:widowControl w:val="0"/>
      <w:autoSpaceDE w:val="0"/>
      <w:ind w:firstLine="540"/>
      <w:jc w:val="both"/>
    </w:pPr>
    <w:rPr>
      <w:sz w:val="20"/>
      <w:szCs w:val="26"/>
    </w:rPr>
  </w:style>
  <w:style w:type="paragraph" w:customStyle="1" w:styleId="ConsNonformat">
    <w:name w:val="ConsNonformat"/>
    <w:rsid w:val="001F0787"/>
    <w:pPr>
      <w:widowControl w:val="0"/>
      <w:suppressAutoHyphens/>
      <w:autoSpaceDE w:val="0"/>
      <w:ind w:right="19772"/>
    </w:pPr>
    <w:rPr>
      <w:rFonts w:ascii="Courier New" w:eastAsia="Arial" w:hAnsi="Courier New" w:cs="Courier New"/>
      <w:lang w:eastAsia="ar-SA"/>
    </w:rPr>
  </w:style>
  <w:style w:type="paragraph" w:customStyle="1" w:styleId="310">
    <w:name w:val="Основной текст с отступом 31"/>
    <w:basedOn w:val="a"/>
    <w:rsid w:val="001F0787"/>
    <w:pPr>
      <w:widowControl w:val="0"/>
      <w:autoSpaceDE w:val="0"/>
      <w:ind w:firstLine="720"/>
      <w:jc w:val="both"/>
    </w:pPr>
    <w:rPr>
      <w:color w:val="000000"/>
      <w:sz w:val="20"/>
      <w:szCs w:val="20"/>
    </w:rPr>
  </w:style>
  <w:style w:type="paragraph" w:customStyle="1" w:styleId="13">
    <w:name w:val="Стиль1"/>
    <w:basedOn w:val="a"/>
    <w:rsid w:val="001F0787"/>
    <w:pPr>
      <w:ind w:firstLine="720"/>
      <w:jc w:val="both"/>
    </w:pPr>
    <w:rPr>
      <w:rFonts w:ascii="Arial" w:hAnsi="Arial"/>
      <w:sz w:val="22"/>
      <w:szCs w:val="20"/>
    </w:rPr>
  </w:style>
  <w:style w:type="paragraph" w:customStyle="1" w:styleId="0">
    <w:name w:val="Стиль0"/>
    <w:rsid w:val="001F0787"/>
    <w:pPr>
      <w:suppressAutoHyphens/>
      <w:jc w:val="both"/>
    </w:pPr>
    <w:rPr>
      <w:rFonts w:ascii="Arial" w:eastAsia="Arial" w:hAnsi="Arial"/>
      <w:sz w:val="22"/>
      <w:lang w:eastAsia="ar-SA"/>
    </w:rPr>
  </w:style>
  <w:style w:type="paragraph" w:styleId="ab">
    <w:name w:val="footer"/>
    <w:basedOn w:val="a"/>
    <w:semiHidden/>
    <w:rsid w:val="001F0787"/>
    <w:pPr>
      <w:tabs>
        <w:tab w:val="center" w:pos="4677"/>
        <w:tab w:val="right" w:pos="9355"/>
      </w:tabs>
    </w:pPr>
  </w:style>
  <w:style w:type="paragraph" w:customStyle="1" w:styleId="ac">
    <w:name w:val="Содержимое врезки"/>
    <w:basedOn w:val="a5"/>
    <w:rsid w:val="001F0787"/>
  </w:style>
  <w:style w:type="paragraph" w:customStyle="1" w:styleId="ad">
    <w:name w:val="Содержимое таблицы"/>
    <w:basedOn w:val="a"/>
    <w:rsid w:val="001F0787"/>
    <w:pPr>
      <w:suppressLineNumbers/>
    </w:pPr>
  </w:style>
  <w:style w:type="paragraph" w:customStyle="1" w:styleId="ae">
    <w:name w:val="Заголовок таблицы"/>
    <w:basedOn w:val="ad"/>
    <w:rsid w:val="001F0787"/>
    <w:pPr>
      <w:jc w:val="center"/>
    </w:pPr>
    <w:rPr>
      <w:b/>
      <w:bCs/>
    </w:rPr>
  </w:style>
  <w:style w:type="paragraph" w:customStyle="1" w:styleId="14">
    <w:name w:val="Знак1 Знак Знак Знак"/>
    <w:basedOn w:val="a"/>
    <w:rsid w:val="00201CC4"/>
    <w:pPr>
      <w:suppressAutoHyphens w:val="0"/>
      <w:spacing w:after="60"/>
      <w:ind w:firstLine="709"/>
      <w:jc w:val="both"/>
    </w:pPr>
    <w:rPr>
      <w:rFonts w:ascii="Arial" w:hAnsi="Arial" w:cs="Arial"/>
      <w:bCs/>
      <w:lang w:eastAsia="ru-RU"/>
    </w:rPr>
  </w:style>
  <w:style w:type="paragraph" w:customStyle="1" w:styleId="Style8">
    <w:name w:val="Style8"/>
    <w:basedOn w:val="a"/>
    <w:uiPriority w:val="99"/>
    <w:rsid w:val="00201CC4"/>
    <w:pPr>
      <w:widowControl w:val="0"/>
      <w:suppressAutoHyphens w:val="0"/>
      <w:autoSpaceDE w:val="0"/>
      <w:autoSpaceDN w:val="0"/>
      <w:adjustRightInd w:val="0"/>
      <w:spacing w:line="302" w:lineRule="exact"/>
      <w:ind w:firstLine="677"/>
    </w:pPr>
    <w:rPr>
      <w:lang w:eastAsia="ru-RU"/>
    </w:rPr>
  </w:style>
  <w:style w:type="character" w:customStyle="1" w:styleId="FontStyle22">
    <w:name w:val="Font Style22"/>
    <w:uiPriority w:val="99"/>
    <w:rsid w:val="00201CC4"/>
    <w:rPr>
      <w:rFonts w:ascii="Times New Roman" w:hAnsi="Times New Roman" w:cs="Times New Roman"/>
      <w:spacing w:val="10"/>
      <w:sz w:val="24"/>
      <w:szCs w:val="24"/>
    </w:rPr>
  </w:style>
  <w:style w:type="paragraph" w:styleId="af">
    <w:name w:val="List Paragraph"/>
    <w:basedOn w:val="a"/>
    <w:uiPriority w:val="99"/>
    <w:qFormat/>
    <w:rsid w:val="003B7E33"/>
    <w:pPr>
      <w:suppressAutoHyphens w:val="0"/>
      <w:ind w:left="720"/>
      <w:contextualSpacing/>
    </w:pPr>
    <w:rPr>
      <w:lang w:eastAsia="ru-RU"/>
    </w:rPr>
  </w:style>
  <w:style w:type="paragraph" w:customStyle="1" w:styleId="ConsPlusNonformat">
    <w:name w:val="ConsPlusNonformat"/>
    <w:uiPriority w:val="99"/>
    <w:rsid w:val="003B7E33"/>
    <w:pPr>
      <w:autoSpaceDE w:val="0"/>
      <w:autoSpaceDN w:val="0"/>
      <w:adjustRightInd w:val="0"/>
    </w:pPr>
    <w:rPr>
      <w:rFonts w:ascii="Courier New" w:hAnsi="Courier New" w:cs="Courier New"/>
    </w:rPr>
  </w:style>
  <w:style w:type="character" w:customStyle="1" w:styleId="a6">
    <w:name w:val="Основной текст Знак"/>
    <w:link w:val="a5"/>
    <w:rsid w:val="007B2109"/>
    <w:rPr>
      <w:lang w:eastAsia="ar-SA"/>
    </w:rPr>
  </w:style>
  <w:style w:type="paragraph" w:customStyle="1" w:styleId="ConsPlusNormal">
    <w:name w:val="ConsPlusNormal"/>
    <w:rsid w:val="00F20B5F"/>
    <w:pPr>
      <w:widowControl w:val="0"/>
      <w:autoSpaceDE w:val="0"/>
      <w:autoSpaceDN w:val="0"/>
    </w:pPr>
    <w:rPr>
      <w:sz w:val="24"/>
    </w:rPr>
  </w:style>
  <w:style w:type="table" w:styleId="af0">
    <w:name w:val="Table Grid"/>
    <w:basedOn w:val="a1"/>
    <w:uiPriority w:val="59"/>
    <w:rsid w:val="00801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basedOn w:val="a0"/>
    <w:link w:val="a8"/>
    <w:uiPriority w:val="99"/>
    <w:rsid w:val="00145EE3"/>
    <w:rPr>
      <w:sz w:val="24"/>
      <w:szCs w:val="24"/>
      <w:lang w:eastAsia="ar-SA"/>
    </w:rPr>
  </w:style>
  <w:style w:type="paragraph" w:styleId="af1">
    <w:name w:val="Balloon Text"/>
    <w:basedOn w:val="a"/>
    <w:link w:val="af2"/>
    <w:uiPriority w:val="99"/>
    <w:semiHidden/>
    <w:unhideWhenUsed/>
    <w:rsid w:val="00DC5F1D"/>
    <w:rPr>
      <w:rFonts w:ascii="Tahoma" w:hAnsi="Tahoma" w:cs="Tahoma"/>
      <w:sz w:val="16"/>
      <w:szCs w:val="16"/>
    </w:rPr>
  </w:style>
  <w:style w:type="character" w:customStyle="1" w:styleId="af2">
    <w:name w:val="Текст выноски Знак"/>
    <w:basedOn w:val="a0"/>
    <w:link w:val="af1"/>
    <w:uiPriority w:val="99"/>
    <w:semiHidden/>
    <w:rsid w:val="00DC5F1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C9"/>
    <w:pPr>
      <w:suppressAutoHyphens/>
    </w:pPr>
    <w:rPr>
      <w:sz w:val="24"/>
      <w:szCs w:val="24"/>
      <w:lang w:eastAsia="ar-SA"/>
    </w:rPr>
  </w:style>
  <w:style w:type="paragraph" w:styleId="1">
    <w:name w:val="heading 1"/>
    <w:basedOn w:val="a"/>
    <w:next w:val="a"/>
    <w:qFormat/>
    <w:rsid w:val="001F0787"/>
    <w:pPr>
      <w:keepNext/>
      <w:widowControl w:val="0"/>
      <w:numPr>
        <w:numId w:val="1"/>
      </w:numPr>
      <w:autoSpaceDE w:val="0"/>
      <w:ind w:left="720"/>
      <w:jc w:val="both"/>
      <w:outlineLvl w:val="0"/>
    </w:pPr>
    <w:rPr>
      <w:b/>
      <w:bCs/>
      <w:sz w:val="20"/>
      <w:szCs w:val="20"/>
    </w:rPr>
  </w:style>
  <w:style w:type="paragraph" w:styleId="2">
    <w:name w:val="heading 2"/>
    <w:basedOn w:val="a"/>
    <w:next w:val="a"/>
    <w:qFormat/>
    <w:rsid w:val="001F0787"/>
    <w:pPr>
      <w:keepNext/>
      <w:widowControl w:val="0"/>
      <w:numPr>
        <w:ilvl w:val="1"/>
        <w:numId w:val="1"/>
      </w:numPr>
      <w:autoSpaceDE w:val="0"/>
      <w:jc w:val="center"/>
      <w:outlineLvl w:val="1"/>
    </w:pPr>
    <w:rPr>
      <w:sz w:val="28"/>
      <w:szCs w:val="20"/>
    </w:rPr>
  </w:style>
  <w:style w:type="paragraph" w:styleId="3">
    <w:name w:val="heading 3"/>
    <w:basedOn w:val="a"/>
    <w:next w:val="a"/>
    <w:qFormat/>
    <w:rsid w:val="001F0787"/>
    <w:pPr>
      <w:keepNext/>
      <w:widowControl w:val="0"/>
      <w:numPr>
        <w:ilvl w:val="2"/>
        <w:numId w:val="1"/>
      </w:numPr>
      <w:autoSpaceDE w:val="0"/>
      <w:jc w:val="both"/>
      <w:outlineLvl w:val="2"/>
    </w:pPr>
    <w:rPr>
      <w:sz w:val="28"/>
      <w:szCs w:val="20"/>
    </w:rPr>
  </w:style>
  <w:style w:type="paragraph" w:styleId="4">
    <w:name w:val="heading 4"/>
    <w:basedOn w:val="a"/>
    <w:next w:val="a"/>
    <w:qFormat/>
    <w:rsid w:val="001F0787"/>
    <w:pPr>
      <w:keepNext/>
      <w:widowControl w:val="0"/>
      <w:numPr>
        <w:ilvl w:val="3"/>
        <w:numId w:val="1"/>
      </w:numPr>
      <w:autoSpaceDE w:val="0"/>
      <w:outlineLvl w:val="3"/>
    </w:pPr>
    <w:rPr>
      <w:sz w:val="28"/>
      <w:szCs w:val="20"/>
    </w:rPr>
  </w:style>
  <w:style w:type="paragraph" w:styleId="5">
    <w:name w:val="heading 5"/>
    <w:basedOn w:val="a"/>
    <w:next w:val="a"/>
    <w:qFormat/>
    <w:rsid w:val="001F0787"/>
    <w:pPr>
      <w:keepNext/>
      <w:numPr>
        <w:ilvl w:val="4"/>
        <w:numId w:val="1"/>
      </w:numPr>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0787"/>
  </w:style>
  <w:style w:type="character" w:customStyle="1" w:styleId="WW-Absatz-Standardschriftart">
    <w:name w:val="WW-Absatz-Standardschriftart"/>
    <w:rsid w:val="001F0787"/>
  </w:style>
  <w:style w:type="character" w:customStyle="1" w:styleId="WW-Absatz-Standardschriftart1">
    <w:name w:val="WW-Absatz-Standardschriftart1"/>
    <w:rsid w:val="001F0787"/>
  </w:style>
  <w:style w:type="character" w:customStyle="1" w:styleId="WW-Absatz-Standardschriftart11">
    <w:name w:val="WW-Absatz-Standardschriftart11"/>
    <w:rsid w:val="001F0787"/>
  </w:style>
  <w:style w:type="character" w:customStyle="1" w:styleId="WW-Absatz-Standardschriftart111">
    <w:name w:val="WW-Absatz-Standardschriftart111"/>
    <w:rsid w:val="001F0787"/>
  </w:style>
  <w:style w:type="character" w:customStyle="1" w:styleId="WW-Absatz-Standardschriftart1111">
    <w:name w:val="WW-Absatz-Standardschriftart1111"/>
    <w:rsid w:val="001F0787"/>
  </w:style>
  <w:style w:type="character" w:customStyle="1" w:styleId="WW-Absatz-Standardschriftart11111">
    <w:name w:val="WW-Absatz-Standardschriftart11111"/>
    <w:rsid w:val="001F0787"/>
  </w:style>
  <w:style w:type="character" w:customStyle="1" w:styleId="WW-Absatz-Standardschriftart111111">
    <w:name w:val="WW-Absatz-Standardschriftart111111"/>
    <w:rsid w:val="001F0787"/>
  </w:style>
  <w:style w:type="character" w:customStyle="1" w:styleId="WW8Num3z0">
    <w:name w:val="WW8Num3z0"/>
    <w:rsid w:val="001F0787"/>
    <w:rPr>
      <w:rFonts w:ascii="Times New Roman" w:hAnsi="Times New Roman"/>
    </w:rPr>
  </w:style>
  <w:style w:type="character" w:customStyle="1" w:styleId="WW8Num4z0">
    <w:name w:val="WW8Num4z0"/>
    <w:rsid w:val="001F0787"/>
    <w:rPr>
      <w:rFonts w:ascii="Times New Roman" w:hAnsi="Times New Roman"/>
    </w:rPr>
  </w:style>
  <w:style w:type="character" w:customStyle="1" w:styleId="WW8Num5z0">
    <w:name w:val="WW8Num5z0"/>
    <w:rsid w:val="001F0787"/>
    <w:rPr>
      <w:rFonts w:ascii="Times New Roman" w:hAnsi="Times New Roman"/>
    </w:rPr>
  </w:style>
  <w:style w:type="character" w:customStyle="1" w:styleId="WW8Num6z0">
    <w:name w:val="WW8Num6z0"/>
    <w:rsid w:val="001F0787"/>
    <w:rPr>
      <w:rFonts w:ascii="Times New Roman" w:hAnsi="Times New Roman"/>
    </w:rPr>
  </w:style>
  <w:style w:type="character" w:customStyle="1" w:styleId="WW8Num7z0">
    <w:name w:val="WW8Num7z0"/>
    <w:rsid w:val="001F0787"/>
    <w:rPr>
      <w:rFonts w:ascii="Times New Roman" w:hAnsi="Times New Roman"/>
    </w:rPr>
  </w:style>
  <w:style w:type="character" w:customStyle="1" w:styleId="WW8Num8z0">
    <w:name w:val="WW8Num8z0"/>
    <w:rsid w:val="001F0787"/>
    <w:rPr>
      <w:rFonts w:ascii="Times New Roman" w:hAnsi="Times New Roman"/>
    </w:rPr>
  </w:style>
  <w:style w:type="character" w:customStyle="1" w:styleId="WW8Num9z0">
    <w:name w:val="WW8Num9z0"/>
    <w:rsid w:val="001F0787"/>
    <w:rPr>
      <w:rFonts w:ascii="Times New Roman" w:hAnsi="Times New Roman"/>
    </w:rPr>
  </w:style>
  <w:style w:type="character" w:customStyle="1" w:styleId="WW-Absatz-Standardschriftart1111111">
    <w:name w:val="WW-Absatz-Standardschriftart1111111"/>
    <w:rsid w:val="001F0787"/>
  </w:style>
  <w:style w:type="character" w:customStyle="1" w:styleId="WW-Absatz-Standardschriftart11111111">
    <w:name w:val="WW-Absatz-Standardschriftart11111111"/>
    <w:rsid w:val="001F0787"/>
  </w:style>
  <w:style w:type="character" w:customStyle="1" w:styleId="WW-Absatz-Standardschriftart111111111">
    <w:name w:val="WW-Absatz-Standardschriftart111111111"/>
    <w:rsid w:val="001F0787"/>
  </w:style>
  <w:style w:type="character" w:customStyle="1" w:styleId="WW-Absatz-Standardschriftart1111111111">
    <w:name w:val="WW-Absatz-Standardschriftart1111111111"/>
    <w:rsid w:val="001F0787"/>
  </w:style>
  <w:style w:type="character" w:customStyle="1" w:styleId="WW-Absatz-Standardschriftart11111111111">
    <w:name w:val="WW-Absatz-Standardschriftart11111111111"/>
    <w:rsid w:val="001F0787"/>
  </w:style>
  <w:style w:type="character" w:customStyle="1" w:styleId="WW-Absatz-Standardschriftart111111111111">
    <w:name w:val="WW-Absatz-Standardschriftart111111111111"/>
    <w:rsid w:val="001F0787"/>
  </w:style>
  <w:style w:type="character" w:customStyle="1" w:styleId="WW-Absatz-Standardschriftart1111111111111">
    <w:name w:val="WW-Absatz-Standardschriftart1111111111111"/>
    <w:rsid w:val="001F0787"/>
  </w:style>
  <w:style w:type="character" w:customStyle="1" w:styleId="WW-Absatz-Standardschriftart11111111111111">
    <w:name w:val="WW-Absatz-Standardschriftart11111111111111"/>
    <w:rsid w:val="001F0787"/>
  </w:style>
  <w:style w:type="character" w:customStyle="1" w:styleId="WW8Num10z0">
    <w:name w:val="WW8Num10z0"/>
    <w:rsid w:val="001F0787"/>
    <w:rPr>
      <w:rFonts w:ascii="Times New Roman" w:hAnsi="Times New Roman"/>
    </w:rPr>
  </w:style>
  <w:style w:type="character" w:customStyle="1" w:styleId="WW8Num12z0">
    <w:name w:val="WW8Num12z0"/>
    <w:rsid w:val="001F0787"/>
    <w:rPr>
      <w:rFonts w:ascii="Times New Roman" w:hAnsi="Times New Roman"/>
    </w:rPr>
  </w:style>
  <w:style w:type="character" w:customStyle="1" w:styleId="WW8Num13z0">
    <w:name w:val="WW8Num13z0"/>
    <w:rsid w:val="001F0787"/>
    <w:rPr>
      <w:rFonts w:ascii="Times New Roman" w:hAnsi="Times New Roman"/>
    </w:rPr>
  </w:style>
  <w:style w:type="character" w:customStyle="1" w:styleId="WW8NumSt5z0">
    <w:name w:val="WW8NumSt5z0"/>
    <w:rsid w:val="001F0787"/>
    <w:rPr>
      <w:rFonts w:ascii="Times New Roman" w:hAnsi="Times New Roman"/>
    </w:rPr>
  </w:style>
  <w:style w:type="character" w:customStyle="1" w:styleId="10">
    <w:name w:val="Основной шрифт абзаца1"/>
    <w:rsid w:val="001F0787"/>
  </w:style>
  <w:style w:type="character" w:styleId="a3">
    <w:name w:val="page number"/>
    <w:basedOn w:val="10"/>
    <w:semiHidden/>
    <w:rsid w:val="001F0787"/>
  </w:style>
  <w:style w:type="paragraph" w:customStyle="1" w:styleId="a4">
    <w:name w:val="Заголовок"/>
    <w:basedOn w:val="a"/>
    <w:next w:val="a5"/>
    <w:rsid w:val="001F0787"/>
    <w:pPr>
      <w:keepNext/>
      <w:spacing w:before="240" w:after="120"/>
    </w:pPr>
    <w:rPr>
      <w:rFonts w:ascii="Arial" w:eastAsia="Arial Unicode MS" w:hAnsi="Arial" w:cs="Tahoma"/>
      <w:sz w:val="28"/>
      <w:szCs w:val="28"/>
    </w:rPr>
  </w:style>
  <w:style w:type="paragraph" w:styleId="a5">
    <w:name w:val="Body Text"/>
    <w:basedOn w:val="a"/>
    <w:link w:val="a6"/>
    <w:rsid w:val="001F0787"/>
    <w:pPr>
      <w:widowControl w:val="0"/>
      <w:autoSpaceDE w:val="0"/>
    </w:pPr>
    <w:rPr>
      <w:sz w:val="20"/>
      <w:szCs w:val="20"/>
    </w:rPr>
  </w:style>
  <w:style w:type="paragraph" w:styleId="a7">
    <w:name w:val="List"/>
    <w:basedOn w:val="a5"/>
    <w:semiHidden/>
    <w:rsid w:val="001F0787"/>
    <w:rPr>
      <w:rFonts w:ascii="Arial" w:hAnsi="Arial" w:cs="Tahoma"/>
    </w:rPr>
  </w:style>
  <w:style w:type="paragraph" w:customStyle="1" w:styleId="11">
    <w:name w:val="Название1"/>
    <w:basedOn w:val="a"/>
    <w:rsid w:val="001F0787"/>
    <w:pPr>
      <w:suppressLineNumbers/>
      <w:spacing w:before="120" w:after="120"/>
    </w:pPr>
    <w:rPr>
      <w:rFonts w:ascii="Arial" w:hAnsi="Arial" w:cs="Tahoma"/>
      <w:i/>
      <w:iCs/>
      <w:sz w:val="20"/>
    </w:rPr>
  </w:style>
  <w:style w:type="paragraph" w:customStyle="1" w:styleId="12">
    <w:name w:val="Указатель1"/>
    <w:basedOn w:val="a"/>
    <w:rsid w:val="001F0787"/>
    <w:pPr>
      <w:suppressLineNumbers/>
    </w:pPr>
    <w:rPr>
      <w:rFonts w:ascii="Arial" w:hAnsi="Arial" w:cs="Tahoma"/>
    </w:rPr>
  </w:style>
  <w:style w:type="paragraph" w:customStyle="1" w:styleId="ConsNormal">
    <w:name w:val="ConsNormal"/>
    <w:rsid w:val="001F0787"/>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21"/>
    <w:basedOn w:val="a"/>
    <w:rsid w:val="001F0787"/>
    <w:pPr>
      <w:widowControl w:val="0"/>
      <w:autoSpaceDE w:val="0"/>
    </w:pPr>
    <w:rPr>
      <w:color w:val="FF0000"/>
      <w:sz w:val="20"/>
      <w:szCs w:val="20"/>
    </w:rPr>
  </w:style>
  <w:style w:type="paragraph" w:styleId="a8">
    <w:name w:val="header"/>
    <w:basedOn w:val="a"/>
    <w:link w:val="a9"/>
    <w:uiPriority w:val="99"/>
    <w:rsid w:val="001F0787"/>
    <w:pPr>
      <w:tabs>
        <w:tab w:val="center" w:pos="4677"/>
        <w:tab w:val="right" w:pos="9355"/>
      </w:tabs>
    </w:pPr>
  </w:style>
  <w:style w:type="paragraph" w:customStyle="1" w:styleId="31">
    <w:name w:val="Основной текст 31"/>
    <w:basedOn w:val="a"/>
    <w:rsid w:val="001F0787"/>
    <w:pPr>
      <w:widowControl w:val="0"/>
      <w:autoSpaceDE w:val="0"/>
      <w:jc w:val="both"/>
    </w:pPr>
    <w:rPr>
      <w:sz w:val="20"/>
      <w:szCs w:val="20"/>
    </w:rPr>
  </w:style>
  <w:style w:type="paragraph" w:customStyle="1" w:styleId="ConsTitle">
    <w:name w:val="ConsTitle"/>
    <w:rsid w:val="001F0787"/>
    <w:pPr>
      <w:widowControl w:val="0"/>
      <w:suppressAutoHyphens/>
      <w:autoSpaceDE w:val="0"/>
      <w:ind w:right="19772"/>
    </w:pPr>
    <w:rPr>
      <w:rFonts w:ascii="Arial" w:eastAsia="Arial" w:hAnsi="Arial" w:cs="Arial"/>
      <w:b/>
      <w:bCs/>
      <w:sz w:val="16"/>
      <w:szCs w:val="16"/>
      <w:lang w:eastAsia="ar-SA"/>
    </w:rPr>
  </w:style>
  <w:style w:type="paragraph" w:styleId="aa">
    <w:name w:val="Body Text Indent"/>
    <w:basedOn w:val="a"/>
    <w:semiHidden/>
    <w:rsid w:val="001F0787"/>
    <w:pPr>
      <w:widowControl w:val="0"/>
      <w:autoSpaceDE w:val="0"/>
      <w:ind w:firstLine="720"/>
      <w:jc w:val="both"/>
    </w:pPr>
    <w:rPr>
      <w:sz w:val="20"/>
      <w:szCs w:val="26"/>
    </w:rPr>
  </w:style>
  <w:style w:type="paragraph" w:customStyle="1" w:styleId="210">
    <w:name w:val="Основной текст с отступом 21"/>
    <w:basedOn w:val="a"/>
    <w:rsid w:val="001F0787"/>
    <w:pPr>
      <w:widowControl w:val="0"/>
      <w:autoSpaceDE w:val="0"/>
      <w:ind w:firstLine="540"/>
      <w:jc w:val="both"/>
    </w:pPr>
    <w:rPr>
      <w:sz w:val="20"/>
      <w:szCs w:val="26"/>
    </w:rPr>
  </w:style>
  <w:style w:type="paragraph" w:customStyle="1" w:styleId="ConsNonformat">
    <w:name w:val="ConsNonformat"/>
    <w:rsid w:val="001F0787"/>
    <w:pPr>
      <w:widowControl w:val="0"/>
      <w:suppressAutoHyphens/>
      <w:autoSpaceDE w:val="0"/>
      <w:ind w:right="19772"/>
    </w:pPr>
    <w:rPr>
      <w:rFonts w:ascii="Courier New" w:eastAsia="Arial" w:hAnsi="Courier New" w:cs="Courier New"/>
      <w:lang w:eastAsia="ar-SA"/>
    </w:rPr>
  </w:style>
  <w:style w:type="paragraph" w:customStyle="1" w:styleId="310">
    <w:name w:val="Основной текст с отступом 31"/>
    <w:basedOn w:val="a"/>
    <w:rsid w:val="001F0787"/>
    <w:pPr>
      <w:widowControl w:val="0"/>
      <w:autoSpaceDE w:val="0"/>
      <w:ind w:firstLine="720"/>
      <w:jc w:val="both"/>
    </w:pPr>
    <w:rPr>
      <w:color w:val="000000"/>
      <w:sz w:val="20"/>
      <w:szCs w:val="20"/>
    </w:rPr>
  </w:style>
  <w:style w:type="paragraph" w:customStyle="1" w:styleId="13">
    <w:name w:val="Стиль1"/>
    <w:basedOn w:val="a"/>
    <w:rsid w:val="001F0787"/>
    <w:pPr>
      <w:ind w:firstLine="720"/>
      <w:jc w:val="both"/>
    </w:pPr>
    <w:rPr>
      <w:rFonts w:ascii="Arial" w:hAnsi="Arial"/>
      <w:sz w:val="22"/>
      <w:szCs w:val="20"/>
    </w:rPr>
  </w:style>
  <w:style w:type="paragraph" w:customStyle="1" w:styleId="0">
    <w:name w:val="Стиль0"/>
    <w:rsid w:val="001F0787"/>
    <w:pPr>
      <w:suppressAutoHyphens/>
      <w:jc w:val="both"/>
    </w:pPr>
    <w:rPr>
      <w:rFonts w:ascii="Arial" w:eastAsia="Arial" w:hAnsi="Arial"/>
      <w:sz w:val="22"/>
      <w:lang w:eastAsia="ar-SA"/>
    </w:rPr>
  </w:style>
  <w:style w:type="paragraph" w:styleId="ab">
    <w:name w:val="footer"/>
    <w:basedOn w:val="a"/>
    <w:semiHidden/>
    <w:rsid w:val="001F0787"/>
    <w:pPr>
      <w:tabs>
        <w:tab w:val="center" w:pos="4677"/>
        <w:tab w:val="right" w:pos="9355"/>
      </w:tabs>
    </w:pPr>
  </w:style>
  <w:style w:type="paragraph" w:customStyle="1" w:styleId="ac">
    <w:name w:val="Содержимое врезки"/>
    <w:basedOn w:val="a5"/>
    <w:rsid w:val="001F0787"/>
  </w:style>
  <w:style w:type="paragraph" w:customStyle="1" w:styleId="ad">
    <w:name w:val="Содержимое таблицы"/>
    <w:basedOn w:val="a"/>
    <w:rsid w:val="001F0787"/>
    <w:pPr>
      <w:suppressLineNumbers/>
    </w:pPr>
  </w:style>
  <w:style w:type="paragraph" w:customStyle="1" w:styleId="ae">
    <w:name w:val="Заголовок таблицы"/>
    <w:basedOn w:val="ad"/>
    <w:rsid w:val="001F0787"/>
    <w:pPr>
      <w:jc w:val="center"/>
    </w:pPr>
    <w:rPr>
      <w:b/>
      <w:bCs/>
    </w:rPr>
  </w:style>
  <w:style w:type="paragraph" w:customStyle="1" w:styleId="14">
    <w:name w:val="Знак1 Знак Знак Знак"/>
    <w:basedOn w:val="a"/>
    <w:rsid w:val="00201CC4"/>
    <w:pPr>
      <w:suppressAutoHyphens w:val="0"/>
      <w:spacing w:after="60"/>
      <w:ind w:firstLine="709"/>
      <w:jc w:val="both"/>
    </w:pPr>
    <w:rPr>
      <w:rFonts w:ascii="Arial" w:hAnsi="Arial" w:cs="Arial"/>
      <w:bCs/>
      <w:lang w:eastAsia="ru-RU"/>
    </w:rPr>
  </w:style>
  <w:style w:type="paragraph" w:customStyle="1" w:styleId="Style8">
    <w:name w:val="Style8"/>
    <w:basedOn w:val="a"/>
    <w:uiPriority w:val="99"/>
    <w:rsid w:val="00201CC4"/>
    <w:pPr>
      <w:widowControl w:val="0"/>
      <w:suppressAutoHyphens w:val="0"/>
      <w:autoSpaceDE w:val="0"/>
      <w:autoSpaceDN w:val="0"/>
      <w:adjustRightInd w:val="0"/>
      <w:spacing w:line="302" w:lineRule="exact"/>
      <w:ind w:firstLine="677"/>
    </w:pPr>
    <w:rPr>
      <w:lang w:eastAsia="ru-RU"/>
    </w:rPr>
  </w:style>
  <w:style w:type="character" w:customStyle="1" w:styleId="FontStyle22">
    <w:name w:val="Font Style22"/>
    <w:uiPriority w:val="99"/>
    <w:rsid w:val="00201CC4"/>
    <w:rPr>
      <w:rFonts w:ascii="Times New Roman" w:hAnsi="Times New Roman" w:cs="Times New Roman"/>
      <w:spacing w:val="10"/>
      <w:sz w:val="24"/>
      <w:szCs w:val="24"/>
    </w:rPr>
  </w:style>
  <w:style w:type="paragraph" w:styleId="af">
    <w:name w:val="List Paragraph"/>
    <w:basedOn w:val="a"/>
    <w:uiPriority w:val="99"/>
    <w:qFormat/>
    <w:rsid w:val="003B7E33"/>
    <w:pPr>
      <w:suppressAutoHyphens w:val="0"/>
      <w:ind w:left="720"/>
      <w:contextualSpacing/>
    </w:pPr>
    <w:rPr>
      <w:lang w:eastAsia="ru-RU"/>
    </w:rPr>
  </w:style>
  <w:style w:type="paragraph" w:customStyle="1" w:styleId="ConsPlusNonformat">
    <w:name w:val="ConsPlusNonformat"/>
    <w:uiPriority w:val="99"/>
    <w:rsid w:val="003B7E33"/>
    <w:pPr>
      <w:autoSpaceDE w:val="0"/>
      <w:autoSpaceDN w:val="0"/>
      <w:adjustRightInd w:val="0"/>
    </w:pPr>
    <w:rPr>
      <w:rFonts w:ascii="Courier New" w:hAnsi="Courier New" w:cs="Courier New"/>
    </w:rPr>
  </w:style>
  <w:style w:type="character" w:customStyle="1" w:styleId="a6">
    <w:name w:val="Основной текст Знак"/>
    <w:link w:val="a5"/>
    <w:rsid w:val="007B2109"/>
    <w:rPr>
      <w:lang w:eastAsia="ar-SA"/>
    </w:rPr>
  </w:style>
  <w:style w:type="paragraph" w:customStyle="1" w:styleId="ConsPlusNormal">
    <w:name w:val="ConsPlusNormal"/>
    <w:rsid w:val="00F20B5F"/>
    <w:pPr>
      <w:widowControl w:val="0"/>
      <w:autoSpaceDE w:val="0"/>
      <w:autoSpaceDN w:val="0"/>
    </w:pPr>
    <w:rPr>
      <w:sz w:val="24"/>
    </w:rPr>
  </w:style>
  <w:style w:type="table" w:styleId="af0">
    <w:name w:val="Table Grid"/>
    <w:basedOn w:val="a1"/>
    <w:uiPriority w:val="59"/>
    <w:rsid w:val="00801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basedOn w:val="a0"/>
    <w:link w:val="a8"/>
    <w:uiPriority w:val="99"/>
    <w:rsid w:val="00145EE3"/>
    <w:rPr>
      <w:sz w:val="24"/>
      <w:szCs w:val="24"/>
      <w:lang w:eastAsia="ar-SA"/>
    </w:rPr>
  </w:style>
  <w:style w:type="paragraph" w:styleId="af1">
    <w:name w:val="Balloon Text"/>
    <w:basedOn w:val="a"/>
    <w:link w:val="af2"/>
    <w:uiPriority w:val="99"/>
    <w:semiHidden/>
    <w:unhideWhenUsed/>
    <w:rsid w:val="00DC5F1D"/>
    <w:rPr>
      <w:rFonts w:ascii="Tahoma" w:hAnsi="Tahoma" w:cs="Tahoma"/>
      <w:sz w:val="16"/>
      <w:szCs w:val="16"/>
    </w:rPr>
  </w:style>
  <w:style w:type="character" w:customStyle="1" w:styleId="af2">
    <w:name w:val="Текст выноски Знак"/>
    <w:basedOn w:val="a0"/>
    <w:link w:val="af1"/>
    <w:uiPriority w:val="99"/>
    <w:semiHidden/>
    <w:rsid w:val="00DC5F1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C9E08-9941-460A-9A74-F4FB0AB3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ПРИЛОЖЕНИЕ 16</vt:lpstr>
    </vt:vector>
  </TitlesOfParts>
  <Company>Your Company Name</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creator>k401</dc:creator>
  <cp:lastModifiedBy>Гришина Надежда Евгеньевна</cp:lastModifiedBy>
  <cp:revision>2</cp:revision>
  <cp:lastPrinted>2020-07-09T06:50:00Z</cp:lastPrinted>
  <dcterms:created xsi:type="dcterms:W3CDTF">2020-07-09T07:23:00Z</dcterms:created>
  <dcterms:modified xsi:type="dcterms:W3CDTF">2020-07-09T07:23:00Z</dcterms:modified>
</cp:coreProperties>
</file>