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46" w:rsidRPr="00A031F6" w:rsidRDefault="00992446" w:rsidP="00992446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 w:rsidRPr="00A031F6">
        <w:rPr>
          <w:rFonts w:ascii="Calibri" w:eastAsia="Calibri" w:hAnsi="Calibri" w:cs="Times New Roman"/>
          <w:sz w:val="24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0.7pt" o:ole="" filled="t">
            <v:fill color2="black"/>
            <v:imagedata r:id="rId8" o:title=""/>
          </v:shape>
          <o:OLEObject Type="Embed" ProgID="Word.Picture.8" ShapeID="_x0000_i1025" DrawAspect="Content" ObjectID="_1714550941" r:id="rId9"/>
        </w:object>
      </w:r>
    </w:p>
    <w:p w:rsidR="00992446" w:rsidRPr="00A031F6" w:rsidRDefault="00992446" w:rsidP="0099244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2446" w:rsidRPr="00A031F6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31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46" w:rsidRPr="00EC3312" w:rsidRDefault="00992446" w:rsidP="00992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3E1140">
        <w:rPr>
          <w:rFonts w:ascii="Times New Roman" w:eastAsia="Calibri" w:hAnsi="Times New Roman" w:cs="Times New Roman"/>
          <w:b/>
          <w:sz w:val="24"/>
          <w:szCs w:val="24"/>
        </w:rPr>
        <w:t>20.05.2022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E11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F677B2"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EC33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№</w:t>
      </w:r>
      <w:r w:rsidR="003E1140">
        <w:rPr>
          <w:rFonts w:ascii="Times New Roman" w:eastAsia="Calibri" w:hAnsi="Times New Roman" w:cs="Times New Roman"/>
          <w:b/>
          <w:sz w:val="24"/>
          <w:szCs w:val="24"/>
        </w:rPr>
        <w:t xml:space="preserve"> 518</w:t>
      </w:r>
    </w:p>
    <w:p w:rsidR="00992446" w:rsidRPr="00A031F6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92446" w:rsidRPr="00EC3312" w:rsidRDefault="00E85B3C" w:rsidP="00605612">
      <w:pPr>
        <w:spacing w:after="0" w:line="240" w:lineRule="auto"/>
        <w:ind w:right="524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</w:t>
      </w:r>
      <w:r w:rsidR="0021445B"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F165B8"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Покачи», утвержденную </w:t>
      </w:r>
      <w:r w:rsidR="0021445B" w:rsidRPr="00EC3312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F165B8" w:rsidRPr="00EC3312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21445B" w:rsidRPr="00EC3312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города Покачи от 12.10.2018 №1014 </w:t>
      </w:r>
    </w:p>
    <w:p w:rsidR="00992446" w:rsidRPr="00EC331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F66" w:rsidRPr="00EC331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EC3312" w:rsidRDefault="00E4135B" w:rsidP="00E4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3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44218" w:rsidRPr="00EC3312">
        <w:rPr>
          <w:rFonts w:ascii="Times New Roman" w:hAnsi="Times New Roman" w:cs="Times New Roman"/>
          <w:sz w:val="26"/>
          <w:szCs w:val="26"/>
        </w:rPr>
        <w:t>частью</w:t>
      </w:r>
      <w:r w:rsidRPr="00EC3312">
        <w:rPr>
          <w:rFonts w:ascii="Times New Roman" w:hAnsi="Times New Roman" w:cs="Times New Roman"/>
          <w:sz w:val="26"/>
          <w:szCs w:val="26"/>
        </w:rPr>
        <w:t xml:space="preserve"> 2 статьи 179 Бюджетного кодекса Российской Федерации, </w:t>
      </w:r>
      <w:r w:rsidR="00C2790D" w:rsidRPr="00EC3312">
        <w:rPr>
          <w:rFonts w:ascii="Times New Roman" w:hAnsi="Times New Roman" w:cs="Times New Roman"/>
          <w:sz w:val="26"/>
          <w:szCs w:val="26"/>
        </w:rPr>
        <w:t>бюджетом города Покачи на 2021 год и на плановый период 2022 и 2023 годов, утвержденным решением Думы города Покачи от 14.12.2020 №32</w:t>
      </w:r>
      <w:r w:rsidR="002B57B0" w:rsidRPr="00EC3312">
        <w:rPr>
          <w:rFonts w:ascii="Times New Roman" w:hAnsi="Times New Roman" w:cs="Times New Roman"/>
          <w:sz w:val="26"/>
          <w:szCs w:val="26"/>
        </w:rPr>
        <w:t>,</w:t>
      </w:r>
      <w:r w:rsidR="00C62CE4" w:rsidRPr="00EC3312">
        <w:rPr>
          <w:rFonts w:ascii="Times New Roman" w:hAnsi="Times New Roman" w:cs="Times New Roman"/>
          <w:sz w:val="26"/>
          <w:szCs w:val="26"/>
        </w:rPr>
        <w:t xml:space="preserve"> частью 3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</w:t>
      </w:r>
      <w:r w:rsidR="00644218" w:rsidRPr="00EC3312">
        <w:rPr>
          <w:rFonts w:ascii="Times New Roman" w:hAnsi="Times New Roman" w:cs="Times New Roman"/>
          <w:sz w:val="26"/>
          <w:szCs w:val="26"/>
        </w:rPr>
        <w:t xml:space="preserve"> </w:t>
      </w:r>
      <w:r w:rsidR="002B57B0" w:rsidRPr="00EC331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Покачи </w:t>
      </w:r>
      <w:r w:rsidR="00AD4DCE" w:rsidRPr="00EC3312">
        <w:rPr>
          <w:rFonts w:ascii="Times New Roman" w:hAnsi="Times New Roman" w:cs="Times New Roman"/>
          <w:sz w:val="26"/>
          <w:szCs w:val="26"/>
        </w:rPr>
        <w:t xml:space="preserve">от 16.04.2021 №334 </w:t>
      </w:r>
      <w:r w:rsidR="002B57B0" w:rsidRPr="00EC3312">
        <w:rPr>
          <w:rFonts w:ascii="Times New Roman" w:hAnsi="Times New Roman" w:cs="Times New Roman"/>
          <w:sz w:val="26"/>
          <w:szCs w:val="26"/>
        </w:rPr>
        <w:t>«О модельной муниципальной программе</w:t>
      </w:r>
      <w:r w:rsidRPr="00EC3312">
        <w:rPr>
          <w:rFonts w:ascii="Times New Roman" w:hAnsi="Times New Roman" w:cs="Times New Roman"/>
          <w:sz w:val="26"/>
          <w:szCs w:val="26"/>
        </w:rPr>
        <w:t xml:space="preserve"> </w:t>
      </w:r>
      <w:r w:rsidR="002B57B0" w:rsidRPr="00EC3312">
        <w:rPr>
          <w:rFonts w:ascii="Times New Roman" w:hAnsi="Times New Roman" w:cs="Times New Roman"/>
          <w:sz w:val="26"/>
          <w:szCs w:val="26"/>
        </w:rPr>
        <w:t>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</w:t>
      </w:r>
      <w:r w:rsidR="004652DC" w:rsidRPr="00EC3312">
        <w:rPr>
          <w:rFonts w:ascii="Times New Roman" w:hAnsi="Times New Roman" w:cs="Times New Roman"/>
          <w:sz w:val="26"/>
          <w:szCs w:val="26"/>
        </w:rPr>
        <w:t>:</w:t>
      </w:r>
    </w:p>
    <w:p w:rsidR="00C53F99" w:rsidRPr="00EC3312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312">
        <w:rPr>
          <w:rFonts w:ascii="Times New Roman" w:hAnsi="Times New Roman" w:cs="Times New Roman"/>
          <w:sz w:val="26"/>
          <w:szCs w:val="26"/>
        </w:rPr>
        <w:t xml:space="preserve">1. </w:t>
      </w:r>
      <w:r w:rsidR="00C53F99" w:rsidRPr="00EC3312">
        <w:rPr>
          <w:rFonts w:ascii="Times New Roman" w:hAnsi="Times New Roman" w:cs="Times New Roman"/>
          <w:sz w:val="26"/>
          <w:szCs w:val="26"/>
        </w:rPr>
        <w:t>Внести в</w:t>
      </w:r>
      <w:r w:rsidR="00FB5268" w:rsidRPr="00EC3312">
        <w:rPr>
          <w:rFonts w:ascii="Times New Roman" w:hAnsi="Times New Roman" w:cs="Times New Roman"/>
          <w:sz w:val="26"/>
          <w:szCs w:val="26"/>
        </w:rPr>
        <w:t xml:space="preserve"> </w:t>
      </w:r>
      <w:r w:rsidR="00330A77" w:rsidRPr="00EC3312">
        <w:rPr>
          <w:rFonts w:ascii="Times New Roman" w:hAnsi="Times New Roman" w:cs="Times New Roman"/>
          <w:sz w:val="26"/>
          <w:szCs w:val="26"/>
        </w:rPr>
        <w:t xml:space="preserve">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Покачи», утвержденную </w:t>
      </w:r>
      <w:r w:rsidR="00E46608" w:rsidRPr="00EC3312">
        <w:rPr>
          <w:rFonts w:ascii="Times New Roman" w:hAnsi="Times New Roman" w:cs="Times New Roman"/>
          <w:sz w:val="26"/>
          <w:szCs w:val="26"/>
        </w:rPr>
        <w:t>постановление</w:t>
      </w:r>
      <w:r w:rsidR="00330A77" w:rsidRPr="00EC3312">
        <w:rPr>
          <w:rFonts w:ascii="Times New Roman" w:hAnsi="Times New Roman" w:cs="Times New Roman"/>
          <w:sz w:val="26"/>
          <w:szCs w:val="26"/>
        </w:rPr>
        <w:t>м</w:t>
      </w:r>
      <w:r w:rsidR="00E46608" w:rsidRPr="00EC3312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от 12.10.2018 №101</w:t>
      </w:r>
      <w:r w:rsidR="00330A77" w:rsidRPr="00EC3312">
        <w:rPr>
          <w:rFonts w:ascii="Times New Roman" w:hAnsi="Times New Roman" w:cs="Times New Roman"/>
          <w:sz w:val="26"/>
          <w:szCs w:val="26"/>
        </w:rPr>
        <w:t>4 (далее – муниципальная программа)</w:t>
      </w:r>
      <w:r w:rsidR="00C2790D" w:rsidRPr="00EC3312">
        <w:rPr>
          <w:rFonts w:ascii="Times New Roman" w:hAnsi="Times New Roman" w:cs="Times New Roman"/>
          <w:sz w:val="26"/>
          <w:szCs w:val="26"/>
        </w:rPr>
        <w:t>,</w:t>
      </w:r>
      <w:r w:rsidR="00C53F99" w:rsidRPr="00EC331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4135B" w:rsidRPr="00EC3312" w:rsidRDefault="00E4135B" w:rsidP="00E413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строку </w:t>
      </w:r>
      <w:r w:rsidR="00FA3932"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муниципальной программы изложить в следующей редакции: </w:t>
      </w:r>
    </w:p>
    <w:p w:rsidR="00E4135B" w:rsidRPr="00EC3312" w:rsidRDefault="00E4135B" w:rsidP="00E413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</w:p>
    <w:tbl>
      <w:tblPr>
        <w:tblpPr w:leftFromText="180" w:rightFromText="180" w:vertAnchor="text" w:horzAnchor="page" w:tblpX="1987" w:tblpY="14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42"/>
        <w:gridCol w:w="6440"/>
      </w:tblGrid>
      <w:tr w:rsidR="00E4135B" w:rsidRPr="00F56090" w:rsidTr="007B6B87">
        <w:trPr>
          <w:trHeight w:val="31"/>
        </w:trPr>
        <w:tc>
          <w:tcPr>
            <w:tcW w:w="597" w:type="dxa"/>
            <w:vAlign w:val="center"/>
          </w:tcPr>
          <w:p w:rsidR="00E4135B" w:rsidRPr="00EC3312" w:rsidRDefault="003E095B" w:rsidP="00E4135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2" w:type="dxa"/>
            <w:vAlign w:val="center"/>
          </w:tcPr>
          <w:p w:rsidR="00E4135B" w:rsidRPr="00EC3312" w:rsidRDefault="00FA3932" w:rsidP="00E4135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  <w:r w:rsidR="00E4135B"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440" w:type="dxa"/>
            <w:vAlign w:val="center"/>
          </w:tcPr>
          <w:p w:rsidR="00A76507" w:rsidRPr="00EC3312" w:rsidRDefault="00A76507" w:rsidP="008E22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F6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объема печатной продукции в количестве 735,93 листов печатных</w:t>
            </w:r>
          </w:p>
          <w:p w:rsidR="00E4135B" w:rsidRPr="00EC3312" w:rsidRDefault="00FA3932" w:rsidP="00EC331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граждан, удостоенных звания «Почетный житель города Покачи» в количестве 14 человек</w:t>
            </w:r>
          </w:p>
        </w:tc>
      </w:tr>
    </w:tbl>
    <w:p w:rsidR="00E4135B" w:rsidRPr="00EC3312" w:rsidRDefault="00E4135B" w:rsidP="00E413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E095B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строку 11 паспорта муниципальной программы изложить в следующей редакции: </w:t>
      </w:r>
    </w:p>
    <w:p w:rsidR="003E095B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</w:p>
    <w:tbl>
      <w:tblPr>
        <w:tblpPr w:leftFromText="180" w:rightFromText="180" w:vertAnchor="text" w:horzAnchor="page" w:tblpX="1987" w:tblpY="14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42"/>
        <w:gridCol w:w="6440"/>
      </w:tblGrid>
      <w:tr w:rsidR="003E095B" w:rsidRPr="00F56090" w:rsidTr="007B6B87">
        <w:trPr>
          <w:trHeight w:val="31"/>
        </w:trPr>
        <w:tc>
          <w:tcPr>
            <w:tcW w:w="597" w:type="dxa"/>
            <w:vAlign w:val="center"/>
          </w:tcPr>
          <w:p w:rsidR="003E095B" w:rsidRPr="00EC3312" w:rsidRDefault="003E095B" w:rsidP="007B6B8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42" w:type="dxa"/>
            <w:vAlign w:val="center"/>
          </w:tcPr>
          <w:p w:rsidR="003E095B" w:rsidRPr="00EC3312" w:rsidRDefault="003E095B" w:rsidP="007B6B8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440" w:type="dxa"/>
            <w:vAlign w:val="center"/>
          </w:tcPr>
          <w:p w:rsidR="003E095B" w:rsidRPr="00EC3312" w:rsidRDefault="003E095B" w:rsidP="007B6B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</w:t>
            </w:r>
            <w:r w:rsidR="008E26C9"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49 900 696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E26C9"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рублей, в том числе по годам:</w:t>
            </w:r>
          </w:p>
          <w:p w:rsidR="003E095B" w:rsidRPr="00EC3312" w:rsidRDefault="003E095B" w:rsidP="007B6B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10 065 645,03 рублей;</w:t>
            </w:r>
          </w:p>
          <w:p w:rsidR="003E095B" w:rsidRPr="00EC3312" w:rsidRDefault="003E095B" w:rsidP="007B6B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 9 966 624,31 рубля;</w:t>
            </w:r>
          </w:p>
          <w:p w:rsidR="003E095B" w:rsidRPr="00EC3312" w:rsidRDefault="003E095B" w:rsidP="007B6B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A76507"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10 471 437,51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3E095B" w:rsidRPr="00EC3312" w:rsidRDefault="003E095B" w:rsidP="007B6B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7 914 700,0 рублей </w:t>
            </w:r>
          </w:p>
          <w:p w:rsidR="003E095B" w:rsidRPr="00EC3312" w:rsidRDefault="003E095B" w:rsidP="007B6B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4 302 000,0 рублей;</w:t>
            </w:r>
          </w:p>
          <w:p w:rsidR="00F60041" w:rsidRPr="00EC3312" w:rsidRDefault="003E095B" w:rsidP="00F600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– </w:t>
            </w:r>
            <w:r w:rsidR="00F60041"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7 180 290,0 рублей; </w:t>
            </w:r>
          </w:p>
          <w:p w:rsidR="00F60041" w:rsidRDefault="0058240B" w:rsidP="00F600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 </w:t>
            </w:r>
            <w:r w:rsidR="00F60041"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8240B" w:rsidRDefault="0058240B" w:rsidP="005824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8240B" w:rsidRDefault="0058240B" w:rsidP="005824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8240B" w:rsidRDefault="0058240B" w:rsidP="005824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8240B" w:rsidRDefault="0058240B" w:rsidP="005824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8240B" w:rsidRPr="0058240B" w:rsidRDefault="0058240B" w:rsidP="00F600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 </w:t>
            </w:r>
            <w:r w:rsidRPr="00EC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3E095B" w:rsidRPr="00EC3312" w:rsidRDefault="003E095B" w:rsidP="003E09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31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992446" w:rsidRDefault="00000D10" w:rsidP="00E41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4135B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таблицу </w:t>
      </w:r>
      <w:r w:rsidR="008408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135B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B87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4 </w:t>
      </w:r>
      <w:r w:rsidR="00E4135B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изложить в новой редакции согласно прилож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ению </w:t>
      </w:r>
      <w:r w:rsidR="0007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B70DA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постановлению;</w:t>
      </w:r>
    </w:p>
    <w:p w:rsidR="00B70DA7" w:rsidRPr="00F56090" w:rsidRDefault="00B70DA7" w:rsidP="00E4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</w:t>
      </w:r>
      <w:r w:rsidR="008408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F6B"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4 </w:t>
      </w:r>
      <w:r w:rsidRPr="00F560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изложить в новой редакции согласно прилож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ению </w:t>
      </w:r>
      <w:r w:rsidR="00073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</w:t>
      </w:r>
      <w:r w:rsidR="006D1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790D" w:rsidRPr="00F56090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09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66B3E" w:rsidRPr="00F56090">
        <w:rPr>
          <w:rFonts w:ascii="Times New Roman" w:hAnsi="Times New Roman" w:cs="Times New Roman"/>
          <w:sz w:val="26"/>
          <w:szCs w:val="26"/>
        </w:rPr>
        <w:t>Начальнику отдела по социальным вопросам и связям с общественностью администрации города Покачи (Токарева И.В.) обеспечить размещение актуальной редакции муниципальной программы, с учетом всех изменений, на официальном сайте администрации города Покачи</w:t>
      </w:r>
      <w:r w:rsidR="00C2790D" w:rsidRPr="00F56090">
        <w:rPr>
          <w:rFonts w:ascii="Times New Roman" w:hAnsi="Times New Roman" w:cs="Times New Roman"/>
          <w:sz w:val="26"/>
          <w:szCs w:val="26"/>
        </w:rPr>
        <w:t>, согласно правилам ведения Реестра муниципальных программ города Покачи, утвержденным распоряжением администрации города Покачи от 17.05.2021 №46-р, в течение семи рабочих дней после утверждения настоящего постановления</w:t>
      </w:r>
      <w:r w:rsidR="00C2790D" w:rsidRPr="00F56090" w:rsidDel="00C279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02568" w:rsidRPr="008319C9" w:rsidRDefault="005E03E2" w:rsidP="00CA7E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9C9">
        <w:rPr>
          <w:rFonts w:ascii="Times New Roman" w:hAnsi="Times New Roman" w:cs="Times New Roman"/>
          <w:sz w:val="26"/>
          <w:szCs w:val="26"/>
        </w:rPr>
        <w:t>3</w:t>
      </w:r>
      <w:r w:rsidR="00902568" w:rsidRPr="008319C9">
        <w:rPr>
          <w:rFonts w:ascii="Times New Roman" w:hAnsi="Times New Roman" w:cs="Times New Roman"/>
          <w:sz w:val="26"/>
          <w:szCs w:val="26"/>
        </w:rPr>
        <w:t xml:space="preserve">. 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Настоящее постановление вступает в силу после официального опубликования, </w:t>
      </w:r>
      <w:r w:rsidR="0003498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подпункты 2</w:t>
      </w:r>
      <w:r w:rsidR="00CF6F5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, </w:t>
      </w:r>
      <w:r w:rsidR="0003498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3 </w:t>
      </w:r>
      <w:r w:rsidR="00CF6F5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и 4 </w:t>
      </w:r>
      <w:r w:rsidR="0003498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пункта 1 настоящего постановления 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распространя</w:t>
      </w:r>
      <w:r w:rsidR="0003498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ют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свое действие на правоотношения</w:t>
      </w:r>
      <w:r w:rsidR="0003498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,</w:t>
      </w:r>
      <w:r w:rsidR="008319C9" w:rsidRPr="008319C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возникшие с 29.12.2021 по 31.12.2021.</w:t>
      </w:r>
    </w:p>
    <w:p w:rsidR="00992446" w:rsidRPr="00F56090" w:rsidRDefault="005E03E2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2446" w:rsidRPr="00F56090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«Покачевский вестник».</w:t>
      </w:r>
    </w:p>
    <w:p w:rsidR="00992446" w:rsidRPr="00F56090" w:rsidRDefault="005E03E2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2446" w:rsidRPr="00F5609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446" w:rsidRPr="00F560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92446" w:rsidRPr="00F5609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 Покачи Гвоздь</w:t>
      </w:r>
      <w:r w:rsidR="00CF4130" w:rsidRPr="00F56090">
        <w:rPr>
          <w:rFonts w:ascii="Times New Roman" w:hAnsi="Times New Roman" w:cs="Times New Roman"/>
          <w:sz w:val="26"/>
          <w:szCs w:val="26"/>
        </w:rPr>
        <w:t xml:space="preserve"> Г.Д.</w:t>
      </w:r>
    </w:p>
    <w:p w:rsidR="00992446" w:rsidRPr="00F56090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F66" w:rsidRPr="00F56090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F66" w:rsidRPr="00F56090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493" w:rsidRPr="00A031F6" w:rsidRDefault="003E1140" w:rsidP="00763493">
      <w:pPr>
        <w:spacing w:after="0" w:line="240" w:lineRule="auto"/>
        <w:rPr>
          <w:rFonts w:ascii="Times New Roman" w:hAnsi="Times New Roman" w:cs="Times New Roman"/>
        </w:rPr>
        <w:sectPr w:rsidR="00763493" w:rsidRPr="00A031F6" w:rsidSect="00EE2FA2">
          <w:headerReference w:type="default" r:id="rId10"/>
          <w:pgSz w:w="11905" w:h="16838"/>
          <w:pgMar w:top="284" w:right="567" w:bottom="1134" w:left="1701" w:header="1134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63493" w:rsidRPr="003D0396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763493" w:rsidRPr="00B531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34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634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303D">
        <w:rPr>
          <w:rFonts w:ascii="Times New Roman" w:hAnsi="Times New Roman" w:cs="Times New Roman"/>
          <w:b/>
          <w:sz w:val="28"/>
          <w:szCs w:val="28"/>
        </w:rPr>
        <w:t xml:space="preserve">                       В.Л. Таненков</w:t>
      </w:r>
      <w:bookmarkStart w:id="0" w:name="_GoBack"/>
      <w:bookmarkEnd w:id="0"/>
    </w:p>
    <w:p w:rsidR="00992446" w:rsidRPr="009D6224" w:rsidRDefault="00992446" w:rsidP="00763493">
      <w:pPr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992446" w:rsidRPr="009D6224" w:rsidSect="00B352A8">
      <w:pgSz w:w="16838" w:h="11905" w:orient="landscape" w:code="9"/>
      <w:pgMar w:top="1701" w:right="536" w:bottom="567" w:left="567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0E" w:rsidRDefault="00F3000E" w:rsidP="00305CA6">
      <w:pPr>
        <w:spacing w:after="0" w:line="240" w:lineRule="auto"/>
      </w:pPr>
      <w:r>
        <w:separator/>
      </w:r>
    </w:p>
  </w:endnote>
  <w:endnote w:type="continuationSeparator" w:id="0">
    <w:p w:rsidR="00F3000E" w:rsidRDefault="00F3000E" w:rsidP="003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0E" w:rsidRDefault="00F3000E" w:rsidP="00305CA6">
      <w:pPr>
        <w:spacing w:after="0" w:line="240" w:lineRule="auto"/>
      </w:pPr>
      <w:r>
        <w:separator/>
      </w:r>
    </w:p>
  </w:footnote>
  <w:footnote w:type="continuationSeparator" w:id="0">
    <w:p w:rsidR="00F3000E" w:rsidRDefault="00F3000E" w:rsidP="003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B87" w:rsidRPr="00305CA6" w:rsidRDefault="007B6B87" w:rsidP="008D3645">
        <w:pPr>
          <w:pStyle w:val="a3"/>
          <w:jc w:val="center"/>
        </w:pPr>
        <w:r w:rsidRPr="00305CA6">
          <w:rPr>
            <w:rFonts w:ascii="Times New Roman" w:hAnsi="Times New Roman" w:cs="Times New Roman"/>
          </w:rPr>
          <w:fldChar w:fldCharType="begin"/>
        </w:r>
        <w:r w:rsidRPr="00305CA6">
          <w:rPr>
            <w:rFonts w:ascii="Times New Roman" w:hAnsi="Times New Roman" w:cs="Times New Roman"/>
          </w:rPr>
          <w:instrText>PAGE   \* MERGEFORMAT</w:instrText>
        </w:r>
        <w:r w:rsidRPr="00305CA6">
          <w:rPr>
            <w:rFonts w:ascii="Times New Roman" w:hAnsi="Times New Roman" w:cs="Times New Roman"/>
          </w:rPr>
          <w:fldChar w:fldCharType="separate"/>
        </w:r>
        <w:r w:rsidR="003E1140">
          <w:rPr>
            <w:rFonts w:ascii="Times New Roman" w:hAnsi="Times New Roman" w:cs="Times New Roman"/>
            <w:noProof/>
          </w:rPr>
          <w:t>2</w:t>
        </w:r>
        <w:r w:rsidRPr="00305C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4C"/>
    <w:rsid w:val="00000D10"/>
    <w:rsid w:val="0002144F"/>
    <w:rsid w:val="00026419"/>
    <w:rsid w:val="0003498B"/>
    <w:rsid w:val="00063426"/>
    <w:rsid w:val="00064617"/>
    <w:rsid w:val="00072591"/>
    <w:rsid w:val="00072598"/>
    <w:rsid w:val="00073F6B"/>
    <w:rsid w:val="000C330E"/>
    <w:rsid w:val="000D2F41"/>
    <w:rsid w:val="00113CAA"/>
    <w:rsid w:val="001202D4"/>
    <w:rsid w:val="00146A82"/>
    <w:rsid w:val="00152F4F"/>
    <w:rsid w:val="00186FE3"/>
    <w:rsid w:val="001951A9"/>
    <w:rsid w:val="001A3B9A"/>
    <w:rsid w:val="001B11E2"/>
    <w:rsid w:val="001B197C"/>
    <w:rsid w:val="001B448E"/>
    <w:rsid w:val="001D5154"/>
    <w:rsid w:val="001E4B29"/>
    <w:rsid w:val="001F1B98"/>
    <w:rsid w:val="001F29DC"/>
    <w:rsid w:val="00212448"/>
    <w:rsid w:val="00213F66"/>
    <w:rsid w:val="0021445B"/>
    <w:rsid w:val="0023232C"/>
    <w:rsid w:val="00250290"/>
    <w:rsid w:val="00255AD4"/>
    <w:rsid w:val="00264F7F"/>
    <w:rsid w:val="002B57B0"/>
    <w:rsid w:val="002C1660"/>
    <w:rsid w:val="002C29E8"/>
    <w:rsid w:val="002C46EA"/>
    <w:rsid w:val="002C7376"/>
    <w:rsid w:val="002D067F"/>
    <w:rsid w:val="00305CA6"/>
    <w:rsid w:val="00321798"/>
    <w:rsid w:val="00330A77"/>
    <w:rsid w:val="00336527"/>
    <w:rsid w:val="00351118"/>
    <w:rsid w:val="00364808"/>
    <w:rsid w:val="00382B34"/>
    <w:rsid w:val="00386B97"/>
    <w:rsid w:val="003B5C0D"/>
    <w:rsid w:val="003C47DD"/>
    <w:rsid w:val="003E095B"/>
    <w:rsid w:val="003E1140"/>
    <w:rsid w:val="003F1C1A"/>
    <w:rsid w:val="00404BA2"/>
    <w:rsid w:val="004127B0"/>
    <w:rsid w:val="004206E9"/>
    <w:rsid w:val="00434414"/>
    <w:rsid w:val="00457D53"/>
    <w:rsid w:val="004652DC"/>
    <w:rsid w:val="004A4824"/>
    <w:rsid w:val="004C5506"/>
    <w:rsid w:val="004E087A"/>
    <w:rsid w:val="004F4329"/>
    <w:rsid w:val="00506302"/>
    <w:rsid w:val="00521714"/>
    <w:rsid w:val="00534531"/>
    <w:rsid w:val="00561DE5"/>
    <w:rsid w:val="00566B3E"/>
    <w:rsid w:val="0058240B"/>
    <w:rsid w:val="00591CC5"/>
    <w:rsid w:val="005E03E2"/>
    <w:rsid w:val="005E4FA2"/>
    <w:rsid w:val="00605612"/>
    <w:rsid w:val="00632326"/>
    <w:rsid w:val="00644218"/>
    <w:rsid w:val="00652732"/>
    <w:rsid w:val="006541BF"/>
    <w:rsid w:val="006850DA"/>
    <w:rsid w:val="0069446C"/>
    <w:rsid w:val="006D1C17"/>
    <w:rsid w:val="006D5434"/>
    <w:rsid w:val="006E3641"/>
    <w:rsid w:val="006E7C48"/>
    <w:rsid w:val="007008AC"/>
    <w:rsid w:val="0071773C"/>
    <w:rsid w:val="00731CCE"/>
    <w:rsid w:val="00740844"/>
    <w:rsid w:val="007413F2"/>
    <w:rsid w:val="00752334"/>
    <w:rsid w:val="00753346"/>
    <w:rsid w:val="00763493"/>
    <w:rsid w:val="00797E4E"/>
    <w:rsid w:val="007A6119"/>
    <w:rsid w:val="007B0A68"/>
    <w:rsid w:val="007B6B87"/>
    <w:rsid w:val="007C5C2F"/>
    <w:rsid w:val="007F2C1B"/>
    <w:rsid w:val="00817D2C"/>
    <w:rsid w:val="008319C9"/>
    <w:rsid w:val="008408BC"/>
    <w:rsid w:val="00842E4B"/>
    <w:rsid w:val="00895A22"/>
    <w:rsid w:val="008B480D"/>
    <w:rsid w:val="008C2D7E"/>
    <w:rsid w:val="008D07B1"/>
    <w:rsid w:val="008D3645"/>
    <w:rsid w:val="008E22BC"/>
    <w:rsid w:val="008E26C9"/>
    <w:rsid w:val="008E60A1"/>
    <w:rsid w:val="00902568"/>
    <w:rsid w:val="00933746"/>
    <w:rsid w:val="00952BEA"/>
    <w:rsid w:val="009629C9"/>
    <w:rsid w:val="00992446"/>
    <w:rsid w:val="009D3C6C"/>
    <w:rsid w:val="009D6224"/>
    <w:rsid w:val="009F4746"/>
    <w:rsid w:val="00A031F6"/>
    <w:rsid w:val="00A4303D"/>
    <w:rsid w:val="00A53BA1"/>
    <w:rsid w:val="00A6050D"/>
    <w:rsid w:val="00A671B5"/>
    <w:rsid w:val="00A76507"/>
    <w:rsid w:val="00A8624A"/>
    <w:rsid w:val="00A97886"/>
    <w:rsid w:val="00AA3BCD"/>
    <w:rsid w:val="00AB6F45"/>
    <w:rsid w:val="00AD1FB4"/>
    <w:rsid w:val="00AD4DCE"/>
    <w:rsid w:val="00B15F65"/>
    <w:rsid w:val="00B15FAB"/>
    <w:rsid w:val="00B213F2"/>
    <w:rsid w:val="00B24BC6"/>
    <w:rsid w:val="00B352A8"/>
    <w:rsid w:val="00B42BB6"/>
    <w:rsid w:val="00B46ED9"/>
    <w:rsid w:val="00B65346"/>
    <w:rsid w:val="00B70DA7"/>
    <w:rsid w:val="00B73CE5"/>
    <w:rsid w:val="00BA408E"/>
    <w:rsid w:val="00BA77AD"/>
    <w:rsid w:val="00BF30C8"/>
    <w:rsid w:val="00C2790D"/>
    <w:rsid w:val="00C31F5D"/>
    <w:rsid w:val="00C53F99"/>
    <w:rsid w:val="00C62CE4"/>
    <w:rsid w:val="00C80256"/>
    <w:rsid w:val="00C978ED"/>
    <w:rsid w:val="00CA7E19"/>
    <w:rsid w:val="00CF4130"/>
    <w:rsid w:val="00CF6F5E"/>
    <w:rsid w:val="00D15DD2"/>
    <w:rsid w:val="00D253EE"/>
    <w:rsid w:val="00D52847"/>
    <w:rsid w:val="00D629D4"/>
    <w:rsid w:val="00DA376A"/>
    <w:rsid w:val="00DA7E3C"/>
    <w:rsid w:val="00DC41A6"/>
    <w:rsid w:val="00DD5336"/>
    <w:rsid w:val="00DF6EA8"/>
    <w:rsid w:val="00E20183"/>
    <w:rsid w:val="00E3304C"/>
    <w:rsid w:val="00E33960"/>
    <w:rsid w:val="00E4135B"/>
    <w:rsid w:val="00E4314C"/>
    <w:rsid w:val="00E46608"/>
    <w:rsid w:val="00E47FC2"/>
    <w:rsid w:val="00E85B3C"/>
    <w:rsid w:val="00EB3D60"/>
    <w:rsid w:val="00EC3312"/>
    <w:rsid w:val="00ED75AB"/>
    <w:rsid w:val="00EE0308"/>
    <w:rsid w:val="00EE2FA2"/>
    <w:rsid w:val="00EF5198"/>
    <w:rsid w:val="00EF642B"/>
    <w:rsid w:val="00F132D8"/>
    <w:rsid w:val="00F165B8"/>
    <w:rsid w:val="00F27F45"/>
    <w:rsid w:val="00F3000E"/>
    <w:rsid w:val="00F37329"/>
    <w:rsid w:val="00F56090"/>
    <w:rsid w:val="00F60041"/>
    <w:rsid w:val="00F677B2"/>
    <w:rsid w:val="00F77400"/>
    <w:rsid w:val="00FA3932"/>
    <w:rsid w:val="00FB41FB"/>
    <w:rsid w:val="00FB5268"/>
    <w:rsid w:val="00FC52DA"/>
    <w:rsid w:val="00FC7265"/>
    <w:rsid w:val="00FE5814"/>
    <w:rsid w:val="00FF4DF6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paragraph" w:styleId="a7">
    <w:name w:val="Balloon Text"/>
    <w:basedOn w:val="a"/>
    <w:link w:val="a8"/>
    <w:uiPriority w:val="99"/>
    <w:semiHidden/>
    <w:unhideWhenUsed/>
    <w:rsid w:val="00C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0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560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60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60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0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6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Заира Абдулкадировна</dc:creator>
  <cp:lastModifiedBy>Балчугова Вера Владимировна</cp:lastModifiedBy>
  <cp:revision>2</cp:revision>
  <cp:lastPrinted>2022-04-20T11:49:00Z</cp:lastPrinted>
  <dcterms:created xsi:type="dcterms:W3CDTF">2022-05-20T06:23:00Z</dcterms:created>
  <dcterms:modified xsi:type="dcterms:W3CDTF">2022-05-20T06:23:00Z</dcterms:modified>
</cp:coreProperties>
</file>