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F80" w:rsidRDefault="00337FE4" w:rsidP="00F86704">
      <w:pPr>
        <w:tabs>
          <w:tab w:val="left" w:pos="0"/>
          <w:tab w:val="left" w:pos="9639"/>
        </w:tabs>
        <w:ind w:right="-1"/>
        <w:jc w:val="center"/>
      </w:pPr>
      <w:r>
        <w:object w:dxaOrig="97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5pt;height:60.1pt" o:ole="">
            <v:imagedata r:id="rId9" o:title="" croptop="-3440f" cropbottom="-3440f" cropleft="-3810f" cropright="-3810f"/>
          </v:shape>
          <o:OLEObject Type="Embed" ProgID="Word.Picture.8" ShapeID="_x0000_i1025" DrawAspect="Content" ObjectID="_1673095917" r:id="rId10"/>
        </w:object>
      </w:r>
    </w:p>
    <w:p w:rsidR="00230E9C" w:rsidRPr="00230E9C" w:rsidRDefault="00230E9C" w:rsidP="00196F80">
      <w:pPr>
        <w:pStyle w:val="3"/>
        <w:tabs>
          <w:tab w:val="left" w:pos="567"/>
          <w:tab w:val="left" w:pos="9498"/>
        </w:tabs>
        <w:rPr>
          <w:sz w:val="40"/>
          <w:szCs w:val="40"/>
        </w:rPr>
      </w:pPr>
      <w:r w:rsidRPr="00230E9C">
        <w:rPr>
          <w:sz w:val="40"/>
          <w:szCs w:val="40"/>
        </w:rPr>
        <w:t>АДМИНИСТРАЦИЯ ГОРОДА ПОКАЧИ</w:t>
      </w:r>
    </w:p>
    <w:p w:rsidR="00230E9C" w:rsidRDefault="00230E9C" w:rsidP="003E554F">
      <w:pPr>
        <w:pStyle w:val="3"/>
        <w:tabs>
          <w:tab w:val="left" w:pos="0"/>
          <w:tab w:val="left" w:pos="567"/>
          <w:tab w:val="left" w:pos="9498"/>
        </w:tabs>
        <w:ind w:right="485" w:firstLine="567"/>
        <w:rPr>
          <w:sz w:val="10"/>
        </w:rPr>
      </w:pPr>
    </w:p>
    <w:p w:rsidR="00230E9C" w:rsidRPr="00D05E45" w:rsidRDefault="00230E9C" w:rsidP="00B15BA0">
      <w:pPr>
        <w:pStyle w:val="3"/>
        <w:tabs>
          <w:tab w:val="left" w:pos="0"/>
          <w:tab w:val="left" w:pos="9498"/>
        </w:tabs>
        <w:ind w:right="-1"/>
        <w:rPr>
          <w:sz w:val="24"/>
          <w:szCs w:val="29"/>
        </w:rPr>
      </w:pPr>
      <w:r w:rsidRPr="00D05E45">
        <w:rPr>
          <w:sz w:val="24"/>
          <w:szCs w:val="29"/>
        </w:rPr>
        <w:t>ХАНТЫ-МАНСИЙСКОГО АВТОНОМНОГО ОКРУГА - ЮГРЫ</w:t>
      </w:r>
    </w:p>
    <w:p w:rsidR="00230E9C" w:rsidRDefault="00230E9C" w:rsidP="003E554F">
      <w:pPr>
        <w:pStyle w:val="3"/>
        <w:tabs>
          <w:tab w:val="left" w:pos="0"/>
          <w:tab w:val="left" w:pos="567"/>
          <w:tab w:val="left" w:pos="9498"/>
        </w:tabs>
        <w:ind w:right="485" w:firstLine="567"/>
        <w:rPr>
          <w:b w:val="0"/>
          <w:sz w:val="32"/>
          <w:szCs w:val="32"/>
        </w:rPr>
      </w:pPr>
    </w:p>
    <w:p w:rsidR="00230E9C" w:rsidRPr="007F4951" w:rsidRDefault="00230E9C" w:rsidP="00196F80">
      <w:pPr>
        <w:pStyle w:val="3"/>
        <w:tabs>
          <w:tab w:val="left" w:pos="0"/>
          <w:tab w:val="left" w:pos="567"/>
          <w:tab w:val="left" w:pos="9498"/>
          <w:tab w:val="left" w:pos="9638"/>
        </w:tabs>
        <w:ind w:right="-1"/>
        <w:rPr>
          <w:bCs w:val="0"/>
          <w:sz w:val="32"/>
          <w:szCs w:val="32"/>
        </w:rPr>
      </w:pPr>
      <w:r w:rsidRPr="007F4951">
        <w:rPr>
          <w:bCs w:val="0"/>
          <w:sz w:val="32"/>
          <w:szCs w:val="32"/>
        </w:rPr>
        <w:t>ПОСТАНОВЛЕНИЕ</w:t>
      </w:r>
    </w:p>
    <w:p w:rsidR="00337FE4" w:rsidRDefault="00337FE4" w:rsidP="003E554F">
      <w:pPr>
        <w:tabs>
          <w:tab w:val="left" w:pos="567"/>
          <w:tab w:val="left" w:pos="9498"/>
        </w:tabs>
        <w:ind w:firstLine="567"/>
        <w:jc w:val="center"/>
      </w:pPr>
    </w:p>
    <w:p w:rsidR="00337FE4" w:rsidRPr="0066558D" w:rsidRDefault="00AD07B2" w:rsidP="007A1669">
      <w:pPr>
        <w:tabs>
          <w:tab w:val="left" w:pos="567"/>
          <w:tab w:val="left" w:pos="9498"/>
        </w:tabs>
        <w:jc w:val="both"/>
        <w:rPr>
          <w:b/>
        </w:rPr>
      </w:pPr>
      <w:r w:rsidRPr="0066558D">
        <w:rPr>
          <w:b/>
        </w:rPr>
        <w:t>от</w:t>
      </w:r>
      <w:r w:rsidR="00105FB5">
        <w:rPr>
          <w:b/>
        </w:rPr>
        <w:t xml:space="preserve"> 25.01.2021                                                                                               </w:t>
      </w:r>
      <w:r w:rsidR="00105FB5" w:rsidRPr="0066558D">
        <w:rPr>
          <w:b/>
        </w:rPr>
        <w:t>№</w:t>
      </w:r>
      <w:r w:rsidR="00105FB5">
        <w:rPr>
          <w:b/>
        </w:rPr>
        <w:t xml:space="preserve"> 43</w:t>
      </w:r>
    </w:p>
    <w:p w:rsidR="0059129D" w:rsidRPr="00FF0CA1" w:rsidRDefault="0059129D" w:rsidP="003E554F">
      <w:pPr>
        <w:tabs>
          <w:tab w:val="left" w:pos="567"/>
          <w:tab w:val="left" w:pos="9498"/>
        </w:tabs>
        <w:ind w:firstLine="567"/>
        <w:rPr>
          <w:b/>
          <w:sz w:val="26"/>
          <w:szCs w:val="26"/>
        </w:rPr>
      </w:pPr>
    </w:p>
    <w:tbl>
      <w:tblPr>
        <w:tblW w:w="0" w:type="auto"/>
        <w:tblLook w:val="04A0" w:firstRow="1" w:lastRow="0" w:firstColumn="1" w:lastColumn="0" w:noHBand="0" w:noVBand="1"/>
      </w:tblPr>
      <w:tblGrid>
        <w:gridCol w:w="5070"/>
      </w:tblGrid>
      <w:tr w:rsidR="007D115F" w:rsidRPr="00C648F5" w:rsidTr="0011491C">
        <w:tc>
          <w:tcPr>
            <w:tcW w:w="5070" w:type="dxa"/>
            <w:shd w:val="clear" w:color="auto" w:fill="auto"/>
          </w:tcPr>
          <w:p w:rsidR="007D115F" w:rsidRPr="00C648F5" w:rsidRDefault="0038241C" w:rsidP="003516CB">
            <w:pPr>
              <w:pStyle w:val="ConsPlusNormal"/>
              <w:tabs>
                <w:tab w:val="left" w:pos="567"/>
                <w:tab w:val="left" w:pos="9498"/>
              </w:tabs>
              <w:jc w:val="both"/>
              <w:rPr>
                <w:rFonts w:ascii="Times New Roman" w:hAnsi="Times New Roman" w:cs="Times New Roman"/>
                <w:b/>
                <w:sz w:val="28"/>
                <w:szCs w:val="28"/>
              </w:rPr>
            </w:pPr>
            <w:bookmarkStart w:id="0" w:name="_GoBack"/>
            <w:r w:rsidRPr="007A3AA6">
              <w:rPr>
                <w:rFonts w:ascii="Times New Roman" w:hAnsi="Times New Roman"/>
                <w:b/>
                <w:sz w:val="28"/>
                <w:szCs w:val="28"/>
              </w:rPr>
              <w:t>О</w:t>
            </w:r>
            <w:r w:rsidR="00EC27D4">
              <w:rPr>
                <w:rFonts w:ascii="Times New Roman" w:hAnsi="Times New Roman"/>
                <w:b/>
                <w:sz w:val="28"/>
                <w:szCs w:val="28"/>
              </w:rPr>
              <w:t xml:space="preserve"> </w:t>
            </w:r>
            <w:r w:rsidR="003516CB">
              <w:rPr>
                <w:rFonts w:ascii="Times New Roman" w:hAnsi="Times New Roman"/>
                <w:b/>
                <w:sz w:val="28"/>
                <w:szCs w:val="28"/>
              </w:rPr>
              <w:t xml:space="preserve">внесении изменений в </w:t>
            </w:r>
            <w:r w:rsidR="00556D26" w:rsidRPr="007A3AA6">
              <w:rPr>
                <w:rFonts w:ascii="Times New Roman" w:hAnsi="Times New Roman"/>
                <w:b/>
                <w:sz w:val="28"/>
                <w:szCs w:val="28"/>
              </w:rPr>
              <w:t>Положени</w:t>
            </w:r>
            <w:r w:rsidR="003516CB">
              <w:rPr>
                <w:rFonts w:ascii="Times New Roman" w:hAnsi="Times New Roman"/>
                <w:b/>
                <w:sz w:val="28"/>
                <w:szCs w:val="28"/>
              </w:rPr>
              <w:t>е</w:t>
            </w:r>
            <w:r w:rsidR="00EC27D4">
              <w:rPr>
                <w:rFonts w:ascii="Times New Roman" w:hAnsi="Times New Roman"/>
                <w:b/>
                <w:sz w:val="28"/>
                <w:szCs w:val="28"/>
              </w:rPr>
              <w:t xml:space="preserve"> </w:t>
            </w:r>
            <w:r w:rsidR="00556D26" w:rsidRPr="00C2762F">
              <w:rPr>
                <w:rFonts w:ascii="Times New Roman" w:hAnsi="Times New Roman"/>
                <w:b/>
                <w:sz w:val="28"/>
                <w:szCs w:val="28"/>
              </w:rPr>
              <w:t>о муниципальном жилищном контроле на территории города Покачи</w:t>
            </w:r>
            <w:r w:rsidR="003516CB">
              <w:rPr>
                <w:rFonts w:ascii="Times New Roman" w:hAnsi="Times New Roman"/>
                <w:b/>
                <w:sz w:val="28"/>
                <w:szCs w:val="28"/>
              </w:rPr>
              <w:t>, утвержденное постановлением администрации города Покачи от 28.09.2020 №798</w:t>
            </w:r>
            <w:bookmarkEnd w:id="0"/>
          </w:p>
        </w:tc>
      </w:tr>
    </w:tbl>
    <w:p w:rsidR="00515C5A" w:rsidRPr="00C648F5" w:rsidRDefault="00515C5A" w:rsidP="00515C5A">
      <w:pPr>
        <w:pStyle w:val="ConsPlusNormal"/>
        <w:jc w:val="both"/>
        <w:rPr>
          <w:rFonts w:ascii="Times New Roman" w:hAnsi="Times New Roman" w:cs="Times New Roman"/>
          <w:sz w:val="28"/>
          <w:szCs w:val="28"/>
        </w:rPr>
      </w:pPr>
    </w:p>
    <w:p w:rsidR="00277ADE" w:rsidRPr="00C648F5" w:rsidRDefault="00277ADE" w:rsidP="00515C5A">
      <w:pPr>
        <w:pStyle w:val="ConsPlusNormal"/>
        <w:jc w:val="both"/>
        <w:rPr>
          <w:rFonts w:ascii="Times New Roman" w:hAnsi="Times New Roman" w:cs="Times New Roman"/>
          <w:sz w:val="28"/>
          <w:szCs w:val="28"/>
        </w:rPr>
      </w:pPr>
    </w:p>
    <w:p w:rsidR="00FC0447" w:rsidRPr="007A3AA6" w:rsidRDefault="00556D26" w:rsidP="0038241C">
      <w:pPr>
        <w:suppressAutoHyphens/>
        <w:autoSpaceDE w:val="0"/>
        <w:ind w:firstLine="709"/>
        <w:contextualSpacing/>
        <w:jc w:val="both"/>
        <w:rPr>
          <w:sz w:val="28"/>
          <w:szCs w:val="28"/>
          <w:lang w:eastAsia="ar-SA"/>
        </w:rPr>
      </w:pPr>
      <w:r w:rsidRPr="00556D26">
        <w:rPr>
          <w:sz w:val="28"/>
          <w:szCs w:val="28"/>
          <w:lang w:eastAsia="ar-SA"/>
        </w:rPr>
        <w:t xml:space="preserve">В соответствии со </w:t>
      </w:r>
      <w:hyperlink r:id="rId11" w:history="1">
        <w:r w:rsidRPr="00556D26">
          <w:rPr>
            <w:sz w:val="28"/>
            <w:szCs w:val="28"/>
            <w:lang w:eastAsia="ar-SA"/>
          </w:rPr>
          <w:t>статьей 20</w:t>
        </w:r>
      </w:hyperlink>
      <w:r w:rsidRPr="00556D26">
        <w:rPr>
          <w:sz w:val="28"/>
          <w:szCs w:val="28"/>
          <w:lang w:eastAsia="ar-SA"/>
        </w:rPr>
        <w:t xml:space="preserve"> Жилищного кодекса Российской Федерации, </w:t>
      </w:r>
      <w:hyperlink r:id="rId12" w:history="1">
        <w:r w:rsidRPr="00556D26">
          <w:rPr>
            <w:sz w:val="28"/>
            <w:szCs w:val="28"/>
            <w:lang w:eastAsia="ar-SA"/>
          </w:rPr>
          <w:t>пунктом 6 части 1 статьи 16</w:t>
        </w:r>
      </w:hyperlink>
      <w:r w:rsidRPr="00556D26">
        <w:rPr>
          <w:sz w:val="28"/>
          <w:szCs w:val="28"/>
          <w:lang w:eastAsia="ar-SA"/>
        </w:rPr>
        <w:t xml:space="preserve"> Федерального закона от 06.10.2003 </w:t>
      </w:r>
      <w:r>
        <w:rPr>
          <w:sz w:val="28"/>
          <w:szCs w:val="28"/>
          <w:lang w:eastAsia="ar-SA"/>
        </w:rPr>
        <w:t>№</w:t>
      </w:r>
      <w:r w:rsidRPr="00556D26">
        <w:rPr>
          <w:sz w:val="28"/>
          <w:szCs w:val="28"/>
          <w:lang w:eastAsia="ar-SA"/>
        </w:rPr>
        <w:t xml:space="preserve">131-ФЗ </w:t>
      </w:r>
      <w:r>
        <w:rPr>
          <w:sz w:val="28"/>
          <w:szCs w:val="28"/>
          <w:lang w:eastAsia="ar-SA"/>
        </w:rPr>
        <w:t>«</w:t>
      </w:r>
      <w:r w:rsidRPr="00556D26">
        <w:rPr>
          <w:sz w:val="28"/>
          <w:szCs w:val="28"/>
          <w:lang w:eastAsia="ar-SA"/>
        </w:rPr>
        <w:t>Об общих принципах организации местного самоуправления в Российской Федерации</w:t>
      </w:r>
      <w:r>
        <w:rPr>
          <w:sz w:val="28"/>
          <w:szCs w:val="28"/>
          <w:lang w:eastAsia="ar-SA"/>
        </w:rPr>
        <w:t>»</w:t>
      </w:r>
      <w:r w:rsidRPr="00556D26">
        <w:rPr>
          <w:sz w:val="28"/>
          <w:szCs w:val="28"/>
          <w:lang w:eastAsia="ar-SA"/>
        </w:rPr>
        <w:t>,</w:t>
      </w:r>
      <w:r w:rsidR="00EC27D4">
        <w:rPr>
          <w:sz w:val="28"/>
          <w:szCs w:val="28"/>
          <w:lang w:eastAsia="ar-SA"/>
        </w:rPr>
        <w:t xml:space="preserve"> статьями 17, 18 </w:t>
      </w:r>
      <w:r w:rsidRPr="00556D26">
        <w:rPr>
          <w:sz w:val="28"/>
          <w:szCs w:val="28"/>
          <w:lang w:eastAsia="ar-SA"/>
        </w:rPr>
        <w:t>Федеральн</w:t>
      </w:r>
      <w:r w:rsidR="00EC27D4">
        <w:rPr>
          <w:sz w:val="28"/>
          <w:szCs w:val="28"/>
          <w:lang w:eastAsia="ar-SA"/>
        </w:rPr>
        <w:t>ого</w:t>
      </w:r>
      <w:r w:rsidRPr="00556D26">
        <w:rPr>
          <w:sz w:val="28"/>
          <w:szCs w:val="28"/>
          <w:lang w:eastAsia="ar-SA"/>
        </w:rPr>
        <w:t xml:space="preserve"> </w:t>
      </w:r>
      <w:hyperlink r:id="rId13" w:history="1">
        <w:r w:rsidRPr="00556D26">
          <w:rPr>
            <w:sz w:val="28"/>
            <w:szCs w:val="28"/>
            <w:lang w:eastAsia="ar-SA"/>
          </w:rPr>
          <w:t>закон</w:t>
        </w:r>
        <w:r w:rsidR="00EC27D4">
          <w:rPr>
            <w:sz w:val="28"/>
            <w:szCs w:val="28"/>
            <w:lang w:eastAsia="ar-SA"/>
          </w:rPr>
          <w:t>а</w:t>
        </w:r>
      </w:hyperlink>
      <w:r w:rsidRPr="00556D26">
        <w:rPr>
          <w:sz w:val="28"/>
          <w:szCs w:val="28"/>
          <w:lang w:eastAsia="ar-SA"/>
        </w:rPr>
        <w:t xml:space="preserve"> от 26.12.2008 </w:t>
      </w:r>
      <w:r>
        <w:rPr>
          <w:sz w:val="28"/>
          <w:szCs w:val="28"/>
          <w:lang w:eastAsia="ar-SA"/>
        </w:rPr>
        <w:t>№</w:t>
      </w:r>
      <w:r w:rsidRPr="00556D26">
        <w:rPr>
          <w:sz w:val="28"/>
          <w:szCs w:val="28"/>
          <w:lang w:eastAsia="ar-SA"/>
        </w:rPr>
        <w:t xml:space="preserve">294-ФЗ </w:t>
      </w:r>
      <w:r>
        <w:rPr>
          <w:sz w:val="28"/>
          <w:szCs w:val="28"/>
          <w:lang w:eastAsia="ar-SA"/>
        </w:rPr>
        <w:t>«</w:t>
      </w:r>
      <w:r w:rsidRPr="00556D26">
        <w:rPr>
          <w:sz w:val="28"/>
          <w:szCs w:val="28"/>
          <w:lang w:eastAsia="ar-SA"/>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lang w:eastAsia="ar-SA"/>
        </w:rPr>
        <w:t>»</w:t>
      </w:r>
      <w:r w:rsidR="00AC1E01" w:rsidRPr="007A3AA6">
        <w:rPr>
          <w:sz w:val="28"/>
          <w:szCs w:val="28"/>
          <w:lang w:eastAsia="ar-SA"/>
        </w:rPr>
        <w:t>:</w:t>
      </w:r>
    </w:p>
    <w:p w:rsidR="009D31C9" w:rsidRDefault="009D31C9" w:rsidP="00C76341">
      <w:pPr>
        <w:tabs>
          <w:tab w:val="left" w:pos="0"/>
        </w:tabs>
        <w:suppressAutoHyphens/>
        <w:autoSpaceDE w:val="0"/>
        <w:ind w:firstLine="709"/>
        <w:jc w:val="both"/>
        <w:rPr>
          <w:bCs/>
          <w:sz w:val="28"/>
          <w:szCs w:val="28"/>
          <w:lang w:eastAsia="ar-SA"/>
        </w:rPr>
      </w:pPr>
      <w:r>
        <w:rPr>
          <w:sz w:val="28"/>
          <w:szCs w:val="28"/>
          <w:lang w:eastAsia="ar-SA"/>
        </w:rPr>
        <w:t>1.</w:t>
      </w:r>
      <w:r w:rsidR="00E44426">
        <w:rPr>
          <w:sz w:val="28"/>
          <w:szCs w:val="28"/>
          <w:lang w:eastAsia="ar-SA"/>
        </w:rPr>
        <w:t xml:space="preserve"> </w:t>
      </w:r>
      <w:r w:rsidR="00C76341" w:rsidRPr="00A30E42">
        <w:rPr>
          <w:rFonts w:eastAsia="T3Font_2"/>
          <w:sz w:val="28"/>
          <w:szCs w:val="28"/>
        </w:rPr>
        <w:t xml:space="preserve">Внести в </w:t>
      </w:r>
      <w:r w:rsidR="002F75DA">
        <w:rPr>
          <w:rFonts w:eastAsia="T3Font_2"/>
          <w:sz w:val="28"/>
          <w:szCs w:val="28"/>
        </w:rPr>
        <w:t>Положение</w:t>
      </w:r>
      <w:r w:rsidR="002F75DA" w:rsidRPr="00A30E42">
        <w:rPr>
          <w:rFonts w:eastAsia="T3Font_2"/>
          <w:sz w:val="28"/>
          <w:szCs w:val="28"/>
        </w:rPr>
        <w:t xml:space="preserve"> </w:t>
      </w:r>
      <w:r w:rsidR="002F75DA" w:rsidRPr="00A30E42">
        <w:rPr>
          <w:bCs/>
          <w:sz w:val="28"/>
          <w:szCs w:val="28"/>
          <w:lang w:eastAsia="ar-SA"/>
        </w:rPr>
        <w:t>о муниципальном жилищном  контроле на территории города Покачи</w:t>
      </w:r>
      <w:r w:rsidR="002F75DA">
        <w:rPr>
          <w:bCs/>
          <w:sz w:val="28"/>
          <w:szCs w:val="28"/>
          <w:lang w:eastAsia="ar-SA"/>
        </w:rPr>
        <w:t>, утвержденное</w:t>
      </w:r>
      <w:r w:rsidR="002F75DA" w:rsidRPr="00A30E42">
        <w:rPr>
          <w:rFonts w:eastAsia="T3Font_2"/>
          <w:sz w:val="28"/>
          <w:szCs w:val="28"/>
        </w:rPr>
        <w:t xml:space="preserve"> </w:t>
      </w:r>
      <w:r w:rsidR="00C76341" w:rsidRPr="00A30E42">
        <w:rPr>
          <w:rFonts w:eastAsia="T3Font_2"/>
          <w:sz w:val="28"/>
          <w:szCs w:val="28"/>
        </w:rPr>
        <w:t>постановление</w:t>
      </w:r>
      <w:r w:rsidR="002F75DA">
        <w:rPr>
          <w:rFonts w:eastAsia="T3Font_2"/>
          <w:sz w:val="28"/>
          <w:szCs w:val="28"/>
        </w:rPr>
        <w:t>м</w:t>
      </w:r>
      <w:r w:rsidR="00C76341" w:rsidRPr="00A30E42">
        <w:rPr>
          <w:rFonts w:eastAsia="T3Font_2"/>
          <w:sz w:val="28"/>
          <w:szCs w:val="28"/>
        </w:rPr>
        <w:t xml:space="preserve"> администрации города Покачи от </w:t>
      </w:r>
      <w:r w:rsidR="00C76341">
        <w:rPr>
          <w:rFonts w:eastAsia="T3Font_2"/>
          <w:sz w:val="28"/>
          <w:szCs w:val="28"/>
        </w:rPr>
        <w:t>28</w:t>
      </w:r>
      <w:r w:rsidR="00C76341" w:rsidRPr="00A30E42">
        <w:rPr>
          <w:rFonts w:eastAsia="T3Font_2"/>
          <w:sz w:val="28"/>
          <w:szCs w:val="28"/>
        </w:rPr>
        <w:t>.0</w:t>
      </w:r>
      <w:r w:rsidR="00C76341">
        <w:rPr>
          <w:rFonts w:eastAsia="T3Font_2"/>
          <w:sz w:val="28"/>
          <w:szCs w:val="28"/>
        </w:rPr>
        <w:t>9</w:t>
      </w:r>
      <w:r w:rsidR="00C76341" w:rsidRPr="00A30E42">
        <w:rPr>
          <w:rFonts w:eastAsia="T3Font_2"/>
          <w:sz w:val="28"/>
          <w:szCs w:val="28"/>
        </w:rPr>
        <w:t>.20</w:t>
      </w:r>
      <w:r w:rsidR="00C76341">
        <w:rPr>
          <w:rFonts w:eastAsia="T3Font_2"/>
          <w:sz w:val="28"/>
          <w:szCs w:val="28"/>
        </w:rPr>
        <w:t>20</w:t>
      </w:r>
      <w:r w:rsidR="00C76341" w:rsidRPr="00A30E42">
        <w:rPr>
          <w:rFonts w:eastAsia="T3Font_2"/>
          <w:sz w:val="28"/>
          <w:szCs w:val="28"/>
        </w:rPr>
        <w:t xml:space="preserve"> № </w:t>
      </w:r>
      <w:r w:rsidR="00C76341">
        <w:rPr>
          <w:rFonts w:eastAsia="T3Font_2"/>
          <w:sz w:val="28"/>
          <w:szCs w:val="28"/>
        </w:rPr>
        <w:t>798</w:t>
      </w:r>
      <w:r w:rsidR="002F75DA">
        <w:rPr>
          <w:rFonts w:eastAsia="T3Font_2"/>
          <w:sz w:val="28"/>
          <w:szCs w:val="28"/>
        </w:rPr>
        <w:t>, (далее – Положение)</w:t>
      </w:r>
      <w:r w:rsidR="002F75DA">
        <w:rPr>
          <w:bCs/>
          <w:sz w:val="28"/>
          <w:szCs w:val="28"/>
          <w:lang w:eastAsia="ar-SA"/>
        </w:rPr>
        <w:t>,</w:t>
      </w:r>
      <w:r w:rsidR="00C76341" w:rsidRPr="00A30E42">
        <w:rPr>
          <w:bCs/>
          <w:sz w:val="28"/>
          <w:szCs w:val="28"/>
          <w:lang w:eastAsia="ar-SA"/>
        </w:rPr>
        <w:t xml:space="preserve"> следующие изменения:</w:t>
      </w:r>
    </w:p>
    <w:p w:rsidR="002F75DA" w:rsidRDefault="00C76341" w:rsidP="005324A3">
      <w:pPr>
        <w:tabs>
          <w:tab w:val="left" w:pos="0"/>
        </w:tabs>
        <w:suppressAutoHyphens/>
        <w:autoSpaceDE w:val="0"/>
        <w:ind w:firstLine="709"/>
        <w:jc w:val="both"/>
        <w:rPr>
          <w:sz w:val="28"/>
          <w:szCs w:val="28"/>
          <w:lang w:eastAsia="ar-SA"/>
        </w:rPr>
      </w:pPr>
      <w:r>
        <w:rPr>
          <w:sz w:val="28"/>
          <w:szCs w:val="28"/>
          <w:lang w:eastAsia="ar-SA"/>
        </w:rPr>
        <w:t xml:space="preserve">1) </w:t>
      </w:r>
      <w:r w:rsidR="002F75DA">
        <w:rPr>
          <w:sz w:val="28"/>
          <w:szCs w:val="28"/>
          <w:lang w:eastAsia="ar-SA"/>
        </w:rPr>
        <w:t xml:space="preserve">часть </w:t>
      </w:r>
      <w:r w:rsidR="005324A3">
        <w:rPr>
          <w:sz w:val="28"/>
          <w:szCs w:val="28"/>
          <w:lang w:eastAsia="ar-SA"/>
        </w:rPr>
        <w:t>5 статьи 2</w:t>
      </w:r>
      <w:r w:rsidR="002F75DA">
        <w:rPr>
          <w:sz w:val="28"/>
          <w:szCs w:val="28"/>
          <w:lang w:eastAsia="ar-SA"/>
        </w:rPr>
        <w:t xml:space="preserve"> Положения изложить в следующей редакции:</w:t>
      </w:r>
    </w:p>
    <w:p w:rsidR="002F75DA" w:rsidRDefault="002F75DA" w:rsidP="008F0EFD">
      <w:pPr>
        <w:tabs>
          <w:tab w:val="left" w:pos="0"/>
        </w:tabs>
        <w:suppressAutoHyphens/>
        <w:autoSpaceDE w:val="0"/>
        <w:ind w:firstLine="709"/>
        <w:jc w:val="both"/>
        <w:rPr>
          <w:sz w:val="28"/>
          <w:szCs w:val="28"/>
          <w:lang w:eastAsia="ar-SA"/>
        </w:rPr>
      </w:pPr>
      <w:r>
        <w:rPr>
          <w:sz w:val="28"/>
          <w:szCs w:val="28"/>
          <w:lang w:eastAsia="ar-SA"/>
        </w:rPr>
        <w:t>«</w:t>
      </w:r>
      <w:r w:rsidRPr="002F75DA">
        <w:rPr>
          <w:sz w:val="28"/>
          <w:szCs w:val="28"/>
          <w:lang w:eastAsia="ar-SA"/>
        </w:rPr>
        <w:t xml:space="preserve">5. </w:t>
      </w:r>
      <w:proofErr w:type="gramStart"/>
      <w:r w:rsidRPr="002F75DA">
        <w:rPr>
          <w:sz w:val="28"/>
          <w:szCs w:val="28"/>
          <w:lang w:eastAsia="ar-SA"/>
        </w:rPr>
        <w:t>Основаниями для проведения внеплановой проверки наряду с основаниями, указанными в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w:t>
      </w:r>
      <w:proofErr w:type="gramEnd"/>
      <w:r w:rsidRPr="002F75DA">
        <w:rPr>
          <w:sz w:val="28"/>
          <w:szCs w:val="28"/>
          <w:lang w:eastAsia="ar-SA"/>
        </w:rPr>
        <w:t xml:space="preserve">, </w:t>
      </w:r>
      <w:proofErr w:type="gramStart"/>
      <w:r w:rsidRPr="002F75DA">
        <w:rPr>
          <w:sz w:val="28"/>
          <w:szCs w:val="28"/>
          <w:lang w:eastAsia="ar-SA"/>
        </w:rPr>
        <w:t xml:space="preserve">информации от органов государственной власти, органов местного самоуправления, выявление уполномоченным органом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w:t>
      </w:r>
      <w:r w:rsidRPr="002F75DA">
        <w:rPr>
          <w:sz w:val="28"/>
          <w:szCs w:val="28"/>
          <w:lang w:eastAsia="ar-SA"/>
        </w:rPr>
        <w:lastRenderedPageBreak/>
        <w:t>потребительского</w:t>
      </w:r>
      <w:proofErr w:type="gramEnd"/>
      <w:r w:rsidR="002E7419">
        <w:rPr>
          <w:sz w:val="28"/>
          <w:szCs w:val="28"/>
          <w:lang w:eastAsia="ar-SA"/>
        </w:rPr>
        <w:t xml:space="preserve"> </w:t>
      </w:r>
      <w:proofErr w:type="gramStart"/>
      <w:r w:rsidRPr="002F75DA">
        <w:rPr>
          <w:sz w:val="28"/>
          <w:szCs w:val="28"/>
          <w:lang w:eastAsia="ar-SA"/>
        </w:rPr>
        <w:t>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w:t>
      </w:r>
      <w:proofErr w:type="gramEnd"/>
      <w:r w:rsidRPr="002F75DA">
        <w:rPr>
          <w:sz w:val="28"/>
          <w:szCs w:val="28"/>
          <w:lang w:eastAsia="ar-SA"/>
        </w:rPr>
        <w:t xml:space="preserve"> (</w:t>
      </w:r>
      <w:proofErr w:type="gramStart"/>
      <w:r w:rsidRPr="002F75DA">
        <w:rPr>
          <w:sz w:val="28"/>
          <w:szCs w:val="28"/>
          <w:lang w:eastAsia="ar-SA"/>
        </w:rPr>
        <w:t xml:space="preserve">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w:t>
      </w:r>
      <w:proofErr w:type="spellStart"/>
      <w:r w:rsidRPr="002F75DA">
        <w:rPr>
          <w:sz w:val="28"/>
          <w:szCs w:val="28"/>
          <w:lang w:eastAsia="ar-SA"/>
        </w:rPr>
        <w:t>домеи</w:t>
      </w:r>
      <w:proofErr w:type="spellEnd"/>
      <w:proofErr w:type="gramEnd"/>
      <w:r w:rsidRPr="002F75DA">
        <w:rPr>
          <w:sz w:val="28"/>
          <w:szCs w:val="28"/>
          <w:lang w:eastAsia="ar-SA"/>
        </w:rPr>
        <w:t xml:space="preserve"> </w:t>
      </w:r>
      <w:proofErr w:type="gramStart"/>
      <w:r w:rsidRPr="002F75DA">
        <w:rPr>
          <w:sz w:val="28"/>
          <w:szCs w:val="28"/>
          <w:lang w:eastAsia="ar-SA"/>
        </w:rPr>
        <w:t>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Жилищного Кодекса</w:t>
      </w:r>
      <w:r w:rsidR="002E7419">
        <w:rPr>
          <w:sz w:val="28"/>
          <w:szCs w:val="28"/>
          <w:lang w:eastAsia="ar-SA"/>
        </w:rPr>
        <w:t xml:space="preserve"> </w:t>
      </w:r>
      <w:r w:rsidRPr="002F75DA">
        <w:rPr>
          <w:sz w:val="28"/>
          <w:szCs w:val="28"/>
          <w:lang w:eastAsia="ar-SA"/>
        </w:rPr>
        <w:t>Российской Федерации, о фактах нарушения в области применения предельных (максимальных</w:t>
      </w:r>
      <w:proofErr w:type="gramEnd"/>
      <w:r w:rsidRPr="002F75DA">
        <w:rPr>
          <w:sz w:val="28"/>
          <w:szCs w:val="28"/>
          <w:lang w:eastAsia="ar-SA"/>
        </w:rPr>
        <w:t xml:space="preserve">) </w:t>
      </w:r>
      <w:proofErr w:type="gramStart"/>
      <w:r w:rsidRPr="002F75DA">
        <w:rPr>
          <w:sz w:val="28"/>
          <w:szCs w:val="28"/>
          <w:lang w:eastAsia="ar-SA"/>
        </w:rPr>
        <w:t>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w:t>
      </w:r>
      <w:r w:rsidR="002E7419">
        <w:rPr>
          <w:sz w:val="28"/>
          <w:szCs w:val="28"/>
          <w:lang w:eastAsia="ar-SA"/>
        </w:rPr>
        <w:t xml:space="preserve"> </w:t>
      </w:r>
      <w:r w:rsidRPr="002F75DA">
        <w:rPr>
          <w:sz w:val="28"/>
          <w:szCs w:val="28"/>
          <w:lang w:eastAsia="ar-SA"/>
        </w:rPr>
        <w:t>фактах</w:t>
      </w:r>
      <w:proofErr w:type="gramEnd"/>
      <w:r w:rsidRPr="002F75DA">
        <w:rPr>
          <w:sz w:val="28"/>
          <w:szCs w:val="28"/>
          <w:lang w:eastAsia="ar-SA"/>
        </w:rPr>
        <w:t xml:space="preserve"> </w:t>
      </w:r>
      <w:proofErr w:type="gramStart"/>
      <w:r w:rsidRPr="002F75DA">
        <w:rPr>
          <w:sz w:val="28"/>
          <w:szCs w:val="28"/>
          <w:lang w:eastAsia="ar-SA"/>
        </w:rPr>
        <w:t xml:space="preserve">нарушения </w:t>
      </w:r>
      <w:proofErr w:type="spellStart"/>
      <w:r w:rsidRPr="002F75DA">
        <w:rPr>
          <w:sz w:val="28"/>
          <w:szCs w:val="28"/>
          <w:lang w:eastAsia="ar-SA"/>
        </w:rPr>
        <w:t>наймодателями</w:t>
      </w:r>
      <w:proofErr w:type="spellEnd"/>
      <w:r w:rsidRPr="002F75DA">
        <w:rPr>
          <w:sz w:val="28"/>
          <w:szCs w:val="28"/>
          <w:lang w:eastAsia="ar-SA"/>
        </w:rPr>
        <w:t xml:space="preserve"> жилых помещений в наемных домах социального использования обязательных требований к </w:t>
      </w:r>
      <w:proofErr w:type="spellStart"/>
      <w:r w:rsidRPr="002F75DA">
        <w:rPr>
          <w:sz w:val="28"/>
          <w:szCs w:val="28"/>
          <w:lang w:eastAsia="ar-SA"/>
        </w:rPr>
        <w:t>наймодателям</w:t>
      </w:r>
      <w:proofErr w:type="spellEnd"/>
      <w:r w:rsidRPr="002F75DA">
        <w:rPr>
          <w:sz w:val="28"/>
          <w:szCs w:val="28"/>
          <w:lang w:eastAsia="ar-SA"/>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2F75DA">
        <w:rPr>
          <w:sz w:val="28"/>
          <w:szCs w:val="28"/>
          <w:lang w:eastAsia="ar-SA"/>
        </w:rPr>
        <w:t>ресурсоснабжающими</w:t>
      </w:r>
      <w:proofErr w:type="spellEnd"/>
      <w:r w:rsidRPr="002F75DA">
        <w:rPr>
          <w:sz w:val="28"/>
          <w:szCs w:val="28"/>
          <w:lang w:eastAsia="ar-SA"/>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roofErr w:type="gramEnd"/>
      <w:r w:rsidRPr="002F75DA">
        <w:rPr>
          <w:sz w:val="28"/>
          <w:szCs w:val="28"/>
          <w:lang w:eastAsia="ar-SA"/>
        </w:rPr>
        <w:t xml:space="preserve">. </w:t>
      </w:r>
      <w:proofErr w:type="gramStart"/>
      <w:r w:rsidRPr="002F75DA">
        <w:rPr>
          <w:sz w:val="28"/>
          <w:szCs w:val="28"/>
          <w:lang w:eastAsia="ar-SA"/>
        </w:rPr>
        <w:t>Основанием для проведения внеплановой проверки уполномоченным органом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2F75DA">
        <w:rPr>
          <w:sz w:val="28"/>
          <w:szCs w:val="28"/>
          <w:lang w:eastAsia="ar-SA"/>
        </w:rPr>
        <w:t xml:space="preserve"> Внеплановая проверка по указанным основаниям проводится без согласования с органами </w:t>
      </w:r>
      <w:r w:rsidRPr="002F75DA">
        <w:rPr>
          <w:sz w:val="28"/>
          <w:szCs w:val="28"/>
          <w:lang w:eastAsia="ar-SA"/>
        </w:rPr>
        <w:lastRenderedPageBreak/>
        <w:t>прокуратуры и без предварительного уведомления проверяемой организации о проведении внеплановой проверки</w:t>
      </w:r>
      <w:proofErr w:type="gramStart"/>
      <w:r w:rsidRPr="002F75DA">
        <w:rPr>
          <w:sz w:val="28"/>
          <w:szCs w:val="28"/>
          <w:lang w:eastAsia="ar-SA"/>
        </w:rPr>
        <w:t>.</w:t>
      </w:r>
      <w:r>
        <w:rPr>
          <w:sz w:val="28"/>
          <w:szCs w:val="28"/>
          <w:lang w:eastAsia="ar-SA"/>
        </w:rPr>
        <w:t>»;</w:t>
      </w:r>
      <w:proofErr w:type="gramEnd"/>
    </w:p>
    <w:p w:rsidR="005324A3" w:rsidRDefault="005324A3" w:rsidP="00C76341">
      <w:pPr>
        <w:tabs>
          <w:tab w:val="left" w:pos="0"/>
        </w:tabs>
        <w:suppressAutoHyphens/>
        <w:autoSpaceDE w:val="0"/>
        <w:ind w:firstLine="709"/>
        <w:jc w:val="both"/>
        <w:rPr>
          <w:sz w:val="28"/>
          <w:szCs w:val="28"/>
          <w:lang w:eastAsia="ar-SA"/>
        </w:rPr>
      </w:pPr>
      <w:r>
        <w:rPr>
          <w:sz w:val="28"/>
          <w:szCs w:val="28"/>
          <w:lang w:eastAsia="ar-SA"/>
        </w:rPr>
        <w:t xml:space="preserve">2) </w:t>
      </w:r>
      <w:r w:rsidR="00D2362B">
        <w:rPr>
          <w:sz w:val="28"/>
          <w:szCs w:val="28"/>
          <w:lang w:eastAsia="ar-SA"/>
        </w:rPr>
        <w:t xml:space="preserve">часть </w:t>
      </w:r>
      <w:r>
        <w:rPr>
          <w:sz w:val="28"/>
          <w:szCs w:val="28"/>
          <w:lang w:eastAsia="ar-SA"/>
        </w:rPr>
        <w:t>7 статьи 2</w:t>
      </w:r>
      <w:r w:rsidR="002F75DA">
        <w:rPr>
          <w:sz w:val="28"/>
          <w:szCs w:val="28"/>
          <w:lang w:eastAsia="ar-SA"/>
        </w:rPr>
        <w:t xml:space="preserve"> Положения</w:t>
      </w:r>
      <w:r>
        <w:rPr>
          <w:sz w:val="28"/>
          <w:szCs w:val="28"/>
          <w:lang w:eastAsia="ar-SA"/>
        </w:rPr>
        <w:t xml:space="preserve"> изложить в </w:t>
      </w:r>
      <w:r w:rsidR="002F75DA">
        <w:rPr>
          <w:sz w:val="28"/>
          <w:szCs w:val="28"/>
          <w:lang w:eastAsia="ar-SA"/>
        </w:rPr>
        <w:t>следующей</w:t>
      </w:r>
      <w:r>
        <w:rPr>
          <w:sz w:val="28"/>
          <w:szCs w:val="28"/>
          <w:lang w:eastAsia="ar-SA"/>
        </w:rPr>
        <w:t xml:space="preserve"> редакции:</w:t>
      </w:r>
    </w:p>
    <w:p w:rsidR="005324A3" w:rsidRPr="005324A3" w:rsidRDefault="005324A3" w:rsidP="005324A3">
      <w:pPr>
        <w:tabs>
          <w:tab w:val="left" w:pos="0"/>
        </w:tabs>
        <w:suppressAutoHyphens/>
        <w:autoSpaceDE w:val="0"/>
        <w:ind w:firstLine="709"/>
        <w:jc w:val="both"/>
        <w:rPr>
          <w:sz w:val="28"/>
          <w:szCs w:val="28"/>
          <w:lang w:eastAsia="ar-SA"/>
        </w:rPr>
      </w:pPr>
      <w:r>
        <w:rPr>
          <w:sz w:val="28"/>
          <w:szCs w:val="28"/>
          <w:lang w:eastAsia="ar-SA"/>
        </w:rPr>
        <w:t xml:space="preserve">«7. </w:t>
      </w:r>
      <w:r w:rsidRPr="005324A3">
        <w:rPr>
          <w:sz w:val="28"/>
          <w:szCs w:val="28"/>
          <w:lang w:eastAsia="ar-SA"/>
        </w:rP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w:t>
      </w:r>
      <w:r>
        <w:rPr>
          <w:sz w:val="28"/>
          <w:szCs w:val="28"/>
          <w:lang w:eastAsia="ar-SA"/>
        </w:rPr>
        <w:t>уполномоченного органа</w:t>
      </w:r>
      <w:r w:rsidRPr="005324A3">
        <w:rPr>
          <w:sz w:val="28"/>
          <w:szCs w:val="28"/>
          <w:lang w:eastAsia="ar-SA"/>
        </w:rPr>
        <w:t>, проводившие проверку, в пределах полномочий, предусмотренных законодательством Российской Федерации, обязаны:</w:t>
      </w:r>
    </w:p>
    <w:p w:rsidR="005324A3" w:rsidRPr="005324A3" w:rsidRDefault="005324A3" w:rsidP="005324A3">
      <w:pPr>
        <w:tabs>
          <w:tab w:val="left" w:pos="0"/>
        </w:tabs>
        <w:suppressAutoHyphens/>
        <w:autoSpaceDE w:val="0"/>
        <w:ind w:firstLine="709"/>
        <w:jc w:val="both"/>
        <w:rPr>
          <w:sz w:val="28"/>
          <w:szCs w:val="28"/>
          <w:lang w:eastAsia="ar-SA"/>
        </w:rPr>
      </w:pPr>
      <w:proofErr w:type="gramStart"/>
      <w:r w:rsidRPr="005324A3">
        <w:rPr>
          <w:sz w:val="28"/>
          <w:szCs w:val="28"/>
          <w:lang w:eastAsia="ar-SA"/>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5324A3">
        <w:rPr>
          <w:sz w:val="28"/>
          <w:szCs w:val="28"/>
          <w:lang w:eastAsia="ar-SA"/>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324A3" w:rsidRDefault="005324A3" w:rsidP="005324A3">
      <w:pPr>
        <w:tabs>
          <w:tab w:val="left" w:pos="0"/>
        </w:tabs>
        <w:suppressAutoHyphens/>
        <w:autoSpaceDE w:val="0"/>
        <w:ind w:firstLine="709"/>
        <w:jc w:val="both"/>
        <w:rPr>
          <w:sz w:val="28"/>
          <w:szCs w:val="28"/>
          <w:lang w:eastAsia="ar-SA"/>
        </w:rPr>
      </w:pPr>
      <w:proofErr w:type="gramStart"/>
      <w:r w:rsidRPr="005324A3">
        <w:rPr>
          <w:sz w:val="28"/>
          <w:szCs w:val="28"/>
          <w:lang w:eastAsia="ar-SA"/>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5324A3">
        <w:rPr>
          <w:sz w:val="28"/>
          <w:szCs w:val="28"/>
          <w:lang w:eastAsia="ar-SA"/>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Start"/>
      <w:r w:rsidRPr="005324A3">
        <w:rPr>
          <w:sz w:val="28"/>
          <w:szCs w:val="28"/>
          <w:lang w:eastAsia="ar-SA"/>
        </w:rPr>
        <w:t>.</w:t>
      </w:r>
      <w:r w:rsidR="003516CB">
        <w:rPr>
          <w:sz w:val="28"/>
          <w:szCs w:val="28"/>
          <w:lang w:eastAsia="ar-SA"/>
        </w:rPr>
        <w:t>»;</w:t>
      </w:r>
      <w:proofErr w:type="gramEnd"/>
    </w:p>
    <w:p w:rsidR="005324A3" w:rsidRDefault="005324A3" w:rsidP="00C76341">
      <w:pPr>
        <w:tabs>
          <w:tab w:val="left" w:pos="0"/>
        </w:tabs>
        <w:suppressAutoHyphens/>
        <w:autoSpaceDE w:val="0"/>
        <w:ind w:firstLine="709"/>
        <w:jc w:val="both"/>
        <w:rPr>
          <w:sz w:val="28"/>
          <w:szCs w:val="28"/>
          <w:lang w:eastAsia="ar-SA"/>
        </w:rPr>
      </w:pPr>
      <w:r>
        <w:rPr>
          <w:sz w:val="28"/>
          <w:szCs w:val="28"/>
          <w:lang w:eastAsia="ar-SA"/>
        </w:rPr>
        <w:t>3)</w:t>
      </w:r>
      <w:r w:rsidR="003516CB">
        <w:rPr>
          <w:sz w:val="28"/>
          <w:szCs w:val="28"/>
          <w:lang w:eastAsia="ar-SA"/>
        </w:rPr>
        <w:t xml:space="preserve"> в пункте 8 </w:t>
      </w:r>
      <w:r w:rsidR="002F75DA">
        <w:rPr>
          <w:sz w:val="28"/>
          <w:szCs w:val="28"/>
          <w:lang w:eastAsia="ar-SA"/>
        </w:rPr>
        <w:t>части</w:t>
      </w:r>
      <w:r w:rsidR="003516CB">
        <w:rPr>
          <w:sz w:val="28"/>
          <w:szCs w:val="28"/>
          <w:lang w:eastAsia="ar-SA"/>
        </w:rPr>
        <w:t xml:space="preserve"> 2 ста</w:t>
      </w:r>
      <w:r w:rsidR="00982256">
        <w:rPr>
          <w:sz w:val="28"/>
          <w:szCs w:val="28"/>
          <w:lang w:eastAsia="ar-SA"/>
        </w:rPr>
        <w:t>тьи 3</w:t>
      </w:r>
      <w:r w:rsidR="002F75DA">
        <w:rPr>
          <w:sz w:val="28"/>
          <w:szCs w:val="28"/>
          <w:lang w:eastAsia="ar-SA"/>
        </w:rPr>
        <w:t xml:space="preserve"> Положения</w:t>
      </w:r>
      <w:r w:rsidR="00982256">
        <w:rPr>
          <w:sz w:val="28"/>
          <w:szCs w:val="28"/>
          <w:lang w:eastAsia="ar-SA"/>
        </w:rPr>
        <w:t xml:space="preserve"> после слов «народов Росси</w:t>
      </w:r>
      <w:r w:rsidR="003516CB">
        <w:rPr>
          <w:sz w:val="28"/>
          <w:szCs w:val="28"/>
          <w:lang w:eastAsia="ar-SA"/>
        </w:rPr>
        <w:t>й</w:t>
      </w:r>
      <w:r w:rsidR="00982256">
        <w:rPr>
          <w:sz w:val="28"/>
          <w:szCs w:val="28"/>
          <w:lang w:eastAsia="ar-SA"/>
        </w:rPr>
        <w:t>с</w:t>
      </w:r>
      <w:r w:rsidR="003516CB">
        <w:rPr>
          <w:sz w:val="28"/>
          <w:szCs w:val="28"/>
          <w:lang w:eastAsia="ar-SA"/>
        </w:rPr>
        <w:t>кой Федерации</w:t>
      </w:r>
      <w:proofErr w:type="gramStart"/>
      <w:r w:rsidR="003516CB">
        <w:rPr>
          <w:sz w:val="28"/>
          <w:szCs w:val="28"/>
          <w:lang w:eastAsia="ar-SA"/>
        </w:rPr>
        <w:t>,»</w:t>
      </w:r>
      <w:proofErr w:type="gramEnd"/>
      <w:r w:rsidR="003516CB">
        <w:rPr>
          <w:sz w:val="28"/>
          <w:szCs w:val="28"/>
          <w:lang w:eastAsia="ar-SA"/>
        </w:rPr>
        <w:t xml:space="preserve"> дополнить словами «</w:t>
      </w:r>
      <w:r w:rsidR="003516CB" w:rsidRPr="003516CB">
        <w:rPr>
          <w:sz w:val="28"/>
          <w:szCs w:val="28"/>
          <w:lang w:eastAsia="ar-SA"/>
        </w:rPr>
        <w:t>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w:t>
      </w:r>
      <w:r w:rsidR="003516CB">
        <w:rPr>
          <w:sz w:val="28"/>
          <w:szCs w:val="28"/>
          <w:lang w:eastAsia="ar-SA"/>
        </w:rPr>
        <w:t>»;</w:t>
      </w:r>
    </w:p>
    <w:p w:rsidR="00C76341" w:rsidRDefault="005324A3" w:rsidP="00C76341">
      <w:pPr>
        <w:tabs>
          <w:tab w:val="left" w:pos="0"/>
        </w:tabs>
        <w:suppressAutoHyphens/>
        <w:autoSpaceDE w:val="0"/>
        <w:ind w:firstLine="709"/>
        <w:jc w:val="both"/>
        <w:rPr>
          <w:sz w:val="28"/>
          <w:szCs w:val="28"/>
          <w:lang w:eastAsia="ar-SA"/>
        </w:rPr>
      </w:pPr>
      <w:r>
        <w:rPr>
          <w:sz w:val="28"/>
          <w:szCs w:val="28"/>
          <w:lang w:eastAsia="ar-SA"/>
        </w:rPr>
        <w:t xml:space="preserve">4) </w:t>
      </w:r>
      <w:r w:rsidR="006B70C4">
        <w:rPr>
          <w:sz w:val="28"/>
          <w:szCs w:val="28"/>
          <w:lang w:eastAsia="ar-SA"/>
        </w:rPr>
        <w:t xml:space="preserve">часть </w:t>
      </w:r>
      <w:r w:rsidR="00C76341">
        <w:rPr>
          <w:sz w:val="28"/>
          <w:szCs w:val="28"/>
          <w:lang w:eastAsia="ar-SA"/>
        </w:rPr>
        <w:t>8 статьи 3</w:t>
      </w:r>
      <w:r w:rsidR="006B70C4">
        <w:rPr>
          <w:sz w:val="28"/>
          <w:szCs w:val="28"/>
          <w:lang w:eastAsia="ar-SA"/>
        </w:rPr>
        <w:t xml:space="preserve"> Положения</w:t>
      </w:r>
      <w:r w:rsidR="00C76341">
        <w:rPr>
          <w:sz w:val="28"/>
          <w:szCs w:val="28"/>
          <w:lang w:eastAsia="ar-SA"/>
        </w:rPr>
        <w:t xml:space="preserve"> изложить в </w:t>
      </w:r>
      <w:r w:rsidR="006B70C4">
        <w:rPr>
          <w:sz w:val="28"/>
          <w:szCs w:val="28"/>
          <w:lang w:eastAsia="ar-SA"/>
        </w:rPr>
        <w:t xml:space="preserve">следующей </w:t>
      </w:r>
      <w:r w:rsidR="00C76341">
        <w:rPr>
          <w:sz w:val="28"/>
          <w:szCs w:val="28"/>
          <w:lang w:eastAsia="ar-SA"/>
        </w:rPr>
        <w:t>редакции:</w:t>
      </w:r>
    </w:p>
    <w:p w:rsidR="00C76341" w:rsidRPr="00C76341" w:rsidRDefault="00C76341" w:rsidP="00C76341">
      <w:pPr>
        <w:tabs>
          <w:tab w:val="left" w:pos="0"/>
        </w:tabs>
        <w:suppressAutoHyphens/>
        <w:autoSpaceDE w:val="0"/>
        <w:ind w:firstLine="709"/>
        <w:jc w:val="both"/>
        <w:rPr>
          <w:sz w:val="28"/>
          <w:szCs w:val="28"/>
          <w:lang w:eastAsia="ar-SA"/>
        </w:rPr>
      </w:pPr>
      <w:r>
        <w:rPr>
          <w:sz w:val="28"/>
          <w:szCs w:val="28"/>
          <w:lang w:eastAsia="ar-SA"/>
        </w:rPr>
        <w:t>«8</w:t>
      </w:r>
      <w:r w:rsidR="006B70C4">
        <w:rPr>
          <w:sz w:val="28"/>
          <w:szCs w:val="28"/>
          <w:lang w:eastAsia="ar-SA"/>
        </w:rPr>
        <w:t xml:space="preserve">. </w:t>
      </w:r>
      <w:r w:rsidR="005148F0">
        <w:rPr>
          <w:sz w:val="28"/>
          <w:szCs w:val="28"/>
          <w:lang w:eastAsia="ar-SA"/>
        </w:rPr>
        <w:t xml:space="preserve"> </w:t>
      </w:r>
      <w:r w:rsidRPr="00C76341">
        <w:rPr>
          <w:sz w:val="28"/>
          <w:szCs w:val="28"/>
          <w:lang w:eastAsia="ar-SA"/>
        </w:rPr>
        <w:t>Орган муниципального жилищного контроля вправе обратиться в суд с заявлениями:</w:t>
      </w:r>
    </w:p>
    <w:p w:rsidR="00C76341" w:rsidRPr="00C76341" w:rsidRDefault="00C76341" w:rsidP="00C76341">
      <w:pPr>
        <w:tabs>
          <w:tab w:val="left" w:pos="0"/>
        </w:tabs>
        <w:suppressAutoHyphens/>
        <w:autoSpaceDE w:val="0"/>
        <w:ind w:firstLine="709"/>
        <w:jc w:val="both"/>
        <w:rPr>
          <w:sz w:val="28"/>
          <w:szCs w:val="28"/>
          <w:lang w:eastAsia="ar-SA"/>
        </w:rPr>
      </w:pPr>
      <w:r w:rsidRPr="00C76341">
        <w:rPr>
          <w:sz w:val="28"/>
          <w:szCs w:val="28"/>
          <w:lang w:eastAsia="ar-SA"/>
        </w:rPr>
        <w:t xml:space="preserve">1) о признании недействительным решения, принятого общим собранием собственников помещений в многоквартирном доме либо общим собранием </w:t>
      </w:r>
      <w:r w:rsidRPr="00C76341">
        <w:rPr>
          <w:sz w:val="28"/>
          <w:szCs w:val="28"/>
          <w:lang w:eastAsia="ar-SA"/>
        </w:rPr>
        <w:lastRenderedPageBreak/>
        <w:t xml:space="preserve">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w:t>
      </w:r>
      <w:r w:rsidR="007536CE">
        <w:rPr>
          <w:sz w:val="28"/>
          <w:szCs w:val="28"/>
          <w:lang w:eastAsia="ar-SA"/>
        </w:rPr>
        <w:t xml:space="preserve">Жилищного </w:t>
      </w:r>
      <w:r w:rsidRPr="00C76341">
        <w:rPr>
          <w:sz w:val="28"/>
          <w:szCs w:val="28"/>
          <w:lang w:eastAsia="ar-SA"/>
        </w:rPr>
        <w:t>Кодекса</w:t>
      </w:r>
      <w:r w:rsidR="00CF6F86">
        <w:rPr>
          <w:sz w:val="28"/>
          <w:szCs w:val="28"/>
          <w:lang w:eastAsia="ar-SA"/>
        </w:rPr>
        <w:t xml:space="preserve"> Российской Федерации</w:t>
      </w:r>
      <w:r w:rsidRPr="00C76341">
        <w:rPr>
          <w:sz w:val="28"/>
          <w:szCs w:val="28"/>
          <w:lang w:eastAsia="ar-SA"/>
        </w:rPr>
        <w:t>;</w:t>
      </w:r>
    </w:p>
    <w:p w:rsidR="00C76341" w:rsidRPr="00C76341" w:rsidRDefault="00C76341" w:rsidP="00C76341">
      <w:pPr>
        <w:tabs>
          <w:tab w:val="left" w:pos="0"/>
        </w:tabs>
        <w:suppressAutoHyphens/>
        <w:autoSpaceDE w:val="0"/>
        <w:ind w:firstLine="709"/>
        <w:jc w:val="both"/>
        <w:rPr>
          <w:sz w:val="28"/>
          <w:szCs w:val="28"/>
          <w:lang w:eastAsia="ar-SA"/>
        </w:rPr>
      </w:pPr>
      <w:proofErr w:type="gramStart"/>
      <w:r w:rsidRPr="00C76341">
        <w:rPr>
          <w:sz w:val="28"/>
          <w:szCs w:val="28"/>
          <w:lang w:eastAsia="ar-SA"/>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w:t>
      </w:r>
      <w:r w:rsidR="007536CE">
        <w:rPr>
          <w:sz w:val="28"/>
          <w:szCs w:val="28"/>
          <w:lang w:eastAsia="ar-SA"/>
        </w:rPr>
        <w:t>Жилищного</w:t>
      </w:r>
      <w:r w:rsidRPr="00C76341">
        <w:rPr>
          <w:sz w:val="28"/>
          <w:szCs w:val="28"/>
          <w:lang w:eastAsia="ar-SA"/>
        </w:rPr>
        <w:t xml:space="preserve"> Кодекса</w:t>
      </w:r>
      <w:r w:rsidR="00CF6F86">
        <w:rPr>
          <w:sz w:val="28"/>
          <w:szCs w:val="28"/>
          <w:lang w:eastAsia="ar-SA"/>
        </w:rPr>
        <w:t xml:space="preserve"> Российской Федерации</w:t>
      </w:r>
      <w:r w:rsidRPr="00C76341">
        <w:rPr>
          <w:sz w:val="28"/>
          <w:szCs w:val="28"/>
          <w:lang w:eastAsia="ar-SA"/>
        </w:rPr>
        <w:t xml:space="preserve">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C76341">
        <w:rPr>
          <w:sz w:val="28"/>
          <w:szCs w:val="28"/>
          <w:lang w:eastAsia="ar-SA"/>
        </w:rPr>
        <w:t xml:space="preserve"> характер;</w:t>
      </w:r>
    </w:p>
    <w:p w:rsidR="00C76341" w:rsidRPr="00C76341" w:rsidRDefault="00C76341" w:rsidP="00C76341">
      <w:pPr>
        <w:tabs>
          <w:tab w:val="left" w:pos="0"/>
        </w:tabs>
        <w:suppressAutoHyphens/>
        <w:autoSpaceDE w:val="0"/>
        <w:ind w:firstLine="709"/>
        <w:jc w:val="both"/>
        <w:rPr>
          <w:sz w:val="28"/>
          <w:szCs w:val="28"/>
          <w:lang w:eastAsia="ar-SA"/>
        </w:rPr>
      </w:pPr>
      <w:proofErr w:type="gramStart"/>
      <w:r w:rsidRPr="00C76341">
        <w:rPr>
          <w:sz w:val="28"/>
          <w:szCs w:val="28"/>
          <w:lang w:eastAsia="ar-SA"/>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w:t>
      </w:r>
      <w:r w:rsidR="007536CE">
        <w:rPr>
          <w:sz w:val="28"/>
          <w:szCs w:val="28"/>
          <w:lang w:eastAsia="ar-SA"/>
        </w:rPr>
        <w:t>Жилищного</w:t>
      </w:r>
      <w:r w:rsidRPr="00C76341">
        <w:rPr>
          <w:sz w:val="28"/>
          <w:szCs w:val="28"/>
          <w:lang w:eastAsia="ar-SA"/>
        </w:rPr>
        <w:t xml:space="preserve"> Кодекса</w:t>
      </w:r>
      <w:r w:rsidR="00CF6F86">
        <w:rPr>
          <w:sz w:val="28"/>
          <w:szCs w:val="28"/>
          <w:lang w:eastAsia="ar-SA"/>
        </w:rPr>
        <w:t xml:space="preserve"> Российской Федерации</w:t>
      </w:r>
      <w:r w:rsidRPr="00C76341">
        <w:rPr>
          <w:sz w:val="28"/>
          <w:szCs w:val="28"/>
          <w:lang w:eastAsia="ar-SA"/>
        </w:rPr>
        <w:t xml:space="preserve"> о выборе управляющей организации</w:t>
      </w:r>
      <w:proofErr w:type="gramEnd"/>
      <w:r w:rsidRPr="00C76341">
        <w:rPr>
          <w:sz w:val="28"/>
          <w:szCs w:val="28"/>
          <w:lang w:eastAsia="ar-SA"/>
        </w:rPr>
        <w:t xml:space="preserve">, </w:t>
      </w:r>
      <w:proofErr w:type="gramStart"/>
      <w:r w:rsidRPr="00C76341">
        <w:rPr>
          <w:sz w:val="28"/>
          <w:szCs w:val="28"/>
          <w:lang w:eastAsia="ar-SA"/>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C76341" w:rsidRPr="00C76341" w:rsidRDefault="00C76341" w:rsidP="00C76341">
      <w:pPr>
        <w:tabs>
          <w:tab w:val="left" w:pos="0"/>
        </w:tabs>
        <w:suppressAutoHyphens/>
        <w:autoSpaceDE w:val="0"/>
        <w:ind w:firstLine="709"/>
        <w:jc w:val="both"/>
        <w:rPr>
          <w:sz w:val="28"/>
          <w:szCs w:val="28"/>
          <w:lang w:eastAsia="ar-SA"/>
        </w:rPr>
      </w:pPr>
      <w:r w:rsidRPr="00C76341">
        <w:rPr>
          <w:sz w:val="28"/>
          <w:szCs w:val="28"/>
          <w:lang w:eastAsia="ar-SA"/>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C76341" w:rsidRDefault="00C76341" w:rsidP="00C76341">
      <w:pPr>
        <w:tabs>
          <w:tab w:val="left" w:pos="0"/>
        </w:tabs>
        <w:suppressAutoHyphens/>
        <w:autoSpaceDE w:val="0"/>
        <w:ind w:firstLine="709"/>
        <w:jc w:val="both"/>
        <w:rPr>
          <w:sz w:val="28"/>
          <w:szCs w:val="28"/>
          <w:lang w:eastAsia="ar-SA"/>
        </w:rPr>
      </w:pPr>
      <w:proofErr w:type="gramStart"/>
      <w:r w:rsidRPr="00C76341">
        <w:rPr>
          <w:sz w:val="28"/>
          <w:szCs w:val="28"/>
          <w:lang w:eastAsia="ar-SA"/>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w:t>
      </w:r>
      <w:r w:rsidR="007536CE">
        <w:rPr>
          <w:sz w:val="28"/>
          <w:szCs w:val="28"/>
          <w:lang w:eastAsia="ar-SA"/>
        </w:rPr>
        <w:t>Жилищным</w:t>
      </w:r>
      <w:r w:rsidRPr="00C76341">
        <w:rPr>
          <w:sz w:val="28"/>
          <w:szCs w:val="28"/>
          <w:lang w:eastAsia="ar-SA"/>
        </w:rPr>
        <w:t xml:space="preserve"> Кодексом</w:t>
      </w:r>
      <w:r w:rsidR="00CF6F86">
        <w:rPr>
          <w:sz w:val="28"/>
          <w:szCs w:val="28"/>
          <w:lang w:eastAsia="ar-SA"/>
        </w:rPr>
        <w:t xml:space="preserve"> Российской Федерации</w:t>
      </w:r>
      <w:r w:rsidRPr="00C76341">
        <w:rPr>
          <w:sz w:val="28"/>
          <w:szCs w:val="28"/>
          <w:lang w:eastAsia="ar-SA"/>
        </w:rPr>
        <w:t>.</w:t>
      </w:r>
      <w:r w:rsidR="007536CE">
        <w:rPr>
          <w:sz w:val="28"/>
          <w:szCs w:val="28"/>
          <w:lang w:eastAsia="ar-SA"/>
        </w:rPr>
        <w:t>»</w:t>
      </w:r>
      <w:r w:rsidR="007A4C39">
        <w:rPr>
          <w:sz w:val="28"/>
          <w:szCs w:val="28"/>
          <w:lang w:eastAsia="ar-SA"/>
        </w:rPr>
        <w:t>.</w:t>
      </w:r>
      <w:proofErr w:type="gramEnd"/>
    </w:p>
    <w:p w:rsidR="00FB068D" w:rsidRPr="000A0A15" w:rsidRDefault="003516CB" w:rsidP="00D333FD">
      <w:pPr>
        <w:suppressAutoHyphens/>
        <w:autoSpaceDE w:val="0"/>
        <w:ind w:firstLine="709"/>
        <w:jc w:val="both"/>
        <w:rPr>
          <w:sz w:val="28"/>
          <w:szCs w:val="28"/>
          <w:lang w:eastAsia="ar-SA"/>
        </w:rPr>
      </w:pPr>
      <w:r>
        <w:rPr>
          <w:sz w:val="28"/>
          <w:szCs w:val="28"/>
          <w:lang w:eastAsia="ar-SA"/>
        </w:rPr>
        <w:t>2</w:t>
      </w:r>
      <w:r w:rsidR="000A0A15" w:rsidRPr="000A0A15">
        <w:rPr>
          <w:sz w:val="28"/>
          <w:szCs w:val="28"/>
          <w:lang w:eastAsia="ar-SA"/>
        </w:rPr>
        <w:t>.</w:t>
      </w:r>
      <w:r w:rsidR="007A4C39">
        <w:rPr>
          <w:sz w:val="28"/>
          <w:szCs w:val="28"/>
          <w:lang w:eastAsia="ar-SA"/>
        </w:rPr>
        <w:t xml:space="preserve"> </w:t>
      </w:r>
      <w:r w:rsidR="00FB068D" w:rsidRPr="000A0A15">
        <w:rPr>
          <w:sz w:val="28"/>
          <w:szCs w:val="28"/>
          <w:lang w:eastAsia="ar-SA"/>
        </w:rPr>
        <w:t>Настоящее постановление вступает в силу после официального опубликования.</w:t>
      </w:r>
    </w:p>
    <w:p w:rsidR="002F61AB" w:rsidRPr="00C648F5" w:rsidRDefault="003516CB" w:rsidP="002F61AB">
      <w:pPr>
        <w:pStyle w:val="ConsPlusNormal"/>
        <w:tabs>
          <w:tab w:val="left" w:pos="709"/>
        </w:tabs>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3</w:t>
      </w:r>
      <w:r w:rsidR="000A0A15">
        <w:rPr>
          <w:rFonts w:ascii="Times New Roman" w:hAnsi="Times New Roman" w:cs="Times New Roman"/>
          <w:sz w:val="28"/>
          <w:szCs w:val="28"/>
          <w:lang w:eastAsia="ar-SA"/>
        </w:rPr>
        <w:t>.</w:t>
      </w:r>
      <w:r w:rsidR="007A4C39">
        <w:rPr>
          <w:rFonts w:ascii="Times New Roman" w:hAnsi="Times New Roman" w:cs="Times New Roman"/>
          <w:sz w:val="28"/>
          <w:szCs w:val="28"/>
          <w:lang w:eastAsia="ar-SA"/>
        </w:rPr>
        <w:t xml:space="preserve"> </w:t>
      </w:r>
      <w:r w:rsidR="00FB068D" w:rsidRPr="00C648F5">
        <w:rPr>
          <w:rFonts w:ascii="Times New Roman" w:hAnsi="Times New Roman" w:cs="Times New Roman"/>
          <w:sz w:val="28"/>
          <w:szCs w:val="28"/>
          <w:lang w:eastAsia="ar-SA"/>
        </w:rPr>
        <w:t>Опубликовать настоящее постановление в газете «</w:t>
      </w:r>
      <w:proofErr w:type="spellStart"/>
      <w:r w:rsidR="00FB068D" w:rsidRPr="00C648F5">
        <w:rPr>
          <w:rFonts w:ascii="Times New Roman" w:hAnsi="Times New Roman" w:cs="Times New Roman"/>
          <w:sz w:val="28"/>
          <w:szCs w:val="28"/>
          <w:lang w:eastAsia="ar-SA"/>
        </w:rPr>
        <w:t>Покач</w:t>
      </w:r>
      <w:r w:rsidR="007A4C39">
        <w:rPr>
          <w:rFonts w:ascii="Times New Roman" w:hAnsi="Times New Roman" w:cs="Times New Roman"/>
          <w:sz w:val="28"/>
          <w:szCs w:val="28"/>
          <w:lang w:eastAsia="ar-SA"/>
        </w:rPr>
        <w:t>ё</w:t>
      </w:r>
      <w:r w:rsidR="00FB068D" w:rsidRPr="00C648F5">
        <w:rPr>
          <w:rFonts w:ascii="Times New Roman" w:hAnsi="Times New Roman" w:cs="Times New Roman"/>
          <w:sz w:val="28"/>
          <w:szCs w:val="28"/>
          <w:lang w:eastAsia="ar-SA"/>
        </w:rPr>
        <w:t>вский</w:t>
      </w:r>
      <w:proofErr w:type="spellEnd"/>
      <w:r w:rsidR="00FB068D" w:rsidRPr="00C648F5">
        <w:rPr>
          <w:rFonts w:ascii="Times New Roman" w:hAnsi="Times New Roman" w:cs="Times New Roman"/>
          <w:sz w:val="28"/>
          <w:szCs w:val="28"/>
          <w:lang w:eastAsia="ar-SA"/>
        </w:rPr>
        <w:t xml:space="preserve"> вестник».</w:t>
      </w:r>
    </w:p>
    <w:p w:rsidR="00FB068D" w:rsidRPr="00C648F5" w:rsidRDefault="003516CB" w:rsidP="002F61AB">
      <w:pPr>
        <w:pStyle w:val="ConsPlusNormal"/>
        <w:tabs>
          <w:tab w:val="left" w:pos="709"/>
        </w:tabs>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4</w:t>
      </w:r>
      <w:r w:rsidR="00FB068D" w:rsidRPr="00C648F5">
        <w:rPr>
          <w:rFonts w:ascii="Times New Roman" w:hAnsi="Times New Roman" w:cs="Times New Roman"/>
          <w:sz w:val="28"/>
          <w:szCs w:val="28"/>
          <w:lang w:eastAsia="ar-SA"/>
        </w:rPr>
        <w:t>.</w:t>
      </w:r>
      <w:r w:rsidR="007A4C39">
        <w:rPr>
          <w:rFonts w:ascii="Times New Roman" w:hAnsi="Times New Roman" w:cs="Times New Roman"/>
          <w:sz w:val="28"/>
          <w:szCs w:val="28"/>
          <w:lang w:eastAsia="ar-SA"/>
        </w:rPr>
        <w:t xml:space="preserve"> </w:t>
      </w:r>
      <w:proofErr w:type="gramStart"/>
      <w:r w:rsidR="00FB068D" w:rsidRPr="00C648F5">
        <w:rPr>
          <w:rFonts w:ascii="Times New Roman" w:hAnsi="Times New Roman" w:cs="Times New Roman"/>
          <w:sz w:val="28"/>
          <w:szCs w:val="28"/>
          <w:lang w:eastAsia="ar-SA"/>
        </w:rPr>
        <w:t>Контроль за</w:t>
      </w:r>
      <w:proofErr w:type="gramEnd"/>
      <w:r w:rsidR="00FB068D" w:rsidRPr="00C648F5">
        <w:rPr>
          <w:rFonts w:ascii="Times New Roman" w:hAnsi="Times New Roman" w:cs="Times New Roman"/>
          <w:sz w:val="28"/>
          <w:szCs w:val="28"/>
          <w:lang w:eastAsia="ar-SA"/>
        </w:rPr>
        <w:t xml:space="preserve"> выполнением постановления возложить на первого заместителя главы города Покачи </w:t>
      </w:r>
      <w:r w:rsidR="005148F0">
        <w:rPr>
          <w:rFonts w:ascii="Times New Roman" w:hAnsi="Times New Roman" w:cs="Times New Roman"/>
          <w:sz w:val="28"/>
          <w:szCs w:val="28"/>
          <w:lang w:eastAsia="ar-SA"/>
        </w:rPr>
        <w:t xml:space="preserve"> </w:t>
      </w:r>
      <w:proofErr w:type="spellStart"/>
      <w:r w:rsidR="00FB068D" w:rsidRPr="00C648F5">
        <w:rPr>
          <w:rFonts w:ascii="Times New Roman" w:hAnsi="Times New Roman" w:cs="Times New Roman"/>
          <w:sz w:val="28"/>
          <w:szCs w:val="28"/>
          <w:lang w:eastAsia="ar-SA"/>
        </w:rPr>
        <w:t>Ходулапову</w:t>
      </w:r>
      <w:proofErr w:type="spellEnd"/>
      <w:r w:rsidR="007A4C39" w:rsidRPr="007A4C39">
        <w:rPr>
          <w:rFonts w:ascii="Times New Roman" w:hAnsi="Times New Roman" w:cs="Times New Roman"/>
          <w:sz w:val="28"/>
          <w:szCs w:val="28"/>
          <w:lang w:eastAsia="ar-SA"/>
        </w:rPr>
        <w:t xml:space="preserve"> </w:t>
      </w:r>
      <w:r w:rsidR="007A4C39" w:rsidRPr="00C648F5">
        <w:rPr>
          <w:rFonts w:ascii="Times New Roman" w:hAnsi="Times New Roman" w:cs="Times New Roman"/>
          <w:sz w:val="28"/>
          <w:szCs w:val="28"/>
          <w:lang w:eastAsia="ar-SA"/>
        </w:rPr>
        <w:t>А.Е.</w:t>
      </w:r>
    </w:p>
    <w:p w:rsidR="00FB068D" w:rsidRPr="00C648F5" w:rsidRDefault="00FB068D" w:rsidP="00FB068D">
      <w:pPr>
        <w:pStyle w:val="ConsPlusNormal"/>
        <w:tabs>
          <w:tab w:val="left" w:pos="709"/>
        </w:tabs>
        <w:jc w:val="both"/>
        <w:rPr>
          <w:rFonts w:ascii="Times New Roman" w:hAnsi="Times New Roman" w:cs="Times New Roman"/>
          <w:sz w:val="28"/>
          <w:szCs w:val="28"/>
          <w:lang w:eastAsia="ar-SA"/>
        </w:rPr>
      </w:pPr>
    </w:p>
    <w:p w:rsidR="00FB068D" w:rsidRPr="00C648F5" w:rsidRDefault="00FB068D" w:rsidP="00FB068D">
      <w:pPr>
        <w:pStyle w:val="ConsPlusNormal"/>
        <w:tabs>
          <w:tab w:val="left" w:pos="709"/>
        </w:tabs>
        <w:jc w:val="both"/>
        <w:rPr>
          <w:rFonts w:ascii="Times New Roman" w:hAnsi="Times New Roman" w:cs="Times New Roman"/>
          <w:sz w:val="28"/>
          <w:szCs w:val="28"/>
          <w:lang w:eastAsia="ar-SA"/>
        </w:rPr>
      </w:pPr>
    </w:p>
    <w:p w:rsidR="00FB068D" w:rsidRPr="00C648F5" w:rsidRDefault="00FB068D" w:rsidP="00FB068D">
      <w:pPr>
        <w:tabs>
          <w:tab w:val="left" w:pos="0"/>
        </w:tabs>
        <w:suppressAutoHyphens/>
        <w:autoSpaceDE w:val="0"/>
        <w:contextualSpacing/>
        <w:jc w:val="both"/>
        <w:rPr>
          <w:sz w:val="28"/>
          <w:szCs w:val="28"/>
        </w:rPr>
      </w:pPr>
    </w:p>
    <w:p w:rsidR="00944A6E" w:rsidRDefault="00B10050" w:rsidP="00FB068D">
      <w:pPr>
        <w:tabs>
          <w:tab w:val="left" w:pos="0"/>
        </w:tabs>
        <w:suppressAutoHyphens/>
        <w:autoSpaceDE w:val="0"/>
        <w:contextualSpacing/>
        <w:jc w:val="both"/>
        <w:rPr>
          <w:b/>
          <w:sz w:val="28"/>
          <w:szCs w:val="28"/>
        </w:rPr>
      </w:pPr>
      <w:r w:rsidRPr="00C648F5">
        <w:rPr>
          <w:b/>
          <w:sz w:val="28"/>
          <w:szCs w:val="28"/>
        </w:rPr>
        <w:t>Г</w:t>
      </w:r>
      <w:r w:rsidR="009C0F9A" w:rsidRPr="00C648F5">
        <w:rPr>
          <w:b/>
          <w:sz w:val="28"/>
          <w:szCs w:val="28"/>
        </w:rPr>
        <w:t>лав</w:t>
      </w:r>
      <w:r w:rsidRPr="00C648F5">
        <w:rPr>
          <w:b/>
          <w:sz w:val="28"/>
          <w:szCs w:val="28"/>
        </w:rPr>
        <w:t>а</w:t>
      </w:r>
      <w:r w:rsidR="009C0F9A" w:rsidRPr="00C648F5">
        <w:rPr>
          <w:b/>
          <w:sz w:val="28"/>
          <w:szCs w:val="28"/>
        </w:rPr>
        <w:t xml:space="preserve"> </w:t>
      </w:r>
      <w:r w:rsidR="007A4C39">
        <w:rPr>
          <w:b/>
          <w:sz w:val="28"/>
          <w:szCs w:val="28"/>
        </w:rPr>
        <w:t xml:space="preserve"> </w:t>
      </w:r>
      <w:r w:rsidR="009C0F9A" w:rsidRPr="00C648F5">
        <w:rPr>
          <w:b/>
          <w:sz w:val="28"/>
          <w:szCs w:val="28"/>
        </w:rPr>
        <w:t>города</w:t>
      </w:r>
      <w:r w:rsidR="007A4C39">
        <w:rPr>
          <w:b/>
          <w:sz w:val="28"/>
          <w:szCs w:val="28"/>
        </w:rPr>
        <w:t xml:space="preserve"> </w:t>
      </w:r>
      <w:r w:rsidR="003F4119" w:rsidRPr="00C648F5">
        <w:rPr>
          <w:b/>
          <w:sz w:val="28"/>
          <w:szCs w:val="28"/>
        </w:rPr>
        <w:t>Покачи</w:t>
      </w:r>
      <w:r w:rsidR="007A4C39">
        <w:rPr>
          <w:b/>
          <w:sz w:val="28"/>
          <w:szCs w:val="28"/>
        </w:rPr>
        <w:t xml:space="preserve">                                                                         </w:t>
      </w:r>
      <w:r w:rsidRPr="00C648F5">
        <w:rPr>
          <w:b/>
          <w:sz w:val="28"/>
          <w:szCs w:val="28"/>
        </w:rPr>
        <w:t>В.И</w:t>
      </w:r>
      <w:r w:rsidR="00F86704" w:rsidRPr="00C648F5">
        <w:rPr>
          <w:b/>
          <w:sz w:val="28"/>
          <w:szCs w:val="28"/>
        </w:rPr>
        <w:t xml:space="preserve">. </w:t>
      </w:r>
      <w:r w:rsidRPr="00C648F5">
        <w:rPr>
          <w:b/>
          <w:sz w:val="28"/>
          <w:szCs w:val="28"/>
        </w:rPr>
        <w:t>Степура</w:t>
      </w:r>
    </w:p>
    <w:sectPr w:rsidR="00944A6E" w:rsidSect="009E450C">
      <w:headerReference w:type="default" r:id="rId14"/>
      <w:pgSz w:w="11906" w:h="16838"/>
      <w:pgMar w:top="284" w:right="567" w:bottom="1134" w:left="1701" w:header="27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FB5" w:rsidRDefault="00105FB5" w:rsidP="001C199B">
      <w:r>
        <w:separator/>
      </w:r>
    </w:p>
  </w:endnote>
  <w:endnote w:type="continuationSeparator" w:id="0">
    <w:p w:rsidR="00105FB5" w:rsidRDefault="00105FB5" w:rsidP="001C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T3Font_2">
    <w:altName w:val="Arial Unicode MS"/>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FB5" w:rsidRDefault="00105FB5" w:rsidP="001C199B">
      <w:r>
        <w:separator/>
      </w:r>
    </w:p>
  </w:footnote>
  <w:footnote w:type="continuationSeparator" w:id="0">
    <w:p w:rsidR="00105FB5" w:rsidRDefault="00105FB5" w:rsidP="001C1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FB5" w:rsidRDefault="00105FB5">
    <w:pPr>
      <w:pStyle w:val="af"/>
      <w:jc w:val="center"/>
    </w:pPr>
    <w:r>
      <w:fldChar w:fldCharType="begin"/>
    </w:r>
    <w:r>
      <w:instrText>PAGE   \* MERGEFORMAT</w:instrText>
    </w:r>
    <w:r>
      <w:fldChar w:fldCharType="separate"/>
    </w:r>
    <w:r w:rsidR="006A68DF">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502"/>
        </w:tabs>
        <w:ind w:left="502" w:hanging="360"/>
      </w:pPr>
      <w:rPr>
        <w:rFonts w:ascii="Times New Roman" w:eastAsia="Times New Roman" w:hAnsi="Times New Roman" w:cs="Times New Roman"/>
      </w:rPr>
    </w:lvl>
  </w:abstractNum>
  <w:abstractNum w:abstractNumId="1">
    <w:nsid w:val="054F539E"/>
    <w:multiLevelType w:val="hybridMultilevel"/>
    <w:tmpl w:val="B26EB17C"/>
    <w:lvl w:ilvl="0" w:tplc="4B10FD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94F4C50"/>
    <w:multiLevelType w:val="hybridMultilevel"/>
    <w:tmpl w:val="9FB08B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6234FA"/>
    <w:multiLevelType w:val="hybridMultilevel"/>
    <w:tmpl w:val="BF0A65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B27FC5"/>
    <w:multiLevelType w:val="hybridMultilevel"/>
    <w:tmpl w:val="8EC49D92"/>
    <w:lvl w:ilvl="0" w:tplc="9F74B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EBD02E8"/>
    <w:multiLevelType w:val="hybridMultilevel"/>
    <w:tmpl w:val="97D680F6"/>
    <w:lvl w:ilvl="0" w:tplc="02584AA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18776F0"/>
    <w:multiLevelType w:val="hybridMultilevel"/>
    <w:tmpl w:val="8EC49D92"/>
    <w:lvl w:ilvl="0" w:tplc="9F74B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3077821"/>
    <w:multiLevelType w:val="hybridMultilevel"/>
    <w:tmpl w:val="5DB0B0F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5C1A65"/>
    <w:multiLevelType w:val="singleLevel"/>
    <w:tmpl w:val="70FE22C0"/>
    <w:lvl w:ilvl="0">
      <w:start w:val="7"/>
      <w:numFmt w:val="decimal"/>
      <w:lvlText w:val="%1."/>
      <w:legacy w:legacy="1" w:legacySpace="0" w:legacyIndent="331"/>
      <w:lvlJc w:val="left"/>
      <w:rPr>
        <w:rFonts w:ascii="Times New Roman" w:hAnsi="Times New Roman" w:cs="Times New Roman" w:hint="default"/>
      </w:rPr>
    </w:lvl>
  </w:abstractNum>
  <w:abstractNum w:abstractNumId="9">
    <w:nsid w:val="2CC071D6"/>
    <w:multiLevelType w:val="hybridMultilevel"/>
    <w:tmpl w:val="8EC49D92"/>
    <w:lvl w:ilvl="0" w:tplc="9F74B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EE37543"/>
    <w:multiLevelType w:val="hybridMultilevel"/>
    <w:tmpl w:val="C9DE06C4"/>
    <w:lvl w:ilvl="0" w:tplc="3FAAC6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3377B68"/>
    <w:multiLevelType w:val="hybridMultilevel"/>
    <w:tmpl w:val="5AFE29D2"/>
    <w:lvl w:ilvl="0" w:tplc="7F86CE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72D6F04"/>
    <w:multiLevelType w:val="hybridMultilevel"/>
    <w:tmpl w:val="8272F56E"/>
    <w:lvl w:ilvl="0" w:tplc="3FAAC636">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903A00"/>
    <w:multiLevelType w:val="hybridMultilevel"/>
    <w:tmpl w:val="AEE28A5E"/>
    <w:lvl w:ilvl="0" w:tplc="81A40E6C">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D4E2B6D"/>
    <w:multiLevelType w:val="hybridMultilevel"/>
    <w:tmpl w:val="0658C796"/>
    <w:lvl w:ilvl="0" w:tplc="E33AE734">
      <w:start w:val="1"/>
      <w:numFmt w:val="decimal"/>
      <w:lvlText w:val="%1."/>
      <w:lvlJc w:val="left"/>
      <w:pPr>
        <w:ind w:left="5850" w:hanging="514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45F2158E"/>
    <w:multiLevelType w:val="hybridMultilevel"/>
    <w:tmpl w:val="F89C3314"/>
    <w:lvl w:ilvl="0" w:tplc="FBEC2C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461A1B91"/>
    <w:multiLevelType w:val="hybridMultilevel"/>
    <w:tmpl w:val="47864B40"/>
    <w:lvl w:ilvl="0" w:tplc="CE6A75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6A62128"/>
    <w:multiLevelType w:val="hybridMultilevel"/>
    <w:tmpl w:val="21E2650C"/>
    <w:lvl w:ilvl="0" w:tplc="FF7CBE9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8">
    <w:nsid w:val="490040E6"/>
    <w:multiLevelType w:val="singleLevel"/>
    <w:tmpl w:val="D116F3E6"/>
    <w:lvl w:ilvl="0">
      <w:start w:val="11"/>
      <w:numFmt w:val="decimal"/>
      <w:lvlText w:val="%1."/>
      <w:legacy w:legacy="1" w:legacySpace="0" w:legacyIndent="464"/>
      <w:lvlJc w:val="left"/>
      <w:rPr>
        <w:rFonts w:ascii="Times New Roman" w:hAnsi="Times New Roman" w:cs="Times New Roman" w:hint="default"/>
      </w:rPr>
    </w:lvl>
  </w:abstractNum>
  <w:abstractNum w:abstractNumId="19">
    <w:nsid w:val="562A5ACE"/>
    <w:multiLevelType w:val="hybridMultilevel"/>
    <w:tmpl w:val="93000BC4"/>
    <w:lvl w:ilvl="0" w:tplc="9F74B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C945767"/>
    <w:multiLevelType w:val="hybridMultilevel"/>
    <w:tmpl w:val="54E41A8C"/>
    <w:lvl w:ilvl="0" w:tplc="CF14DB72">
      <w:start w:val="1"/>
      <w:numFmt w:val="decimal"/>
      <w:lvlText w:val="%1)"/>
      <w:lvlJc w:val="left"/>
      <w:pPr>
        <w:ind w:left="1065" w:hanging="360"/>
      </w:pPr>
      <w:rPr>
        <w:rFonts w:eastAsia="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6D105D6D"/>
    <w:multiLevelType w:val="hybridMultilevel"/>
    <w:tmpl w:val="32DEDC5E"/>
    <w:lvl w:ilvl="0" w:tplc="640239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65C73A1"/>
    <w:multiLevelType w:val="singleLevel"/>
    <w:tmpl w:val="296A4CE8"/>
    <w:lvl w:ilvl="0">
      <w:start w:val="2"/>
      <w:numFmt w:val="decimal"/>
      <w:lvlText w:val="%1."/>
      <w:legacy w:legacy="1" w:legacySpace="0" w:legacyIndent="403"/>
      <w:lvlJc w:val="left"/>
      <w:rPr>
        <w:rFonts w:ascii="Times New Roman" w:hAnsi="Times New Roman" w:cs="Times New Roman" w:hint="default"/>
      </w:rPr>
    </w:lvl>
  </w:abstractNum>
  <w:abstractNum w:abstractNumId="23">
    <w:nsid w:val="7B0832C6"/>
    <w:multiLevelType w:val="hybridMultilevel"/>
    <w:tmpl w:val="313669E4"/>
    <w:lvl w:ilvl="0" w:tplc="A06CBB12">
      <w:start w:val="1"/>
      <w:numFmt w:val="decimal"/>
      <w:lvlText w:val="%1."/>
      <w:lvlJc w:val="left"/>
      <w:pPr>
        <w:ind w:left="1100"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7B622AA4"/>
    <w:multiLevelType w:val="singleLevel"/>
    <w:tmpl w:val="0270EB60"/>
    <w:lvl w:ilvl="0">
      <w:start w:val="1"/>
      <w:numFmt w:val="decimal"/>
      <w:lvlText w:val="%1."/>
      <w:lvlJc w:val="left"/>
      <w:pPr>
        <w:tabs>
          <w:tab w:val="num" w:pos="360"/>
        </w:tabs>
        <w:ind w:left="360" w:hanging="360"/>
      </w:pPr>
      <w:rPr>
        <w:rFonts w:hint="default"/>
      </w:rPr>
    </w:lvl>
  </w:abstractNum>
  <w:abstractNum w:abstractNumId="25">
    <w:nsid w:val="7C192123"/>
    <w:multiLevelType w:val="hybridMultilevel"/>
    <w:tmpl w:val="E7C29678"/>
    <w:lvl w:ilvl="0" w:tplc="9F74BA0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4"/>
  </w:num>
  <w:num w:numId="3">
    <w:abstractNumId w:val="2"/>
  </w:num>
  <w:num w:numId="4">
    <w:abstractNumId w:val="0"/>
  </w:num>
  <w:num w:numId="5">
    <w:abstractNumId w:val="16"/>
  </w:num>
  <w:num w:numId="6">
    <w:abstractNumId w:val="22"/>
  </w:num>
  <w:num w:numId="7">
    <w:abstractNumId w:val="8"/>
  </w:num>
  <w:num w:numId="8">
    <w:abstractNumId w:val="18"/>
  </w:num>
  <w:num w:numId="9">
    <w:abstractNumId w:val="12"/>
  </w:num>
  <w:num w:numId="10">
    <w:abstractNumId w:val="10"/>
  </w:num>
  <w:num w:numId="11">
    <w:abstractNumId w:val="7"/>
  </w:num>
  <w:num w:numId="12">
    <w:abstractNumId w:val="17"/>
  </w:num>
  <w:num w:numId="13">
    <w:abstractNumId w:val="5"/>
  </w:num>
  <w:num w:numId="14">
    <w:abstractNumId w:val="20"/>
  </w:num>
  <w:num w:numId="15">
    <w:abstractNumId w:val="6"/>
  </w:num>
  <w:num w:numId="16">
    <w:abstractNumId w:val="21"/>
  </w:num>
  <w:num w:numId="17">
    <w:abstractNumId w:val="19"/>
  </w:num>
  <w:num w:numId="18">
    <w:abstractNumId w:val="4"/>
  </w:num>
  <w:num w:numId="19">
    <w:abstractNumId w:val="9"/>
  </w:num>
  <w:num w:numId="20">
    <w:abstractNumId w:val="25"/>
  </w:num>
  <w:num w:numId="21">
    <w:abstractNumId w:val="11"/>
  </w:num>
  <w:num w:numId="22">
    <w:abstractNumId w:val="13"/>
  </w:num>
  <w:num w:numId="23">
    <w:abstractNumId w:val="1"/>
  </w:num>
  <w:num w:numId="24">
    <w:abstractNumId w:val="15"/>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9684D"/>
    <w:rsid w:val="0000061F"/>
    <w:rsid w:val="00002EB5"/>
    <w:rsid w:val="00010821"/>
    <w:rsid w:val="000155A3"/>
    <w:rsid w:val="00020A7E"/>
    <w:rsid w:val="0002211F"/>
    <w:rsid w:val="00022AB9"/>
    <w:rsid w:val="00023267"/>
    <w:rsid w:val="000312D5"/>
    <w:rsid w:val="00040537"/>
    <w:rsid w:val="00040543"/>
    <w:rsid w:val="00044652"/>
    <w:rsid w:val="000502AE"/>
    <w:rsid w:val="0005086B"/>
    <w:rsid w:val="00051082"/>
    <w:rsid w:val="00053A05"/>
    <w:rsid w:val="00055815"/>
    <w:rsid w:val="00061389"/>
    <w:rsid w:val="00066544"/>
    <w:rsid w:val="00066E74"/>
    <w:rsid w:val="000752A9"/>
    <w:rsid w:val="00076E93"/>
    <w:rsid w:val="00076F09"/>
    <w:rsid w:val="00085AE2"/>
    <w:rsid w:val="000862B8"/>
    <w:rsid w:val="00091446"/>
    <w:rsid w:val="00091EAD"/>
    <w:rsid w:val="00094941"/>
    <w:rsid w:val="00096328"/>
    <w:rsid w:val="000963F4"/>
    <w:rsid w:val="00097ED5"/>
    <w:rsid w:val="000A0A15"/>
    <w:rsid w:val="000A27BB"/>
    <w:rsid w:val="000B3A43"/>
    <w:rsid w:val="000B7654"/>
    <w:rsid w:val="000C3680"/>
    <w:rsid w:val="000C6623"/>
    <w:rsid w:val="000D0191"/>
    <w:rsid w:val="000D0BC4"/>
    <w:rsid w:val="000D53E7"/>
    <w:rsid w:val="000D551E"/>
    <w:rsid w:val="000D58E9"/>
    <w:rsid w:val="000E01AF"/>
    <w:rsid w:val="000E13DA"/>
    <w:rsid w:val="000E1680"/>
    <w:rsid w:val="000E1FBA"/>
    <w:rsid w:val="000E3B3F"/>
    <w:rsid w:val="000E43BD"/>
    <w:rsid w:val="000E67A2"/>
    <w:rsid w:val="000F2642"/>
    <w:rsid w:val="000F3545"/>
    <w:rsid w:val="000F51EB"/>
    <w:rsid w:val="000F5D78"/>
    <w:rsid w:val="000F629C"/>
    <w:rsid w:val="001009F1"/>
    <w:rsid w:val="001037F6"/>
    <w:rsid w:val="00103808"/>
    <w:rsid w:val="001058ED"/>
    <w:rsid w:val="00105FB5"/>
    <w:rsid w:val="0010728C"/>
    <w:rsid w:val="00110AC5"/>
    <w:rsid w:val="00110F49"/>
    <w:rsid w:val="00111792"/>
    <w:rsid w:val="0011491C"/>
    <w:rsid w:val="00114EAA"/>
    <w:rsid w:val="001203D1"/>
    <w:rsid w:val="00122359"/>
    <w:rsid w:val="00125F20"/>
    <w:rsid w:val="00126DEB"/>
    <w:rsid w:val="00131C60"/>
    <w:rsid w:val="00131FFA"/>
    <w:rsid w:val="00132D9E"/>
    <w:rsid w:val="00136E3D"/>
    <w:rsid w:val="00137352"/>
    <w:rsid w:val="00140DD5"/>
    <w:rsid w:val="00143177"/>
    <w:rsid w:val="001455FA"/>
    <w:rsid w:val="00150124"/>
    <w:rsid w:val="0015018A"/>
    <w:rsid w:val="0015724F"/>
    <w:rsid w:val="001618B8"/>
    <w:rsid w:val="00167565"/>
    <w:rsid w:val="001715C6"/>
    <w:rsid w:val="0017788A"/>
    <w:rsid w:val="00177897"/>
    <w:rsid w:val="00182464"/>
    <w:rsid w:val="00182998"/>
    <w:rsid w:val="00185B1E"/>
    <w:rsid w:val="0019510D"/>
    <w:rsid w:val="00195BC4"/>
    <w:rsid w:val="00195EA9"/>
    <w:rsid w:val="00196DED"/>
    <w:rsid w:val="00196F80"/>
    <w:rsid w:val="00197FE3"/>
    <w:rsid w:val="001A2EFD"/>
    <w:rsid w:val="001C1611"/>
    <w:rsid w:val="001C199B"/>
    <w:rsid w:val="001C27F2"/>
    <w:rsid w:val="001C4769"/>
    <w:rsid w:val="001C59A2"/>
    <w:rsid w:val="001D0DAD"/>
    <w:rsid w:val="001D42D2"/>
    <w:rsid w:val="001D4A2E"/>
    <w:rsid w:val="001D5C3F"/>
    <w:rsid w:val="001D6068"/>
    <w:rsid w:val="001F0B83"/>
    <w:rsid w:val="001F1177"/>
    <w:rsid w:val="001F1666"/>
    <w:rsid w:val="001F20F9"/>
    <w:rsid w:val="001F28A3"/>
    <w:rsid w:val="001F3721"/>
    <w:rsid w:val="001F60BE"/>
    <w:rsid w:val="00202061"/>
    <w:rsid w:val="00205C44"/>
    <w:rsid w:val="00211E5B"/>
    <w:rsid w:val="00214FB9"/>
    <w:rsid w:val="002155F9"/>
    <w:rsid w:val="00230E9C"/>
    <w:rsid w:val="00234BD2"/>
    <w:rsid w:val="002356F7"/>
    <w:rsid w:val="00236CE7"/>
    <w:rsid w:val="00237356"/>
    <w:rsid w:val="00237507"/>
    <w:rsid w:val="00240CEA"/>
    <w:rsid w:val="002431B6"/>
    <w:rsid w:val="0024365B"/>
    <w:rsid w:val="00245ECF"/>
    <w:rsid w:val="00247E54"/>
    <w:rsid w:val="00250E74"/>
    <w:rsid w:val="002521DE"/>
    <w:rsid w:val="002560F7"/>
    <w:rsid w:val="0025653B"/>
    <w:rsid w:val="0025714E"/>
    <w:rsid w:val="00260ECB"/>
    <w:rsid w:val="002613C9"/>
    <w:rsid w:val="0026492B"/>
    <w:rsid w:val="00265940"/>
    <w:rsid w:val="0027020D"/>
    <w:rsid w:val="0027138D"/>
    <w:rsid w:val="00271CEB"/>
    <w:rsid w:val="00274585"/>
    <w:rsid w:val="00277ADE"/>
    <w:rsid w:val="002825A5"/>
    <w:rsid w:val="00294CF5"/>
    <w:rsid w:val="002A3B8D"/>
    <w:rsid w:val="002A4C8E"/>
    <w:rsid w:val="002A74FA"/>
    <w:rsid w:val="002A7E38"/>
    <w:rsid w:val="002B0288"/>
    <w:rsid w:val="002B1F39"/>
    <w:rsid w:val="002B3078"/>
    <w:rsid w:val="002B53B2"/>
    <w:rsid w:val="002B6419"/>
    <w:rsid w:val="002C1FB8"/>
    <w:rsid w:val="002C509C"/>
    <w:rsid w:val="002D5945"/>
    <w:rsid w:val="002D70FE"/>
    <w:rsid w:val="002E7419"/>
    <w:rsid w:val="002F0C62"/>
    <w:rsid w:val="002F1753"/>
    <w:rsid w:val="002F19EB"/>
    <w:rsid w:val="002F1D8F"/>
    <w:rsid w:val="002F317E"/>
    <w:rsid w:val="002F3D3D"/>
    <w:rsid w:val="002F61AB"/>
    <w:rsid w:val="002F75DA"/>
    <w:rsid w:val="003016D0"/>
    <w:rsid w:val="00302E4A"/>
    <w:rsid w:val="00303CB2"/>
    <w:rsid w:val="00307722"/>
    <w:rsid w:val="00310131"/>
    <w:rsid w:val="00315D71"/>
    <w:rsid w:val="003218E9"/>
    <w:rsid w:val="00325C74"/>
    <w:rsid w:val="0032783E"/>
    <w:rsid w:val="003279CD"/>
    <w:rsid w:val="00327F0F"/>
    <w:rsid w:val="00330BB1"/>
    <w:rsid w:val="00330C83"/>
    <w:rsid w:val="003317A7"/>
    <w:rsid w:val="003371BF"/>
    <w:rsid w:val="00337FE4"/>
    <w:rsid w:val="00342AE5"/>
    <w:rsid w:val="00343DAA"/>
    <w:rsid w:val="00344CDB"/>
    <w:rsid w:val="003456E6"/>
    <w:rsid w:val="003516CB"/>
    <w:rsid w:val="00355BB7"/>
    <w:rsid w:val="00356935"/>
    <w:rsid w:val="00361CB9"/>
    <w:rsid w:val="00361EB2"/>
    <w:rsid w:val="00363752"/>
    <w:rsid w:val="00364D17"/>
    <w:rsid w:val="00364D28"/>
    <w:rsid w:val="00366715"/>
    <w:rsid w:val="003679C9"/>
    <w:rsid w:val="00370493"/>
    <w:rsid w:val="003713B7"/>
    <w:rsid w:val="00374A3A"/>
    <w:rsid w:val="00375E2A"/>
    <w:rsid w:val="003768A8"/>
    <w:rsid w:val="00377057"/>
    <w:rsid w:val="003805B6"/>
    <w:rsid w:val="00381FF2"/>
    <w:rsid w:val="0038241C"/>
    <w:rsid w:val="00385484"/>
    <w:rsid w:val="00385652"/>
    <w:rsid w:val="00397A50"/>
    <w:rsid w:val="003A262A"/>
    <w:rsid w:val="003A6EB7"/>
    <w:rsid w:val="003A78C6"/>
    <w:rsid w:val="003B213A"/>
    <w:rsid w:val="003B267E"/>
    <w:rsid w:val="003B49DC"/>
    <w:rsid w:val="003C7F30"/>
    <w:rsid w:val="003D041D"/>
    <w:rsid w:val="003D070E"/>
    <w:rsid w:val="003E02F2"/>
    <w:rsid w:val="003E28D2"/>
    <w:rsid w:val="003E3D19"/>
    <w:rsid w:val="003E554F"/>
    <w:rsid w:val="003E5BD8"/>
    <w:rsid w:val="003F345B"/>
    <w:rsid w:val="003F4119"/>
    <w:rsid w:val="003F4DA8"/>
    <w:rsid w:val="003F638A"/>
    <w:rsid w:val="00400193"/>
    <w:rsid w:val="004015DB"/>
    <w:rsid w:val="00413047"/>
    <w:rsid w:val="004206E2"/>
    <w:rsid w:val="0042103B"/>
    <w:rsid w:val="00421AC9"/>
    <w:rsid w:val="0042530B"/>
    <w:rsid w:val="0043004A"/>
    <w:rsid w:val="00430D69"/>
    <w:rsid w:val="00431BA2"/>
    <w:rsid w:val="00431C69"/>
    <w:rsid w:val="00431E40"/>
    <w:rsid w:val="00432FA2"/>
    <w:rsid w:val="004333FE"/>
    <w:rsid w:val="00436794"/>
    <w:rsid w:val="00441B11"/>
    <w:rsid w:val="004470A7"/>
    <w:rsid w:val="00447230"/>
    <w:rsid w:val="00451D76"/>
    <w:rsid w:val="00455764"/>
    <w:rsid w:val="004563D1"/>
    <w:rsid w:val="00463AB8"/>
    <w:rsid w:val="00464D0F"/>
    <w:rsid w:val="00466AE7"/>
    <w:rsid w:val="00467700"/>
    <w:rsid w:val="004716B3"/>
    <w:rsid w:val="0047308D"/>
    <w:rsid w:val="00473AF3"/>
    <w:rsid w:val="00482A90"/>
    <w:rsid w:val="00483FF1"/>
    <w:rsid w:val="0048496E"/>
    <w:rsid w:val="00485105"/>
    <w:rsid w:val="004875BC"/>
    <w:rsid w:val="00491B3D"/>
    <w:rsid w:val="004943DA"/>
    <w:rsid w:val="004951AA"/>
    <w:rsid w:val="00495CCD"/>
    <w:rsid w:val="00496D7E"/>
    <w:rsid w:val="004A0E00"/>
    <w:rsid w:val="004A1F37"/>
    <w:rsid w:val="004A388D"/>
    <w:rsid w:val="004A4A27"/>
    <w:rsid w:val="004A4AFD"/>
    <w:rsid w:val="004A7178"/>
    <w:rsid w:val="004B3870"/>
    <w:rsid w:val="004B5F4B"/>
    <w:rsid w:val="004C49A3"/>
    <w:rsid w:val="004C72B8"/>
    <w:rsid w:val="004D5357"/>
    <w:rsid w:val="004D7A25"/>
    <w:rsid w:val="004E032A"/>
    <w:rsid w:val="004E2577"/>
    <w:rsid w:val="004E4A4E"/>
    <w:rsid w:val="004E7BB9"/>
    <w:rsid w:val="004F568C"/>
    <w:rsid w:val="004F5A84"/>
    <w:rsid w:val="004F7086"/>
    <w:rsid w:val="00507EC9"/>
    <w:rsid w:val="00510665"/>
    <w:rsid w:val="00510BF6"/>
    <w:rsid w:val="00510CAD"/>
    <w:rsid w:val="005148F0"/>
    <w:rsid w:val="00514B20"/>
    <w:rsid w:val="00515C5A"/>
    <w:rsid w:val="005231E0"/>
    <w:rsid w:val="00523D02"/>
    <w:rsid w:val="00523D6C"/>
    <w:rsid w:val="005324A3"/>
    <w:rsid w:val="0053399C"/>
    <w:rsid w:val="00536A88"/>
    <w:rsid w:val="005431CB"/>
    <w:rsid w:val="00543CEB"/>
    <w:rsid w:val="00545CBD"/>
    <w:rsid w:val="00556D26"/>
    <w:rsid w:val="00562407"/>
    <w:rsid w:val="005645DB"/>
    <w:rsid w:val="005722B8"/>
    <w:rsid w:val="00573E43"/>
    <w:rsid w:val="005766FE"/>
    <w:rsid w:val="00576EDF"/>
    <w:rsid w:val="00581180"/>
    <w:rsid w:val="005818F0"/>
    <w:rsid w:val="00582B48"/>
    <w:rsid w:val="00587989"/>
    <w:rsid w:val="00587BA4"/>
    <w:rsid w:val="005905F1"/>
    <w:rsid w:val="00590BB7"/>
    <w:rsid w:val="0059129D"/>
    <w:rsid w:val="0059469B"/>
    <w:rsid w:val="005A0BF1"/>
    <w:rsid w:val="005A343A"/>
    <w:rsid w:val="005A5AC1"/>
    <w:rsid w:val="005A69B6"/>
    <w:rsid w:val="005B6805"/>
    <w:rsid w:val="005D0276"/>
    <w:rsid w:val="005D5972"/>
    <w:rsid w:val="005E2118"/>
    <w:rsid w:val="005E51AB"/>
    <w:rsid w:val="005E59CB"/>
    <w:rsid w:val="005E69A0"/>
    <w:rsid w:val="005F1AE5"/>
    <w:rsid w:val="005F373F"/>
    <w:rsid w:val="005F573F"/>
    <w:rsid w:val="00602064"/>
    <w:rsid w:val="00605CBF"/>
    <w:rsid w:val="00606C1F"/>
    <w:rsid w:val="0061075F"/>
    <w:rsid w:val="00615360"/>
    <w:rsid w:val="006208D3"/>
    <w:rsid w:val="006264E8"/>
    <w:rsid w:val="006339A3"/>
    <w:rsid w:val="00634303"/>
    <w:rsid w:val="00636140"/>
    <w:rsid w:val="00636395"/>
    <w:rsid w:val="0063652F"/>
    <w:rsid w:val="00642753"/>
    <w:rsid w:val="006439A1"/>
    <w:rsid w:val="00651342"/>
    <w:rsid w:val="00651D36"/>
    <w:rsid w:val="0065420E"/>
    <w:rsid w:val="0065472C"/>
    <w:rsid w:val="00662998"/>
    <w:rsid w:val="006646F9"/>
    <w:rsid w:val="0066558D"/>
    <w:rsid w:val="00675F76"/>
    <w:rsid w:val="00681A8B"/>
    <w:rsid w:val="00683846"/>
    <w:rsid w:val="006839AF"/>
    <w:rsid w:val="006909B0"/>
    <w:rsid w:val="006926FB"/>
    <w:rsid w:val="00695A80"/>
    <w:rsid w:val="00697533"/>
    <w:rsid w:val="006A0360"/>
    <w:rsid w:val="006A2ECB"/>
    <w:rsid w:val="006A3B8A"/>
    <w:rsid w:val="006A5103"/>
    <w:rsid w:val="006A68DF"/>
    <w:rsid w:val="006B2CB1"/>
    <w:rsid w:val="006B70C4"/>
    <w:rsid w:val="006C2B31"/>
    <w:rsid w:val="006C4758"/>
    <w:rsid w:val="006C6F1A"/>
    <w:rsid w:val="006D0BAC"/>
    <w:rsid w:val="006D355A"/>
    <w:rsid w:val="006D718C"/>
    <w:rsid w:val="006D7ED7"/>
    <w:rsid w:val="006E16E4"/>
    <w:rsid w:val="006E3BA6"/>
    <w:rsid w:val="006E743E"/>
    <w:rsid w:val="006F0F3C"/>
    <w:rsid w:val="006F4FF3"/>
    <w:rsid w:val="0070215C"/>
    <w:rsid w:val="0070349A"/>
    <w:rsid w:val="0070690E"/>
    <w:rsid w:val="0070780E"/>
    <w:rsid w:val="00710794"/>
    <w:rsid w:val="00716466"/>
    <w:rsid w:val="00725305"/>
    <w:rsid w:val="00725DD9"/>
    <w:rsid w:val="0072665F"/>
    <w:rsid w:val="00726E4E"/>
    <w:rsid w:val="0073058D"/>
    <w:rsid w:val="00733B12"/>
    <w:rsid w:val="00735939"/>
    <w:rsid w:val="00744E62"/>
    <w:rsid w:val="00747837"/>
    <w:rsid w:val="00752C37"/>
    <w:rsid w:val="007536CE"/>
    <w:rsid w:val="00754B80"/>
    <w:rsid w:val="00755A55"/>
    <w:rsid w:val="00760B7D"/>
    <w:rsid w:val="007653FE"/>
    <w:rsid w:val="00775D17"/>
    <w:rsid w:val="007769BA"/>
    <w:rsid w:val="00776D5B"/>
    <w:rsid w:val="00777BDD"/>
    <w:rsid w:val="0079603B"/>
    <w:rsid w:val="00796110"/>
    <w:rsid w:val="007A1518"/>
    <w:rsid w:val="007A1669"/>
    <w:rsid w:val="007A354E"/>
    <w:rsid w:val="007A3AA6"/>
    <w:rsid w:val="007A3BE7"/>
    <w:rsid w:val="007A40B6"/>
    <w:rsid w:val="007A4C39"/>
    <w:rsid w:val="007A70F4"/>
    <w:rsid w:val="007A78FA"/>
    <w:rsid w:val="007B5E50"/>
    <w:rsid w:val="007C5AF1"/>
    <w:rsid w:val="007C632A"/>
    <w:rsid w:val="007C6604"/>
    <w:rsid w:val="007D10F7"/>
    <w:rsid w:val="007D115F"/>
    <w:rsid w:val="007D1809"/>
    <w:rsid w:val="007D59FD"/>
    <w:rsid w:val="007E31AA"/>
    <w:rsid w:val="007E36A0"/>
    <w:rsid w:val="007E466E"/>
    <w:rsid w:val="007E635D"/>
    <w:rsid w:val="007F01A3"/>
    <w:rsid w:val="007F03C1"/>
    <w:rsid w:val="007F2CDA"/>
    <w:rsid w:val="007F4951"/>
    <w:rsid w:val="00803665"/>
    <w:rsid w:val="008040E5"/>
    <w:rsid w:val="0080783F"/>
    <w:rsid w:val="00807FD0"/>
    <w:rsid w:val="00811714"/>
    <w:rsid w:val="0081221D"/>
    <w:rsid w:val="00813173"/>
    <w:rsid w:val="00813D9C"/>
    <w:rsid w:val="00815C46"/>
    <w:rsid w:val="00815D64"/>
    <w:rsid w:val="00822576"/>
    <w:rsid w:val="00822785"/>
    <w:rsid w:val="0083121D"/>
    <w:rsid w:val="008339D8"/>
    <w:rsid w:val="00834BFB"/>
    <w:rsid w:val="00836819"/>
    <w:rsid w:val="00842E8E"/>
    <w:rsid w:val="00845BCC"/>
    <w:rsid w:val="00846AC9"/>
    <w:rsid w:val="00847C2D"/>
    <w:rsid w:val="00855DA6"/>
    <w:rsid w:val="0085604B"/>
    <w:rsid w:val="00861F11"/>
    <w:rsid w:val="0086259C"/>
    <w:rsid w:val="00863002"/>
    <w:rsid w:val="0086784E"/>
    <w:rsid w:val="00871995"/>
    <w:rsid w:val="00871B32"/>
    <w:rsid w:val="008722E2"/>
    <w:rsid w:val="00872EA7"/>
    <w:rsid w:val="00873674"/>
    <w:rsid w:val="00881A6F"/>
    <w:rsid w:val="008823CD"/>
    <w:rsid w:val="00885CC9"/>
    <w:rsid w:val="00890662"/>
    <w:rsid w:val="00890A3F"/>
    <w:rsid w:val="00896442"/>
    <w:rsid w:val="008A1E3E"/>
    <w:rsid w:val="008A4C33"/>
    <w:rsid w:val="008A5A6D"/>
    <w:rsid w:val="008B2DEA"/>
    <w:rsid w:val="008B32D9"/>
    <w:rsid w:val="008B3A34"/>
    <w:rsid w:val="008B7083"/>
    <w:rsid w:val="008B7471"/>
    <w:rsid w:val="008C3A68"/>
    <w:rsid w:val="008C4FD9"/>
    <w:rsid w:val="008C67D3"/>
    <w:rsid w:val="008C7BD0"/>
    <w:rsid w:val="008D0DAE"/>
    <w:rsid w:val="008D5C77"/>
    <w:rsid w:val="008D6D22"/>
    <w:rsid w:val="008D70F5"/>
    <w:rsid w:val="008D78E9"/>
    <w:rsid w:val="008E2A77"/>
    <w:rsid w:val="008E4132"/>
    <w:rsid w:val="008E4A7C"/>
    <w:rsid w:val="008E4FB1"/>
    <w:rsid w:val="008E6D29"/>
    <w:rsid w:val="008F0EFD"/>
    <w:rsid w:val="008F408D"/>
    <w:rsid w:val="008F5D8F"/>
    <w:rsid w:val="008F7B30"/>
    <w:rsid w:val="00900703"/>
    <w:rsid w:val="00902CC3"/>
    <w:rsid w:val="00904225"/>
    <w:rsid w:val="009103CC"/>
    <w:rsid w:val="00911DB1"/>
    <w:rsid w:val="0091586E"/>
    <w:rsid w:val="00917EC4"/>
    <w:rsid w:val="0092040A"/>
    <w:rsid w:val="00922D41"/>
    <w:rsid w:val="00923FBF"/>
    <w:rsid w:val="0092564A"/>
    <w:rsid w:val="00927F1D"/>
    <w:rsid w:val="009303A8"/>
    <w:rsid w:val="00933B13"/>
    <w:rsid w:val="00933E55"/>
    <w:rsid w:val="0093404B"/>
    <w:rsid w:val="00934877"/>
    <w:rsid w:val="009373B9"/>
    <w:rsid w:val="00942DFD"/>
    <w:rsid w:val="00944A6E"/>
    <w:rsid w:val="009527CF"/>
    <w:rsid w:val="009533D1"/>
    <w:rsid w:val="0096739B"/>
    <w:rsid w:val="00967ADF"/>
    <w:rsid w:val="00974C02"/>
    <w:rsid w:val="0097764B"/>
    <w:rsid w:val="00980D44"/>
    <w:rsid w:val="00982256"/>
    <w:rsid w:val="0098286F"/>
    <w:rsid w:val="00984AF3"/>
    <w:rsid w:val="00991942"/>
    <w:rsid w:val="00992C93"/>
    <w:rsid w:val="00996DEF"/>
    <w:rsid w:val="009A0332"/>
    <w:rsid w:val="009A1218"/>
    <w:rsid w:val="009A2510"/>
    <w:rsid w:val="009A4A11"/>
    <w:rsid w:val="009A537B"/>
    <w:rsid w:val="009A5854"/>
    <w:rsid w:val="009B0294"/>
    <w:rsid w:val="009B0405"/>
    <w:rsid w:val="009B36C8"/>
    <w:rsid w:val="009B3963"/>
    <w:rsid w:val="009B4779"/>
    <w:rsid w:val="009B5EF9"/>
    <w:rsid w:val="009B76FA"/>
    <w:rsid w:val="009B7F0E"/>
    <w:rsid w:val="009C0F9A"/>
    <w:rsid w:val="009C55FA"/>
    <w:rsid w:val="009C5B86"/>
    <w:rsid w:val="009C6E57"/>
    <w:rsid w:val="009D0838"/>
    <w:rsid w:val="009D31C9"/>
    <w:rsid w:val="009D486B"/>
    <w:rsid w:val="009E450C"/>
    <w:rsid w:val="009E56D2"/>
    <w:rsid w:val="009F0E9A"/>
    <w:rsid w:val="009F3C37"/>
    <w:rsid w:val="009F3FD8"/>
    <w:rsid w:val="009F7C87"/>
    <w:rsid w:val="00A03F20"/>
    <w:rsid w:val="00A04AE9"/>
    <w:rsid w:val="00A0741C"/>
    <w:rsid w:val="00A07822"/>
    <w:rsid w:val="00A13C1C"/>
    <w:rsid w:val="00A16DFC"/>
    <w:rsid w:val="00A17196"/>
    <w:rsid w:val="00A2181D"/>
    <w:rsid w:val="00A224F9"/>
    <w:rsid w:val="00A22F28"/>
    <w:rsid w:val="00A271CB"/>
    <w:rsid w:val="00A30609"/>
    <w:rsid w:val="00A342D7"/>
    <w:rsid w:val="00A358FD"/>
    <w:rsid w:val="00A52104"/>
    <w:rsid w:val="00A54D61"/>
    <w:rsid w:val="00A5559B"/>
    <w:rsid w:val="00A57057"/>
    <w:rsid w:val="00A57296"/>
    <w:rsid w:val="00A575CB"/>
    <w:rsid w:val="00A61AAE"/>
    <w:rsid w:val="00A6361B"/>
    <w:rsid w:val="00A63913"/>
    <w:rsid w:val="00A644E4"/>
    <w:rsid w:val="00A650B8"/>
    <w:rsid w:val="00A668A0"/>
    <w:rsid w:val="00A674FF"/>
    <w:rsid w:val="00A74960"/>
    <w:rsid w:val="00A83D07"/>
    <w:rsid w:val="00A846BD"/>
    <w:rsid w:val="00A90910"/>
    <w:rsid w:val="00A94C3C"/>
    <w:rsid w:val="00AA188F"/>
    <w:rsid w:val="00AA3EEF"/>
    <w:rsid w:val="00AA495F"/>
    <w:rsid w:val="00AA56CB"/>
    <w:rsid w:val="00AA7003"/>
    <w:rsid w:val="00AA7900"/>
    <w:rsid w:val="00AA7DFD"/>
    <w:rsid w:val="00AB29B2"/>
    <w:rsid w:val="00AB341B"/>
    <w:rsid w:val="00AB42E1"/>
    <w:rsid w:val="00AB78FE"/>
    <w:rsid w:val="00AC1E01"/>
    <w:rsid w:val="00AC3533"/>
    <w:rsid w:val="00AC6B81"/>
    <w:rsid w:val="00AD07B2"/>
    <w:rsid w:val="00AD35BE"/>
    <w:rsid w:val="00AD7676"/>
    <w:rsid w:val="00AE06F9"/>
    <w:rsid w:val="00AF4499"/>
    <w:rsid w:val="00AF5208"/>
    <w:rsid w:val="00AF6003"/>
    <w:rsid w:val="00AF7657"/>
    <w:rsid w:val="00B0299B"/>
    <w:rsid w:val="00B03454"/>
    <w:rsid w:val="00B0481F"/>
    <w:rsid w:val="00B04FBC"/>
    <w:rsid w:val="00B07F44"/>
    <w:rsid w:val="00B10050"/>
    <w:rsid w:val="00B128F4"/>
    <w:rsid w:val="00B14634"/>
    <w:rsid w:val="00B1505C"/>
    <w:rsid w:val="00B15BA0"/>
    <w:rsid w:val="00B16E99"/>
    <w:rsid w:val="00B16F7B"/>
    <w:rsid w:val="00B271A9"/>
    <w:rsid w:val="00B27C2E"/>
    <w:rsid w:val="00B30411"/>
    <w:rsid w:val="00B3085F"/>
    <w:rsid w:val="00B32C35"/>
    <w:rsid w:val="00B34C62"/>
    <w:rsid w:val="00B41B46"/>
    <w:rsid w:val="00B431B8"/>
    <w:rsid w:val="00B51645"/>
    <w:rsid w:val="00B55342"/>
    <w:rsid w:val="00B61283"/>
    <w:rsid w:val="00B6350A"/>
    <w:rsid w:val="00B65EF3"/>
    <w:rsid w:val="00B73304"/>
    <w:rsid w:val="00B75091"/>
    <w:rsid w:val="00B80479"/>
    <w:rsid w:val="00B8523D"/>
    <w:rsid w:val="00BA0F15"/>
    <w:rsid w:val="00BA4EDD"/>
    <w:rsid w:val="00BA6FFE"/>
    <w:rsid w:val="00BA78A5"/>
    <w:rsid w:val="00BA7E35"/>
    <w:rsid w:val="00BB1CF6"/>
    <w:rsid w:val="00BB53A4"/>
    <w:rsid w:val="00BB56C1"/>
    <w:rsid w:val="00BC32B5"/>
    <w:rsid w:val="00BC40CE"/>
    <w:rsid w:val="00BC5C69"/>
    <w:rsid w:val="00BC6178"/>
    <w:rsid w:val="00BD013C"/>
    <w:rsid w:val="00BD55F2"/>
    <w:rsid w:val="00BE04F7"/>
    <w:rsid w:val="00BE0FAE"/>
    <w:rsid w:val="00BE1A27"/>
    <w:rsid w:val="00BE1DAB"/>
    <w:rsid w:val="00BE710E"/>
    <w:rsid w:val="00BF1F7F"/>
    <w:rsid w:val="00BF3561"/>
    <w:rsid w:val="00BF677B"/>
    <w:rsid w:val="00C05E1D"/>
    <w:rsid w:val="00C07440"/>
    <w:rsid w:val="00C130F6"/>
    <w:rsid w:val="00C153BA"/>
    <w:rsid w:val="00C15893"/>
    <w:rsid w:val="00C21289"/>
    <w:rsid w:val="00C22F62"/>
    <w:rsid w:val="00C24F8E"/>
    <w:rsid w:val="00C26B73"/>
    <w:rsid w:val="00C3235B"/>
    <w:rsid w:val="00C3581A"/>
    <w:rsid w:val="00C358F1"/>
    <w:rsid w:val="00C3624C"/>
    <w:rsid w:val="00C3761A"/>
    <w:rsid w:val="00C407E0"/>
    <w:rsid w:val="00C460E2"/>
    <w:rsid w:val="00C5229F"/>
    <w:rsid w:val="00C5416C"/>
    <w:rsid w:val="00C57136"/>
    <w:rsid w:val="00C60125"/>
    <w:rsid w:val="00C60DCE"/>
    <w:rsid w:val="00C61BF9"/>
    <w:rsid w:val="00C643E7"/>
    <w:rsid w:val="00C648F5"/>
    <w:rsid w:val="00C64E39"/>
    <w:rsid w:val="00C661DF"/>
    <w:rsid w:val="00C670E9"/>
    <w:rsid w:val="00C70C4C"/>
    <w:rsid w:val="00C7603E"/>
    <w:rsid w:val="00C76341"/>
    <w:rsid w:val="00C90FF6"/>
    <w:rsid w:val="00C91057"/>
    <w:rsid w:val="00C91E8B"/>
    <w:rsid w:val="00C9305F"/>
    <w:rsid w:val="00C968F0"/>
    <w:rsid w:val="00C9720D"/>
    <w:rsid w:val="00C97F40"/>
    <w:rsid w:val="00CA3202"/>
    <w:rsid w:val="00CA4849"/>
    <w:rsid w:val="00CA5168"/>
    <w:rsid w:val="00CA594F"/>
    <w:rsid w:val="00CA7831"/>
    <w:rsid w:val="00CB0962"/>
    <w:rsid w:val="00CB6E24"/>
    <w:rsid w:val="00CB7BFC"/>
    <w:rsid w:val="00CC0620"/>
    <w:rsid w:val="00CC1619"/>
    <w:rsid w:val="00CD5E02"/>
    <w:rsid w:val="00CD741E"/>
    <w:rsid w:val="00CE0A0D"/>
    <w:rsid w:val="00CF1BD5"/>
    <w:rsid w:val="00CF36C7"/>
    <w:rsid w:val="00CF5DF8"/>
    <w:rsid w:val="00CF63D8"/>
    <w:rsid w:val="00CF6F86"/>
    <w:rsid w:val="00D00F9A"/>
    <w:rsid w:val="00D05E45"/>
    <w:rsid w:val="00D100B3"/>
    <w:rsid w:val="00D11F0B"/>
    <w:rsid w:val="00D11FA0"/>
    <w:rsid w:val="00D161DF"/>
    <w:rsid w:val="00D218EF"/>
    <w:rsid w:val="00D23412"/>
    <w:rsid w:val="00D2362B"/>
    <w:rsid w:val="00D308BA"/>
    <w:rsid w:val="00D3135A"/>
    <w:rsid w:val="00D333FD"/>
    <w:rsid w:val="00D36379"/>
    <w:rsid w:val="00D408B6"/>
    <w:rsid w:val="00D43626"/>
    <w:rsid w:val="00D43D01"/>
    <w:rsid w:val="00D43E80"/>
    <w:rsid w:val="00D52951"/>
    <w:rsid w:val="00D5307D"/>
    <w:rsid w:val="00D54607"/>
    <w:rsid w:val="00D60FC6"/>
    <w:rsid w:val="00D61624"/>
    <w:rsid w:val="00D620D5"/>
    <w:rsid w:val="00D65461"/>
    <w:rsid w:val="00D65A81"/>
    <w:rsid w:val="00D65D16"/>
    <w:rsid w:val="00D66950"/>
    <w:rsid w:val="00D734D3"/>
    <w:rsid w:val="00D742CB"/>
    <w:rsid w:val="00D80780"/>
    <w:rsid w:val="00D822E7"/>
    <w:rsid w:val="00D84E91"/>
    <w:rsid w:val="00D85B9B"/>
    <w:rsid w:val="00D94C8B"/>
    <w:rsid w:val="00D95C52"/>
    <w:rsid w:val="00DA2020"/>
    <w:rsid w:val="00DA6D01"/>
    <w:rsid w:val="00DA7505"/>
    <w:rsid w:val="00DB199C"/>
    <w:rsid w:val="00DB7649"/>
    <w:rsid w:val="00DB7B2E"/>
    <w:rsid w:val="00DC3C7A"/>
    <w:rsid w:val="00DD1961"/>
    <w:rsid w:val="00DD2823"/>
    <w:rsid w:val="00DD35C1"/>
    <w:rsid w:val="00DD53A4"/>
    <w:rsid w:val="00DD5DA6"/>
    <w:rsid w:val="00DE02EB"/>
    <w:rsid w:val="00DE46F0"/>
    <w:rsid w:val="00DE5E15"/>
    <w:rsid w:val="00DE7D37"/>
    <w:rsid w:val="00DF06AD"/>
    <w:rsid w:val="00DF19A6"/>
    <w:rsid w:val="00DF2958"/>
    <w:rsid w:val="00E00F88"/>
    <w:rsid w:val="00E03755"/>
    <w:rsid w:val="00E07C56"/>
    <w:rsid w:val="00E1232A"/>
    <w:rsid w:val="00E132A0"/>
    <w:rsid w:val="00E14972"/>
    <w:rsid w:val="00E152AC"/>
    <w:rsid w:val="00E160F8"/>
    <w:rsid w:val="00E17B61"/>
    <w:rsid w:val="00E22914"/>
    <w:rsid w:val="00E30605"/>
    <w:rsid w:val="00E3061D"/>
    <w:rsid w:val="00E30C33"/>
    <w:rsid w:val="00E31CD8"/>
    <w:rsid w:val="00E37475"/>
    <w:rsid w:val="00E418C2"/>
    <w:rsid w:val="00E44426"/>
    <w:rsid w:val="00E45E37"/>
    <w:rsid w:val="00E45EEA"/>
    <w:rsid w:val="00E47052"/>
    <w:rsid w:val="00E51E08"/>
    <w:rsid w:val="00E550F9"/>
    <w:rsid w:val="00E60093"/>
    <w:rsid w:val="00E60561"/>
    <w:rsid w:val="00E646FB"/>
    <w:rsid w:val="00E6661B"/>
    <w:rsid w:val="00E73BC5"/>
    <w:rsid w:val="00E766AB"/>
    <w:rsid w:val="00E77568"/>
    <w:rsid w:val="00E81B52"/>
    <w:rsid w:val="00E843F9"/>
    <w:rsid w:val="00E91F10"/>
    <w:rsid w:val="00E97BAC"/>
    <w:rsid w:val="00EA341A"/>
    <w:rsid w:val="00EB2620"/>
    <w:rsid w:val="00EC27D4"/>
    <w:rsid w:val="00ED4407"/>
    <w:rsid w:val="00EE1E6B"/>
    <w:rsid w:val="00EE3E69"/>
    <w:rsid w:val="00EE5A2F"/>
    <w:rsid w:val="00EE6D85"/>
    <w:rsid w:val="00EF0A5F"/>
    <w:rsid w:val="00F00EC6"/>
    <w:rsid w:val="00F03552"/>
    <w:rsid w:val="00F20FA3"/>
    <w:rsid w:val="00F24A17"/>
    <w:rsid w:val="00F2786A"/>
    <w:rsid w:val="00F2788E"/>
    <w:rsid w:val="00F34BC8"/>
    <w:rsid w:val="00F4044D"/>
    <w:rsid w:val="00F420AC"/>
    <w:rsid w:val="00F4621A"/>
    <w:rsid w:val="00F50218"/>
    <w:rsid w:val="00F521EC"/>
    <w:rsid w:val="00F60C94"/>
    <w:rsid w:val="00F61A58"/>
    <w:rsid w:val="00F63B87"/>
    <w:rsid w:val="00F66654"/>
    <w:rsid w:val="00F67129"/>
    <w:rsid w:val="00F74B83"/>
    <w:rsid w:val="00F74DE2"/>
    <w:rsid w:val="00F83C3E"/>
    <w:rsid w:val="00F86704"/>
    <w:rsid w:val="00F86946"/>
    <w:rsid w:val="00F878C8"/>
    <w:rsid w:val="00F90758"/>
    <w:rsid w:val="00F9249F"/>
    <w:rsid w:val="00F9684D"/>
    <w:rsid w:val="00FA0119"/>
    <w:rsid w:val="00FA39EB"/>
    <w:rsid w:val="00FA4BFE"/>
    <w:rsid w:val="00FA7E5D"/>
    <w:rsid w:val="00FB068D"/>
    <w:rsid w:val="00FB2347"/>
    <w:rsid w:val="00FB2E74"/>
    <w:rsid w:val="00FB5A27"/>
    <w:rsid w:val="00FC0447"/>
    <w:rsid w:val="00FC5646"/>
    <w:rsid w:val="00FC665E"/>
    <w:rsid w:val="00FC7099"/>
    <w:rsid w:val="00FD2972"/>
    <w:rsid w:val="00FD5AA0"/>
    <w:rsid w:val="00FE13DB"/>
    <w:rsid w:val="00FE366F"/>
    <w:rsid w:val="00FE3881"/>
    <w:rsid w:val="00FE4986"/>
    <w:rsid w:val="00FF0CA1"/>
    <w:rsid w:val="00FF0E9B"/>
    <w:rsid w:val="00FF20D3"/>
    <w:rsid w:val="00FF40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8FA"/>
    <w:rPr>
      <w:sz w:val="24"/>
      <w:szCs w:val="24"/>
    </w:rPr>
  </w:style>
  <w:style w:type="paragraph" w:styleId="1">
    <w:name w:val="heading 1"/>
    <w:basedOn w:val="a"/>
    <w:next w:val="a"/>
    <w:qFormat/>
    <w:rsid w:val="007A78FA"/>
    <w:pPr>
      <w:keepNext/>
      <w:ind w:left="708"/>
      <w:jc w:val="both"/>
      <w:outlineLvl w:val="0"/>
    </w:pPr>
    <w:rPr>
      <w:b/>
      <w:bCs/>
      <w:sz w:val="28"/>
    </w:rPr>
  </w:style>
  <w:style w:type="paragraph" w:styleId="2">
    <w:name w:val="heading 2"/>
    <w:basedOn w:val="a"/>
    <w:next w:val="a"/>
    <w:qFormat/>
    <w:rsid w:val="007A78FA"/>
    <w:pPr>
      <w:keepNext/>
      <w:outlineLvl w:val="1"/>
    </w:pPr>
    <w:rPr>
      <w:b/>
      <w:bCs/>
      <w:sz w:val="28"/>
    </w:rPr>
  </w:style>
  <w:style w:type="paragraph" w:styleId="3">
    <w:name w:val="heading 3"/>
    <w:basedOn w:val="a"/>
    <w:next w:val="a"/>
    <w:qFormat/>
    <w:rsid w:val="007A78FA"/>
    <w:pPr>
      <w:keepNext/>
      <w:widowControl w:val="0"/>
      <w:tabs>
        <w:tab w:val="left" w:pos="3210"/>
      </w:tabs>
      <w:autoSpaceDE w:val="0"/>
      <w:autoSpaceDN w:val="0"/>
      <w:adjustRightInd w:val="0"/>
      <w:jc w:val="center"/>
      <w:outlineLvl w:val="2"/>
    </w:pPr>
    <w:rPr>
      <w:b/>
      <w:bCs/>
      <w:sz w:val="20"/>
      <w:szCs w:val="20"/>
    </w:rPr>
  </w:style>
  <w:style w:type="paragraph" w:styleId="4">
    <w:name w:val="heading 4"/>
    <w:basedOn w:val="a"/>
    <w:next w:val="a"/>
    <w:qFormat/>
    <w:rsid w:val="007A78FA"/>
    <w:pPr>
      <w:keepNext/>
      <w:widowControl w:val="0"/>
      <w:autoSpaceDE w:val="0"/>
      <w:autoSpaceDN w:val="0"/>
      <w:adjustRightInd w:val="0"/>
      <w:jc w:val="center"/>
      <w:outlineLvl w:val="3"/>
    </w:pPr>
    <w:rPr>
      <w:b/>
      <w:bCs/>
      <w:w w:val="145"/>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A78FA"/>
    <w:pPr>
      <w:jc w:val="both"/>
    </w:pPr>
    <w:rPr>
      <w:sz w:val="28"/>
    </w:rPr>
  </w:style>
  <w:style w:type="paragraph" w:styleId="a4">
    <w:name w:val="Balloon Text"/>
    <w:basedOn w:val="a"/>
    <w:semiHidden/>
    <w:rsid w:val="00ED4407"/>
    <w:rPr>
      <w:rFonts w:ascii="Tahoma" w:hAnsi="Tahoma" w:cs="Tahoma"/>
      <w:sz w:val="16"/>
      <w:szCs w:val="16"/>
    </w:rPr>
  </w:style>
  <w:style w:type="paragraph" w:styleId="a5">
    <w:name w:val="Body Text Indent"/>
    <w:basedOn w:val="a"/>
    <w:link w:val="a6"/>
    <w:rsid w:val="00845BCC"/>
    <w:pPr>
      <w:spacing w:after="120"/>
      <w:ind w:left="283"/>
    </w:pPr>
  </w:style>
  <w:style w:type="character" w:customStyle="1" w:styleId="a6">
    <w:name w:val="Основной текст с отступом Знак"/>
    <w:link w:val="a5"/>
    <w:rsid w:val="00845BCC"/>
    <w:rPr>
      <w:sz w:val="24"/>
      <w:szCs w:val="24"/>
    </w:rPr>
  </w:style>
  <w:style w:type="paragraph" w:customStyle="1" w:styleId="ConsNormal">
    <w:name w:val="ConsNormal"/>
    <w:rsid w:val="003E3D19"/>
    <w:pPr>
      <w:widowControl w:val="0"/>
      <w:suppressAutoHyphens/>
      <w:autoSpaceDE w:val="0"/>
      <w:ind w:right="19772" w:firstLine="720"/>
    </w:pPr>
    <w:rPr>
      <w:rFonts w:ascii="Arial" w:eastAsia="Arial" w:hAnsi="Arial" w:cs="Arial"/>
      <w:lang w:eastAsia="ar-SA"/>
    </w:rPr>
  </w:style>
  <w:style w:type="paragraph" w:customStyle="1" w:styleId="ConsPlusNonformat">
    <w:name w:val="ConsPlusNonformat"/>
    <w:uiPriority w:val="99"/>
    <w:rsid w:val="00E22914"/>
    <w:pPr>
      <w:widowControl w:val="0"/>
      <w:autoSpaceDE w:val="0"/>
      <w:autoSpaceDN w:val="0"/>
      <w:adjustRightInd w:val="0"/>
    </w:pPr>
    <w:rPr>
      <w:rFonts w:ascii="Courier New" w:hAnsi="Courier New" w:cs="Courier New"/>
    </w:rPr>
  </w:style>
  <w:style w:type="paragraph" w:customStyle="1" w:styleId="ConsPlusTitle">
    <w:name w:val="ConsPlusTitle"/>
    <w:rsid w:val="00E22914"/>
    <w:pPr>
      <w:widowControl w:val="0"/>
      <w:autoSpaceDE w:val="0"/>
      <w:autoSpaceDN w:val="0"/>
      <w:adjustRightInd w:val="0"/>
    </w:pPr>
    <w:rPr>
      <w:rFonts w:ascii="Calibri" w:hAnsi="Calibri" w:cs="Calibri"/>
      <w:b/>
      <w:bCs/>
      <w:sz w:val="22"/>
      <w:szCs w:val="22"/>
    </w:rPr>
  </w:style>
  <w:style w:type="paragraph" w:styleId="HTML">
    <w:name w:val="HTML Preformatted"/>
    <w:basedOn w:val="a"/>
    <w:link w:val="HTML0"/>
    <w:uiPriority w:val="99"/>
    <w:unhideWhenUsed/>
    <w:rsid w:val="00DD1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DD1961"/>
    <w:rPr>
      <w:rFonts w:ascii="Courier New" w:hAnsi="Courier New" w:cs="Courier New"/>
    </w:rPr>
  </w:style>
  <w:style w:type="character" w:styleId="a7">
    <w:name w:val="Hyperlink"/>
    <w:uiPriority w:val="99"/>
    <w:unhideWhenUsed/>
    <w:rsid w:val="0070349A"/>
    <w:rPr>
      <w:color w:val="0000FF"/>
      <w:u w:val="single"/>
    </w:rPr>
  </w:style>
  <w:style w:type="character" w:customStyle="1" w:styleId="FontStyle11">
    <w:name w:val="Font Style11"/>
    <w:uiPriority w:val="99"/>
    <w:rsid w:val="002B1F39"/>
    <w:rPr>
      <w:rFonts w:ascii="Times New Roman" w:hAnsi="Times New Roman" w:cs="Times New Roman"/>
      <w:sz w:val="24"/>
      <w:szCs w:val="24"/>
    </w:rPr>
  </w:style>
  <w:style w:type="character" w:customStyle="1" w:styleId="FontStyle12">
    <w:name w:val="Font Style12"/>
    <w:uiPriority w:val="99"/>
    <w:rsid w:val="002B1F39"/>
    <w:rPr>
      <w:rFonts w:ascii="Times New Roman" w:hAnsi="Times New Roman" w:cs="Times New Roman"/>
      <w:b/>
      <w:bCs/>
      <w:sz w:val="24"/>
      <w:szCs w:val="24"/>
    </w:rPr>
  </w:style>
  <w:style w:type="paragraph" w:customStyle="1" w:styleId="Style1">
    <w:name w:val="Style1"/>
    <w:basedOn w:val="a"/>
    <w:uiPriority w:val="99"/>
    <w:rsid w:val="00CF63D8"/>
    <w:pPr>
      <w:widowControl w:val="0"/>
      <w:autoSpaceDE w:val="0"/>
      <w:autoSpaceDN w:val="0"/>
      <w:adjustRightInd w:val="0"/>
      <w:spacing w:line="302" w:lineRule="exact"/>
      <w:jc w:val="right"/>
    </w:pPr>
  </w:style>
  <w:style w:type="paragraph" w:customStyle="1" w:styleId="Style2">
    <w:name w:val="Style2"/>
    <w:basedOn w:val="a"/>
    <w:uiPriority w:val="99"/>
    <w:rsid w:val="00CF63D8"/>
    <w:pPr>
      <w:widowControl w:val="0"/>
      <w:autoSpaceDE w:val="0"/>
      <w:autoSpaceDN w:val="0"/>
      <w:adjustRightInd w:val="0"/>
      <w:spacing w:line="301" w:lineRule="exact"/>
      <w:jc w:val="center"/>
    </w:pPr>
  </w:style>
  <w:style w:type="paragraph" w:customStyle="1" w:styleId="Style3">
    <w:name w:val="Style3"/>
    <w:basedOn w:val="a"/>
    <w:uiPriority w:val="99"/>
    <w:rsid w:val="00CF63D8"/>
    <w:pPr>
      <w:widowControl w:val="0"/>
      <w:autoSpaceDE w:val="0"/>
      <w:autoSpaceDN w:val="0"/>
      <w:adjustRightInd w:val="0"/>
      <w:spacing w:line="303" w:lineRule="exact"/>
      <w:ind w:firstLine="695"/>
      <w:jc w:val="both"/>
    </w:pPr>
  </w:style>
  <w:style w:type="character" w:customStyle="1" w:styleId="FontStyle13">
    <w:name w:val="Font Style13"/>
    <w:uiPriority w:val="99"/>
    <w:rsid w:val="00CF63D8"/>
    <w:rPr>
      <w:rFonts w:ascii="Candara" w:hAnsi="Candara" w:cs="Candara"/>
      <w:sz w:val="20"/>
      <w:szCs w:val="20"/>
    </w:rPr>
  </w:style>
  <w:style w:type="character" w:customStyle="1" w:styleId="FontStyle14">
    <w:name w:val="Font Style14"/>
    <w:uiPriority w:val="99"/>
    <w:rsid w:val="00CF63D8"/>
    <w:rPr>
      <w:rFonts w:ascii="Candara" w:hAnsi="Candara" w:cs="Candara"/>
      <w:i/>
      <w:iCs/>
      <w:spacing w:val="30"/>
      <w:sz w:val="24"/>
      <w:szCs w:val="24"/>
    </w:rPr>
  </w:style>
  <w:style w:type="character" w:customStyle="1" w:styleId="FontStyle15">
    <w:name w:val="Font Style15"/>
    <w:uiPriority w:val="99"/>
    <w:rsid w:val="00CF63D8"/>
    <w:rPr>
      <w:rFonts w:ascii="Consolas" w:hAnsi="Consolas" w:cs="Consolas"/>
      <w:sz w:val="18"/>
      <w:szCs w:val="18"/>
    </w:rPr>
  </w:style>
  <w:style w:type="table" w:styleId="a8">
    <w:name w:val="Table Grid"/>
    <w:basedOn w:val="a1"/>
    <w:rsid w:val="008560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A0119"/>
    <w:pPr>
      <w:autoSpaceDE w:val="0"/>
      <w:autoSpaceDN w:val="0"/>
      <w:adjustRightInd w:val="0"/>
    </w:pPr>
    <w:rPr>
      <w:sz w:val="28"/>
      <w:szCs w:val="28"/>
    </w:rPr>
  </w:style>
  <w:style w:type="paragraph" w:customStyle="1" w:styleId="ConsPlusNormal">
    <w:name w:val="ConsPlusNormal"/>
    <w:rsid w:val="00C460E2"/>
    <w:pPr>
      <w:autoSpaceDE w:val="0"/>
      <w:autoSpaceDN w:val="0"/>
      <w:adjustRightInd w:val="0"/>
    </w:pPr>
    <w:rPr>
      <w:rFonts w:ascii="Arial" w:hAnsi="Arial" w:cs="Arial"/>
    </w:rPr>
  </w:style>
  <w:style w:type="character" w:styleId="a9">
    <w:name w:val="Strong"/>
    <w:uiPriority w:val="22"/>
    <w:qFormat/>
    <w:rsid w:val="006264E8"/>
    <w:rPr>
      <w:b/>
      <w:bCs/>
    </w:rPr>
  </w:style>
  <w:style w:type="paragraph" w:styleId="aa">
    <w:name w:val="No Spacing"/>
    <w:uiPriority w:val="1"/>
    <w:qFormat/>
    <w:rsid w:val="0005086B"/>
    <w:rPr>
      <w:rFonts w:ascii="Calibri" w:eastAsia="Calibri" w:hAnsi="Calibri"/>
      <w:sz w:val="22"/>
      <w:szCs w:val="22"/>
      <w:lang w:eastAsia="en-US"/>
    </w:rPr>
  </w:style>
  <w:style w:type="character" w:customStyle="1" w:styleId="ab">
    <w:name w:val="Гипертекстовая ссылка"/>
    <w:uiPriority w:val="99"/>
    <w:rsid w:val="008C3A68"/>
    <w:rPr>
      <w:rFonts w:cs="Times New Roman"/>
      <w:b w:val="0"/>
      <w:color w:val="106BBE"/>
    </w:rPr>
  </w:style>
  <w:style w:type="paragraph" w:customStyle="1" w:styleId="ac">
    <w:name w:val="Комментарий"/>
    <w:basedOn w:val="a"/>
    <w:next w:val="a"/>
    <w:uiPriority w:val="99"/>
    <w:rsid w:val="008C3A68"/>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paragraph" w:customStyle="1" w:styleId="ad">
    <w:name w:val="Информация о версии"/>
    <w:basedOn w:val="ac"/>
    <w:next w:val="a"/>
    <w:uiPriority w:val="99"/>
    <w:rsid w:val="008C3A68"/>
    <w:rPr>
      <w:i/>
      <w:iCs/>
    </w:rPr>
  </w:style>
  <w:style w:type="paragraph" w:styleId="ae">
    <w:name w:val="Normal (Web)"/>
    <w:basedOn w:val="a"/>
    <w:uiPriority w:val="99"/>
    <w:unhideWhenUsed/>
    <w:rsid w:val="001058ED"/>
    <w:pPr>
      <w:spacing w:before="100" w:beforeAutospacing="1" w:after="100" w:afterAutospacing="1"/>
    </w:pPr>
  </w:style>
  <w:style w:type="paragraph" w:styleId="af">
    <w:name w:val="header"/>
    <w:basedOn w:val="a"/>
    <w:link w:val="af0"/>
    <w:uiPriority w:val="99"/>
    <w:rsid w:val="001C199B"/>
    <w:pPr>
      <w:tabs>
        <w:tab w:val="center" w:pos="4677"/>
        <w:tab w:val="right" w:pos="9355"/>
      </w:tabs>
    </w:pPr>
  </w:style>
  <w:style w:type="character" w:customStyle="1" w:styleId="af0">
    <w:name w:val="Верхний колонтитул Знак"/>
    <w:link w:val="af"/>
    <w:uiPriority w:val="99"/>
    <w:rsid w:val="001C199B"/>
    <w:rPr>
      <w:sz w:val="24"/>
      <w:szCs w:val="24"/>
    </w:rPr>
  </w:style>
  <w:style w:type="paragraph" w:styleId="af1">
    <w:name w:val="footer"/>
    <w:basedOn w:val="a"/>
    <w:link w:val="af2"/>
    <w:rsid w:val="001C199B"/>
    <w:pPr>
      <w:tabs>
        <w:tab w:val="center" w:pos="4677"/>
        <w:tab w:val="right" w:pos="9355"/>
      </w:tabs>
    </w:pPr>
  </w:style>
  <w:style w:type="character" w:customStyle="1" w:styleId="af2">
    <w:name w:val="Нижний колонтитул Знак"/>
    <w:link w:val="af1"/>
    <w:rsid w:val="001C199B"/>
    <w:rPr>
      <w:sz w:val="24"/>
      <w:szCs w:val="24"/>
    </w:rPr>
  </w:style>
  <w:style w:type="paragraph" w:customStyle="1" w:styleId="formattext">
    <w:name w:val="formattext"/>
    <w:basedOn w:val="a"/>
    <w:rsid w:val="00FB068D"/>
    <w:pPr>
      <w:spacing w:before="100" w:beforeAutospacing="1" w:after="100" w:afterAutospacing="1"/>
    </w:pPr>
  </w:style>
  <w:style w:type="character" w:styleId="af3">
    <w:name w:val="annotation reference"/>
    <w:rsid w:val="0025653B"/>
    <w:rPr>
      <w:sz w:val="16"/>
      <w:szCs w:val="16"/>
    </w:rPr>
  </w:style>
  <w:style w:type="paragraph" w:styleId="af4">
    <w:name w:val="annotation text"/>
    <w:basedOn w:val="a"/>
    <w:link w:val="af5"/>
    <w:rsid w:val="0025653B"/>
    <w:rPr>
      <w:sz w:val="20"/>
      <w:szCs w:val="20"/>
    </w:rPr>
  </w:style>
  <w:style w:type="character" w:customStyle="1" w:styleId="af5">
    <w:name w:val="Текст примечания Знак"/>
    <w:basedOn w:val="a0"/>
    <w:link w:val="af4"/>
    <w:rsid w:val="0025653B"/>
  </w:style>
  <w:style w:type="paragraph" w:styleId="af6">
    <w:name w:val="annotation subject"/>
    <w:basedOn w:val="af4"/>
    <w:next w:val="af4"/>
    <w:link w:val="af7"/>
    <w:rsid w:val="0025653B"/>
    <w:rPr>
      <w:b/>
      <w:bCs/>
    </w:rPr>
  </w:style>
  <w:style w:type="character" w:customStyle="1" w:styleId="af7">
    <w:name w:val="Тема примечания Знак"/>
    <w:link w:val="af6"/>
    <w:rsid w:val="0025653B"/>
    <w:rPr>
      <w:b/>
      <w:bCs/>
    </w:rPr>
  </w:style>
  <w:style w:type="paragraph" w:styleId="af8">
    <w:name w:val="List Paragraph"/>
    <w:basedOn w:val="a"/>
    <w:uiPriority w:val="34"/>
    <w:qFormat/>
    <w:rsid w:val="009D31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708"/>
      <w:jc w:val="both"/>
      <w:outlineLvl w:val="0"/>
    </w:pPr>
    <w:rPr>
      <w:b/>
      <w:bCs/>
      <w:sz w:val="28"/>
    </w:rPr>
  </w:style>
  <w:style w:type="paragraph" w:styleId="2">
    <w:name w:val="heading 2"/>
    <w:basedOn w:val="a"/>
    <w:next w:val="a"/>
    <w:qFormat/>
    <w:pPr>
      <w:keepNext/>
      <w:outlineLvl w:val="1"/>
    </w:pPr>
    <w:rPr>
      <w:b/>
      <w:bCs/>
      <w:sz w:val="28"/>
    </w:rPr>
  </w:style>
  <w:style w:type="paragraph" w:styleId="3">
    <w:name w:val="heading 3"/>
    <w:basedOn w:val="a"/>
    <w:next w:val="a"/>
    <w:qFormat/>
    <w:pPr>
      <w:keepNext/>
      <w:widowControl w:val="0"/>
      <w:tabs>
        <w:tab w:val="left" w:pos="3210"/>
      </w:tabs>
      <w:autoSpaceDE w:val="0"/>
      <w:autoSpaceDN w:val="0"/>
      <w:adjustRightInd w:val="0"/>
      <w:jc w:val="center"/>
      <w:outlineLvl w:val="2"/>
    </w:pPr>
    <w:rPr>
      <w:b/>
      <w:bCs/>
      <w:sz w:val="20"/>
      <w:szCs w:val="20"/>
    </w:rPr>
  </w:style>
  <w:style w:type="paragraph" w:styleId="4">
    <w:name w:val="heading 4"/>
    <w:basedOn w:val="a"/>
    <w:next w:val="a"/>
    <w:qFormat/>
    <w:pPr>
      <w:keepNext/>
      <w:widowControl w:val="0"/>
      <w:autoSpaceDE w:val="0"/>
      <w:autoSpaceDN w:val="0"/>
      <w:adjustRightInd w:val="0"/>
      <w:jc w:val="center"/>
      <w:outlineLvl w:val="3"/>
    </w:pPr>
    <w:rPr>
      <w:b/>
      <w:bCs/>
      <w:w w:val="145"/>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a4">
    <w:name w:val="Balloon Text"/>
    <w:basedOn w:val="a"/>
    <w:semiHidden/>
    <w:rsid w:val="00ED4407"/>
    <w:rPr>
      <w:rFonts w:ascii="Tahoma" w:hAnsi="Tahoma" w:cs="Tahoma"/>
      <w:sz w:val="16"/>
      <w:szCs w:val="16"/>
    </w:rPr>
  </w:style>
  <w:style w:type="paragraph" w:styleId="a5">
    <w:name w:val="Body Text Indent"/>
    <w:basedOn w:val="a"/>
    <w:link w:val="a6"/>
    <w:rsid w:val="00845BCC"/>
    <w:pPr>
      <w:spacing w:after="120"/>
      <w:ind w:left="283"/>
    </w:pPr>
    <w:rPr>
      <w:lang w:val="x-none" w:eastAsia="x-none"/>
    </w:rPr>
  </w:style>
  <w:style w:type="character" w:customStyle="1" w:styleId="a6">
    <w:name w:val="Основной текст с отступом Знак"/>
    <w:link w:val="a5"/>
    <w:rsid w:val="00845BCC"/>
    <w:rPr>
      <w:sz w:val="24"/>
      <w:szCs w:val="24"/>
    </w:rPr>
  </w:style>
  <w:style w:type="paragraph" w:customStyle="1" w:styleId="ConsNormal">
    <w:name w:val="ConsNormal"/>
    <w:rsid w:val="003E3D19"/>
    <w:pPr>
      <w:widowControl w:val="0"/>
      <w:suppressAutoHyphens/>
      <w:autoSpaceDE w:val="0"/>
      <w:ind w:right="19772" w:firstLine="720"/>
    </w:pPr>
    <w:rPr>
      <w:rFonts w:ascii="Arial" w:eastAsia="Arial" w:hAnsi="Arial" w:cs="Arial"/>
      <w:lang w:eastAsia="ar-SA"/>
    </w:rPr>
  </w:style>
  <w:style w:type="paragraph" w:customStyle="1" w:styleId="ConsPlusNonformat">
    <w:name w:val="ConsPlusNonformat"/>
    <w:uiPriority w:val="99"/>
    <w:rsid w:val="00E22914"/>
    <w:pPr>
      <w:widowControl w:val="0"/>
      <w:autoSpaceDE w:val="0"/>
      <w:autoSpaceDN w:val="0"/>
      <w:adjustRightInd w:val="0"/>
    </w:pPr>
    <w:rPr>
      <w:rFonts w:ascii="Courier New" w:hAnsi="Courier New" w:cs="Courier New"/>
    </w:rPr>
  </w:style>
  <w:style w:type="paragraph" w:customStyle="1" w:styleId="ConsPlusTitle">
    <w:name w:val="ConsPlusTitle"/>
    <w:rsid w:val="00E22914"/>
    <w:pPr>
      <w:widowControl w:val="0"/>
      <w:autoSpaceDE w:val="0"/>
      <w:autoSpaceDN w:val="0"/>
      <w:adjustRightInd w:val="0"/>
    </w:pPr>
    <w:rPr>
      <w:rFonts w:ascii="Calibri" w:hAnsi="Calibri" w:cs="Calibri"/>
      <w:b/>
      <w:bCs/>
      <w:sz w:val="22"/>
      <w:szCs w:val="22"/>
    </w:rPr>
  </w:style>
  <w:style w:type="paragraph" w:styleId="HTML">
    <w:name w:val="HTML Preformatted"/>
    <w:basedOn w:val="a"/>
    <w:link w:val="HTML0"/>
    <w:uiPriority w:val="99"/>
    <w:unhideWhenUsed/>
    <w:rsid w:val="00DD1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DD1961"/>
    <w:rPr>
      <w:rFonts w:ascii="Courier New" w:hAnsi="Courier New" w:cs="Courier New"/>
    </w:rPr>
  </w:style>
  <w:style w:type="character" w:styleId="a7">
    <w:name w:val="Hyperlink"/>
    <w:uiPriority w:val="99"/>
    <w:unhideWhenUsed/>
    <w:rsid w:val="0070349A"/>
    <w:rPr>
      <w:color w:val="0000FF"/>
      <w:u w:val="single"/>
    </w:rPr>
  </w:style>
  <w:style w:type="character" w:customStyle="1" w:styleId="FontStyle11">
    <w:name w:val="Font Style11"/>
    <w:uiPriority w:val="99"/>
    <w:rsid w:val="002B1F39"/>
    <w:rPr>
      <w:rFonts w:ascii="Times New Roman" w:hAnsi="Times New Roman" w:cs="Times New Roman"/>
      <w:sz w:val="24"/>
      <w:szCs w:val="24"/>
    </w:rPr>
  </w:style>
  <w:style w:type="character" w:customStyle="1" w:styleId="FontStyle12">
    <w:name w:val="Font Style12"/>
    <w:uiPriority w:val="99"/>
    <w:rsid w:val="002B1F39"/>
    <w:rPr>
      <w:rFonts w:ascii="Times New Roman" w:hAnsi="Times New Roman" w:cs="Times New Roman"/>
      <w:b/>
      <w:bCs/>
      <w:sz w:val="24"/>
      <w:szCs w:val="24"/>
    </w:rPr>
  </w:style>
  <w:style w:type="paragraph" w:customStyle="1" w:styleId="Style1">
    <w:name w:val="Style1"/>
    <w:basedOn w:val="a"/>
    <w:uiPriority w:val="99"/>
    <w:rsid w:val="00CF63D8"/>
    <w:pPr>
      <w:widowControl w:val="0"/>
      <w:autoSpaceDE w:val="0"/>
      <w:autoSpaceDN w:val="0"/>
      <w:adjustRightInd w:val="0"/>
      <w:spacing w:line="302" w:lineRule="exact"/>
      <w:jc w:val="right"/>
    </w:pPr>
  </w:style>
  <w:style w:type="paragraph" w:customStyle="1" w:styleId="Style2">
    <w:name w:val="Style2"/>
    <w:basedOn w:val="a"/>
    <w:uiPriority w:val="99"/>
    <w:rsid w:val="00CF63D8"/>
    <w:pPr>
      <w:widowControl w:val="0"/>
      <w:autoSpaceDE w:val="0"/>
      <w:autoSpaceDN w:val="0"/>
      <w:adjustRightInd w:val="0"/>
      <w:spacing w:line="301" w:lineRule="exact"/>
      <w:jc w:val="center"/>
    </w:pPr>
  </w:style>
  <w:style w:type="paragraph" w:customStyle="1" w:styleId="Style3">
    <w:name w:val="Style3"/>
    <w:basedOn w:val="a"/>
    <w:uiPriority w:val="99"/>
    <w:rsid w:val="00CF63D8"/>
    <w:pPr>
      <w:widowControl w:val="0"/>
      <w:autoSpaceDE w:val="0"/>
      <w:autoSpaceDN w:val="0"/>
      <w:adjustRightInd w:val="0"/>
      <w:spacing w:line="303" w:lineRule="exact"/>
      <w:ind w:firstLine="695"/>
      <w:jc w:val="both"/>
    </w:pPr>
  </w:style>
  <w:style w:type="character" w:customStyle="1" w:styleId="FontStyle13">
    <w:name w:val="Font Style13"/>
    <w:uiPriority w:val="99"/>
    <w:rsid w:val="00CF63D8"/>
    <w:rPr>
      <w:rFonts w:ascii="Candara" w:hAnsi="Candara" w:cs="Candara"/>
      <w:sz w:val="20"/>
      <w:szCs w:val="20"/>
    </w:rPr>
  </w:style>
  <w:style w:type="character" w:customStyle="1" w:styleId="FontStyle14">
    <w:name w:val="Font Style14"/>
    <w:uiPriority w:val="99"/>
    <w:rsid w:val="00CF63D8"/>
    <w:rPr>
      <w:rFonts w:ascii="Candara" w:hAnsi="Candara" w:cs="Candara"/>
      <w:i/>
      <w:iCs/>
      <w:spacing w:val="30"/>
      <w:sz w:val="24"/>
      <w:szCs w:val="24"/>
    </w:rPr>
  </w:style>
  <w:style w:type="character" w:customStyle="1" w:styleId="FontStyle15">
    <w:name w:val="Font Style15"/>
    <w:uiPriority w:val="99"/>
    <w:rsid w:val="00CF63D8"/>
    <w:rPr>
      <w:rFonts w:ascii="Consolas" w:hAnsi="Consolas" w:cs="Consolas"/>
      <w:sz w:val="18"/>
      <w:szCs w:val="18"/>
    </w:rPr>
  </w:style>
  <w:style w:type="table" w:styleId="a8">
    <w:name w:val="Table Grid"/>
    <w:basedOn w:val="a1"/>
    <w:rsid w:val="008560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A0119"/>
    <w:pPr>
      <w:autoSpaceDE w:val="0"/>
      <w:autoSpaceDN w:val="0"/>
      <w:adjustRightInd w:val="0"/>
    </w:pPr>
    <w:rPr>
      <w:sz w:val="28"/>
      <w:szCs w:val="28"/>
    </w:rPr>
  </w:style>
  <w:style w:type="paragraph" w:customStyle="1" w:styleId="ConsPlusNormal">
    <w:name w:val="ConsPlusNormal"/>
    <w:rsid w:val="00C460E2"/>
    <w:pPr>
      <w:autoSpaceDE w:val="0"/>
      <w:autoSpaceDN w:val="0"/>
      <w:adjustRightInd w:val="0"/>
    </w:pPr>
    <w:rPr>
      <w:rFonts w:ascii="Arial" w:hAnsi="Arial" w:cs="Arial"/>
    </w:rPr>
  </w:style>
  <w:style w:type="character" w:styleId="a9">
    <w:name w:val="Strong"/>
    <w:uiPriority w:val="22"/>
    <w:qFormat/>
    <w:rsid w:val="006264E8"/>
    <w:rPr>
      <w:b/>
      <w:bCs/>
    </w:rPr>
  </w:style>
  <w:style w:type="paragraph" w:styleId="aa">
    <w:name w:val="No Spacing"/>
    <w:uiPriority w:val="1"/>
    <w:qFormat/>
    <w:rsid w:val="0005086B"/>
    <w:rPr>
      <w:rFonts w:ascii="Calibri" w:eastAsia="Calibri" w:hAnsi="Calibri"/>
      <w:sz w:val="22"/>
      <w:szCs w:val="22"/>
      <w:lang w:eastAsia="en-US"/>
    </w:rPr>
  </w:style>
  <w:style w:type="character" w:customStyle="1" w:styleId="ab">
    <w:name w:val="Гипертекстовая ссылка"/>
    <w:uiPriority w:val="99"/>
    <w:rsid w:val="008C3A68"/>
    <w:rPr>
      <w:rFonts w:cs="Times New Roman"/>
      <w:b w:val="0"/>
      <w:color w:val="106BBE"/>
    </w:rPr>
  </w:style>
  <w:style w:type="paragraph" w:customStyle="1" w:styleId="ac">
    <w:name w:val="Комментарий"/>
    <w:basedOn w:val="a"/>
    <w:next w:val="a"/>
    <w:uiPriority w:val="99"/>
    <w:rsid w:val="008C3A68"/>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paragraph" w:customStyle="1" w:styleId="ad">
    <w:name w:val="Информация о версии"/>
    <w:basedOn w:val="ac"/>
    <w:next w:val="a"/>
    <w:uiPriority w:val="99"/>
    <w:rsid w:val="008C3A68"/>
    <w:rPr>
      <w:i/>
      <w:iCs/>
    </w:rPr>
  </w:style>
  <w:style w:type="paragraph" w:styleId="ae">
    <w:name w:val="Normal (Web)"/>
    <w:basedOn w:val="a"/>
    <w:uiPriority w:val="99"/>
    <w:unhideWhenUsed/>
    <w:rsid w:val="001058ED"/>
    <w:pPr>
      <w:spacing w:before="100" w:beforeAutospacing="1" w:after="100" w:afterAutospacing="1"/>
    </w:pPr>
  </w:style>
  <w:style w:type="paragraph" w:styleId="af">
    <w:name w:val="header"/>
    <w:basedOn w:val="a"/>
    <w:link w:val="af0"/>
    <w:uiPriority w:val="99"/>
    <w:rsid w:val="001C199B"/>
    <w:pPr>
      <w:tabs>
        <w:tab w:val="center" w:pos="4677"/>
        <w:tab w:val="right" w:pos="9355"/>
      </w:tabs>
    </w:pPr>
  </w:style>
  <w:style w:type="character" w:customStyle="1" w:styleId="af0">
    <w:name w:val="Верхний колонтитул Знак"/>
    <w:link w:val="af"/>
    <w:uiPriority w:val="99"/>
    <w:rsid w:val="001C199B"/>
    <w:rPr>
      <w:sz w:val="24"/>
      <w:szCs w:val="24"/>
    </w:rPr>
  </w:style>
  <w:style w:type="paragraph" w:styleId="af1">
    <w:name w:val="footer"/>
    <w:basedOn w:val="a"/>
    <w:link w:val="af2"/>
    <w:rsid w:val="001C199B"/>
    <w:pPr>
      <w:tabs>
        <w:tab w:val="center" w:pos="4677"/>
        <w:tab w:val="right" w:pos="9355"/>
      </w:tabs>
    </w:pPr>
  </w:style>
  <w:style w:type="character" w:customStyle="1" w:styleId="af2">
    <w:name w:val="Нижний колонтитул Знак"/>
    <w:link w:val="af1"/>
    <w:rsid w:val="001C199B"/>
    <w:rPr>
      <w:sz w:val="24"/>
      <w:szCs w:val="24"/>
    </w:rPr>
  </w:style>
  <w:style w:type="paragraph" w:customStyle="1" w:styleId="formattext">
    <w:name w:val="formattext"/>
    <w:basedOn w:val="a"/>
    <w:rsid w:val="00FB068D"/>
    <w:pPr>
      <w:spacing w:before="100" w:beforeAutospacing="1" w:after="100" w:afterAutospacing="1"/>
    </w:pPr>
  </w:style>
  <w:style w:type="character" w:styleId="af3">
    <w:name w:val="annotation reference"/>
    <w:rsid w:val="0025653B"/>
    <w:rPr>
      <w:sz w:val="16"/>
      <w:szCs w:val="16"/>
    </w:rPr>
  </w:style>
  <w:style w:type="paragraph" w:styleId="af4">
    <w:name w:val="annotation text"/>
    <w:basedOn w:val="a"/>
    <w:link w:val="af5"/>
    <w:rsid w:val="0025653B"/>
    <w:rPr>
      <w:sz w:val="20"/>
      <w:szCs w:val="20"/>
    </w:rPr>
  </w:style>
  <w:style w:type="character" w:customStyle="1" w:styleId="af5">
    <w:name w:val="Текст примечания Знак"/>
    <w:basedOn w:val="a0"/>
    <w:link w:val="af4"/>
    <w:rsid w:val="0025653B"/>
  </w:style>
  <w:style w:type="paragraph" w:styleId="af6">
    <w:name w:val="annotation subject"/>
    <w:basedOn w:val="af4"/>
    <w:next w:val="af4"/>
    <w:link w:val="af7"/>
    <w:rsid w:val="0025653B"/>
    <w:rPr>
      <w:b/>
      <w:bCs/>
    </w:rPr>
  </w:style>
  <w:style w:type="character" w:customStyle="1" w:styleId="af7">
    <w:name w:val="Тема примечания Знак"/>
    <w:link w:val="af6"/>
    <w:rsid w:val="0025653B"/>
    <w:rPr>
      <w:b/>
      <w:bCs/>
    </w:rPr>
  </w:style>
  <w:style w:type="paragraph" w:styleId="af8">
    <w:name w:val="List Paragraph"/>
    <w:basedOn w:val="a"/>
    <w:uiPriority w:val="34"/>
    <w:qFormat/>
    <w:rsid w:val="009D3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3440">
      <w:bodyDiv w:val="1"/>
      <w:marLeft w:val="0"/>
      <w:marRight w:val="0"/>
      <w:marTop w:val="0"/>
      <w:marBottom w:val="0"/>
      <w:divBdr>
        <w:top w:val="none" w:sz="0" w:space="0" w:color="auto"/>
        <w:left w:val="none" w:sz="0" w:space="0" w:color="auto"/>
        <w:bottom w:val="none" w:sz="0" w:space="0" w:color="auto"/>
        <w:right w:val="none" w:sz="0" w:space="0" w:color="auto"/>
      </w:divBdr>
    </w:div>
    <w:div w:id="114913695">
      <w:bodyDiv w:val="1"/>
      <w:marLeft w:val="0"/>
      <w:marRight w:val="0"/>
      <w:marTop w:val="0"/>
      <w:marBottom w:val="0"/>
      <w:divBdr>
        <w:top w:val="none" w:sz="0" w:space="0" w:color="auto"/>
        <w:left w:val="none" w:sz="0" w:space="0" w:color="auto"/>
        <w:bottom w:val="none" w:sz="0" w:space="0" w:color="auto"/>
        <w:right w:val="none" w:sz="0" w:space="0" w:color="auto"/>
      </w:divBdr>
    </w:div>
    <w:div w:id="160897973">
      <w:bodyDiv w:val="1"/>
      <w:marLeft w:val="0"/>
      <w:marRight w:val="0"/>
      <w:marTop w:val="0"/>
      <w:marBottom w:val="0"/>
      <w:divBdr>
        <w:top w:val="none" w:sz="0" w:space="0" w:color="auto"/>
        <w:left w:val="none" w:sz="0" w:space="0" w:color="auto"/>
        <w:bottom w:val="none" w:sz="0" w:space="0" w:color="auto"/>
        <w:right w:val="none" w:sz="0" w:space="0" w:color="auto"/>
      </w:divBdr>
    </w:div>
    <w:div w:id="373776810">
      <w:bodyDiv w:val="1"/>
      <w:marLeft w:val="0"/>
      <w:marRight w:val="0"/>
      <w:marTop w:val="0"/>
      <w:marBottom w:val="0"/>
      <w:divBdr>
        <w:top w:val="none" w:sz="0" w:space="0" w:color="auto"/>
        <w:left w:val="none" w:sz="0" w:space="0" w:color="auto"/>
        <w:bottom w:val="none" w:sz="0" w:space="0" w:color="auto"/>
        <w:right w:val="none" w:sz="0" w:space="0" w:color="auto"/>
      </w:divBdr>
    </w:div>
    <w:div w:id="617371722">
      <w:bodyDiv w:val="1"/>
      <w:marLeft w:val="0"/>
      <w:marRight w:val="0"/>
      <w:marTop w:val="0"/>
      <w:marBottom w:val="0"/>
      <w:divBdr>
        <w:top w:val="none" w:sz="0" w:space="0" w:color="auto"/>
        <w:left w:val="none" w:sz="0" w:space="0" w:color="auto"/>
        <w:bottom w:val="none" w:sz="0" w:space="0" w:color="auto"/>
        <w:right w:val="none" w:sz="0" w:space="0" w:color="auto"/>
      </w:divBdr>
    </w:div>
    <w:div w:id="780758713">
      <w:bodyDiv w:val="1"/>
      <w:marLeft w:val="0"/>
      <w:marRight w:val="0"/>
      <w:marTop w:val="0"/>
      <w:marBottom w:val="0"/>
      <w:divBdr>
        <w:top w:val="none" w:sz="0" w:space="0" w:color="auto"/>
        <w:left w:val="none" w:sz="0" w:space="0" w:color="auto"/>
        <w:bottom w:val="none" w:sz="0" w:space="0" w:color="auto"/>
        <w:right w:val="none" w:sz="0" w:space="0" w:color="auto"/>
      </w:divBdr>
    </w:div>
    <w:div w:id="962078820">
      <w:bodyDiv w:val="1"/>
      <w:marLeft w:val="0"/>
      <w:marRight w:val="0"/>
      <w:marTop w:val="0"/>
      <w:marBottom w:val="0"/>
      <w:divBdr>
        <w:top w:val="none" w:sz="0" w:space="0" w:color="auto"/>
        <w:left w:val="none" w:sz="0" w:space="0" w:color="auto"/>
        <w:bottom w:val="none" w:sz="0" w:space="0" w:color="auto"/>
        <w:right w:val="none" w:sz="0" w:space="0" w:color="auto"/>
      </w:divBdr>
    </w:div>
    <w:div w:id="1245065051">
      <w:bodyDiv w:val="1"/>
      <w:marLeft w:val="0"/>
      <w:marRight w:val="0"/>
      <w:marTop w:val="0"/>
      <w:marBottom w:val="0"/>
      <w:divBdr>
        <w:top w:val="none" w:sz="0" w:space="0" w:color="auto"/>
        <w:left w:val="none" w:sz="0" w:space="0" w:color="auto"/>
        <w:bottom w:val="none" w:sz="0" w:space="0" w:color="auto"/>
        <w:right w:val="none" w:sz="0" w:space="0" w:color="auto"/>
      </w:divBdr>
    </w:div>
    <w:div w:id="1407454766">
      <w:bodyDiv w:val="1"/>
      <w:marLeft w:val="0"/>
      <w:marRight w:val="0"/>
      <w:marTop w:val="0"/>
      <w:marBottom w:val="0"/>
      <w:divBdr>
        <w:top w:val="none" w:sz="0" w:space="0" w:color="auto"/>
        <w:left w:val="none" w:sz="0" w:space="0" w:color="auto"/>
        <w:bottom w:val="none" w:sz="0" w:space="0" w:color="auto"/>
        <w:right w:val="none" w:sz="0" w:space="0" w:color="auto"/>
      </w:divBdr>
    </w:div>
    <w:div w:id="1489133888">
      <w:bodyDiv w:val="1"/>
      <w:marLeft w:val="0"/>
      <w:marRight w:val="0"/>
      <w:marTop w:val="0"/>
      <w:marBottom w:val="0"/>
      <w:divBdr>
        <w:top w:val="none" w:sz="0" w:space="0" w:color="auto"/>
        <w:left w:val="none" w:sz="0" w:space="0" w:color="auto"/>
        <w:bottom w:val="none" w:sz="0" w:space="0" w:color="auto"/>
        <w:right w:val="none" w:sz="0" w:space="0" w:color="auto"/>
      </w:divBdr>
    </w:div>
    <w:div w:id="1561598246">
      <w:bodyDiv w:val="1"/>
      <w:marLeft w:val="0"/>
      <w:marRight w:val="0"/>
      <w:marTop w:val="0"/>
      <w:marBottom w:val="0"/>
      <w:divBdr>
        <w:top w:val="none" w:sz="0" w:space="0" w:color="auto"/>
        <w:left w:val="none" w:sz="0" w:space="0" w:color="auto"/>
        <w:bottom w:val="none" w:sz="0" w:space="0" w:color="auto"/>
        <w:right w:val="none" w:sz="0" w:space="0" w:color="auto"/>
      </w:divBdr>
    </w:div>
    <w:div w:id="1584602121">
      <w:bodyDiv w:val="1"/>
      <w:marLeft w:val="0"/>
      <w:marRight w:val="0"/>
      <w:marTop w:val="0"/>
      <w:marBottom w:val="0"/>
      <w:divBdr>
        <w:top w:val="none" w:sz="0" w:space="0" w:color="auto"/>
        <w:left w:val="none" w:sz="0" w:space="0" w:color="auto"/>
        <w:bottom w:val="none" w:sz="0" w:space="0" w:color="auto"/>
        <w:right w:val="none" w:sz="0" w:space="0" w:color="auto"/>
      </w:divBdr>
    </w:div>
    <w:div w:id="207049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A13174EFC669D3F3252F49DCAAE4EC7C7AD0D072AB4008E88A4C1BBDC2BCBF0E55BBFBB7FD7FFEF9FA0583517AB007318017E26A9AFBEAFn2K8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A13174EFC669D3F3252F49DCAAE4EC7C7AB070026B5008E88A4C1BBDC2BCBF0E55BBFBB7FD6FDEC9BA0583517AB007318017E26A9AFBEAFn2K8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A13174EFC669D3F3252F49DCAAE4EC7C7AB070125B4008E88A4C1BBDC2BCBF0E55BBFBB7FD6FEEE9AA0583517AB007318017E26A9AFBEAFn2K8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83B28-6631-48D3-9CCB-AD665D70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1696</Words>
  <Characters>9669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Об утверждении границ</vt:lpstr>
    </vt:vector>
  </TitlesOfParts>
  <Company>КУМИ</Company>
  <LinksUpToDate>false</LinksUpToDate>
  <CharactersWithSpaces>11343</CharactersWithSpaces>
  <SharedDoc>false</SharedDoc>
  <HLinks>
    <vt:vector size="6" baseType="variant">
      <vt:variant>
        <vt:i4>4522071</vt:i4>
      </vt:variant>
      <vt:variant>
        <vt:i4>3</vt:i4>
      </vt:variant>
      <vt:variant>
        <vt:i4>0</vt:i4>
      </vt:variant>
      <vt:variant>
        <vt:i4>5</vt:i4>
      </vt:variant>
      <vt:variant>
        <vt:lpwstr>javascript:;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границ</dc:title>
  <dc:creator>Нач. отдела землепользования</dc:creator>
  <cp:lastModifiedBy>Гришина Наджеда Евгеньевна</cp:lastModifiedBy>
  <cp:revision>5</cp:revision>
  <cp:lastPrinted>2020-10-23T06:45:00Z</cp:lastPrinted>
  <dcterms:created xsi:type="dcterms:W3CDTF">2020-11-09T09:13:00Z</dcterms:created>
  <dcterms:modified xsi:type="dcterms:W3CDTF">2021-01-25T11:06:00Z</dcterms:modified>
</cp:coreProperties>
</file>