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5E7256" w:rsidP="00877B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781050"/>
            <wp:effectExtent l="0" t="0" r="9525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656E22">
        <w:rPr>
          <w:i w:val="0"/>
          <w:sz w:val="28"/>
          <w:szCs w:val="28"/>
          <w:lang w:val="ru-RU"/>
        </w:rPr>
        <w:t>11.05.2022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656E22">
        <w:rPr>
          <w:i w:val="0"/>
          <w:sz w:val="28"/>
          <w:szCs w:val="28"/>
          <w:lang w:val="ru-RU"/>
        </w:rPr>
        <w:t>39</w:t>
      </w:r>
    </w:p>
    <w:p w:rsidR="00D607E6" w:rsidRPr="00D607E6" w:rsidRDefault="00D607E6" w:rsidP="00D607E6"/>
    <w:p w:rsidR="00492738" w:rsidRPr="006F0E68" w:rsidRDefault="00492738" w:rsidP="00D607E6">
      <w:pPr>
        <w:tabs>
          <w:tab w:val="left" w:pos="9072"/>
        </w:tabs>
        <w:autoSpaceDE w:val="0"/>
        <w:autoSpaceDN w:val="0"/>
        <w:adjustRightInd w:val="0"/>
        <w:ind w:right="4676"/>
        <w:jc w:val="both"/>
        <w:rPr>
          <w:b/>
          <w:sz w:val="26"/>
          <w:szCs w:val="26"/>
        </w:rPr>
      </w:pPr>
      <w:r w:rsidRPr="006F0E68">
        <w:rPr>
          <w:b/>
          <w:sz w:val="26"/>
          <w:szCs w:val="26"/>
        </w:rPr>
        <w:t xml:space="preserve">О внесении изменений в </w:t>
      </w:r>
      <w:r w:rsidR="00E63F27" w:rsidRPr="006F0E68">
        <w:rPr>
          <w:b/>
          <w:sz w:val="26"/>
          <w:szCs w:val="26"/>
        </w:rPr>
        <w:t xml:space="preserve">решение Думы города Покачи от 24.09.2021 №60 «О </w:t>
      </w:r>
      <w:proofErr w:type="gramStart"/>
      <w:r w:rsidR="00E63F27" w:rsidRPr="006F0E68">
        <w:rPr>
          <w:b/>
          <w:sz w:val="26"/>
          <w:szCs w:val="26"/>
        </w:rPr>
        <w:t>Положении</w:t>
      </w:r>
      <w:proofErr w:type="gramEnd"/>
      <w:r w:rsidR="00E63F27" w:rsidRPr="006F0E68">
        <w:rPr>
          <w:b/>
          <w:sz w:val="26"/>
          <w:szCs w:val="26"/>
        </w:rPr>
        <w:t xml:space="preserve"> </w:t>
      </w:r>
      <w:r w:rsidRPr="006F0E68">
        <w:rPr>
          <w:b/>
          <w:sz w:val="26"/>
          <w:szCs w:val="26"/>
        </w:rPr>
        <w:t>о муниципальном контроле в сфере благоустройства города Покачи</w:t>
      </w:r>
      <w:r w:rsidR="00E63F27" w:rsidRPr="006F0E68">
        <w:rPr>
          <w:b/>
          <w:sz w:val="26"/>
          <w:szCs w:val="26"/>
        </w:rPr>
        <w:t>»</w:t>
      </w:r>
      <w:r w:rsidRPr="006F0E68">
        <w:rPr>
          <w:b/>
          <w:sz w:val="26"/>
          <w:szCs w:val="26"/>
        </w:rPr>
        <w:t xml:space="preserve"> </w:t>
      </w:r>
    </w:p>
    <w:p w:rsidR="00877B92" w:rsidRPr="006F0E68" w:rsidRDefault="00877B92" w:rsidP="00877B92">
      <w:pPr>
        <w:jc w:val="both"/>
        <w:rPr>
          <w:b/>
          <w:sz w:val="26"/>
          <w:szCs w:val="26"/>
        </w:rPr>
      </w:pPr>
    </w:p>
    <w:p w:rsidR="00D607E6" w:rsidRPr="006F0E68" w:rsidRDefault="00D607E6" w:rsidP="00877B92">
      <w:pPr>
        <w:jc w:val="both"/>
        <w:rPr>
          <w:b/>
          <w:sz w:val="26"/>
          <w:szCs w:val="26"/>
        </w:rPr>
      </w:pPr>
    </w:p>
    <w:p w:rsidR="00B40C6D" w:rsidRPr="006F0E68" w:rsidRDefault="00B22380" w:rsidP="00B40C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F0E68">
        <w:rPr>
          <w:rFonts w:ascii="Times New Roman" w:hAnsi="Times New Roman"/>
          <w:sz w:val="26"/>
          <w:szCs w:val="26"/>
        </w:rPr>
        <w:t xml:space="preserve">Рассмотрев проект </w:t>
      </w:r>
      <w:r w:rsidR="001431A6" w:rsidRPr="006F0E68">
        <w:rPr>
          <w:rFonts w:ascii="Times New Roman" w:hAnsi="Times New Roman"/>
          <w:sz w:val="26"/>
          <w:szCs w:val="26"/>
        </w:rPr>
        <w:t>р</w:t>
      </w:r>
      <w:r w:rsidRPr="006F0E68">
        <w:rPr>
          <w:rFonts w:ascii="Times New Roman" w:hAnsi="Times New Roman"/>
          <w:sz w:val="26"/>
          <w:szCs w:val="26"/>
        </w:rPr>
        <w:t>ешения Думы города Покачи «</w:t>
      </w:r>
      <w:r w:rsidR="00E46088" w:rsidRPr="006F0E68">
        <w:rPr>
          <w:rFonts w:ascii="Times New Roman" w:hAnsi="Times New Roman"/>
          <w:sz w:val="26"/>
          <w:szCs w:val="26"/>
        </w:rPr>
        <w:t xml:space="preserve">О внесении изменений в решение Думы города Покачи от 24.09.2021 №60 «О </w:t>
      </w:r>
      <w:proofErr w:type="gramStart"/>
      <w:r w:rsidR="00E46088" w:rsidRPr="006F0E68">
        <w:rPr>
          <w:rFonts w:ascii="Times New Roman" w:hAnsi="Times New Roman"/>
          <w:sz w:val="26"/>
          <w:szCs w:val="26"/>
        </w:rPr>
        <w:t>Положении</w:t>
      </w:r>
      <w:proofErr w:type="gramEnd"/>
      <w:r w:rsidR="00E46088" w:rsidRPr="006F0E68">
        <w:rPr>
          <w:rFonts w:ascii="Times New Roman" w:hAnsi="Times New Roman"/>
          <w:sz w:val="26"/>
          <w:szCs w:val="26"/>
        </w:rPr>
        <w:t xml:space="preserve"> о муниципальном контроле в сфере благоустройства города Покачи</w:t>
      </w:r>
      <w:r w:rsidRPr="006F0E68">
        <w:rPr>
          <w:rFonts w:ascii="Times New Roman" w:hAnsi="Times New Roman"/>
          <w:sz w:val="26"/>
          <w:szCs w:val="26"/>
        </w:rPr>
        <w:t>»,</w:t>
      </w:r>
      <w:r w:rsidRPr="006F0E68">
        <w:rPr>
          <w:sz w:val="26"/>
          <w:szCs w:val="26"/>
        </w:rPr>
        <w:t xml:space="preserve"> </w:t>
      </w:r>
      <w:r w:rsidRPr="006F0E68">
        <w:rPr>
          <w:rFonts w:ascii="Times New Roman" w:hAnsi="Times New Roman"/>
          <w:sz w:val="26"/>
          <w:szCs w:val="26"/>
        </w:rPr>
        <w:t xml:space="preserve">в соответствии с </w:t>
      </w:r>
      <w:r w:rsidR="004251F5" w:rsidRPr="006F0E68">
        <w:rPr>
          <w:rFonts w:ascii="Times New Roman" w:hAnsi="Times New Roman"/>
          <w:sz w:val="26"/>
          <w:szCs w:val="26"/>
        </w:rPr>
        <w:t>пунктом 25 части 1 статьи 16 Федерального закона №131-ФЗ «</w:t>
      </w:r>
      <w:r w:rsidR="00410154" w:rsidRPr="006F0E68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Федерации», с</w:t>
      </w:r>
      <w:r w:rsidR="004251F5" w:rsidRPr="006F0E68">
        <w:rPr>
          <w:rFonts w:ascii="Times New Roman" w:hAnsi="Times New Roman"/>
          <w:sz w:val="26"/>
          <w:szCs w:val="26"/>
        </w:rPr>
        <w:t xml:space="preserve"> </w:t>
      </w:r>
      <w:r w:rsidR="006E33BF" w:rsidRPr="006F0E68">
        <w:rPr>
          <w:rFonts w:ascii="Times New Roman" w:hAnsi="Times New Roman"/>
          <w:sz w:val="26"/>
          <w:szCs w:val="26"/>
        </w:rPr>
        <w:t xml:space="preserve">пунктом </w:t>
      </w:r>
      <w:r w:rsidR="00410154" w:rsidRPr="006F0E68">
        <w:rPr>
          <w:rFonts w:ascii="Times New Roman" w:hAnsi="Times New Roman"/>
          <w:sz w:val="26"/>
          <w:szCs w:val="26"/>
        </w:rPr>
        <w:t>4</w:t>
      </w:r>
      <w:r w:rsidR="006E33BF" w:rsidRPr="006F0E68">
        <w:rPr>
          <w:rFonts w:ascii="Times New Roman" w:hAnsi="Times New Roman"/>
          <w:sz w:val="26"/>
          <w:szCs w:val="26"/>
        </w:rPr>
        <w:t xml:space="preserve"> </w:t>
      </w:r>
      <w:r w:rsidRPr="006F0E68">
        <w:rPr>
          <w:rFonts w:ascii="Times New Roman" w:hAnsi="Times New Roman"/>
          <w:sz w:val="26"/>
          <w:szCs w:val="26"/>
        </w:rPr>
        <w:t>част</w:t>
      </w:r>
      <w:r w:rsidR="006E33BF" w:rsidRPr="006F0E68">
        <w:rPr>
          <w:rFonts w:ascii="Times New Roman" w:hAnsi="Times New Roman"/>
          <w:sz w:val="26"/>
          <w:szCs w:val="26"/>
        </w:rPr>
        <w:t>и</w:t>
      </w:r>
      <w:r w:rsidRPr="006F0E68">
        <w:rPr>
          <w:rFonts w:ascii="Times New Roman" w:hAnsi="Times New Roman"/>
          <w:sz w:val="26"/>
          <w:szCs w:val="26"/>
        </w:rPr>
        <w:t xml:space="preserve"> </w:t>
      </w:r>
      <w:r w:rsidR="00410154" w:rsidRPr="006F0E68">
        <w:rPr>
          <w:rFonts w:ascii="Times New Roman" w:hAnsi="Times New Roman"/>
          <w:sz w:val="26"/>
          <w:szCs w:val="26"/>
        </w:rPr>
        <w:t>2</w:t>
      </w:r>
      <w:r w:rsidRPr="006F0E68">
        <w:rPr>
          <w:rFonts w:ascii="Times New Roman" w:hAnsi="Times New Roman"/>
          <w:sz w:val="26"/>
          <w:szCs w:val="26"/>
        </w:rPr>
        <w:t xml:space="preserve"> статьи </w:t>
      </w:r>
      <w:r w:rsidR="006E33BF" w:rsidRPr="006F0E68">
        <w:rPr>
          <w:rFonts w:ascii="Times New Roman" w:hAnsi="Times New Roman"/>
          <w:sz w:val="26"/>
          <w:szCs w:val="26"/>
        </w:rPr>
        <w:t xml:space="preserve">3 </w:t>
      </w:r>
      <w:r w:rsidR="004446F3" w:rsidRPr="006F0E68">
        <w:rPr>
          <w:rFonts w:ascii="Times New Roman" w:hAnsi="Times New Roman"/>
          <w:sz w:val="26"/>
          <w:szCs w:val="26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1431A6" w:rsidRPr="006F0E68">
        <w:rPr>
          <w:rFonts w:ascii="Times New Roman" w:hAnsi="Times New Roman"/>
          <w:sz w:val="26"/>
          <w:szCs w:val="26"/>
        </w:rPr>
        <w:t xml:space="preserve">, </w:t>
      </w:r>
      <w:r w:rsidRPr="006F0E68">
        <w:rPr>
          <w:rFonts w:ascii="Times New Roman" w:hAnsi="Times New Roman"/>
          <w:sz w:val="26"/>
          <w:szCs w:val="26"/>
        </w:rPr>
        <w:t xml:space="preserve">руководствуясь частью </w:t>
      </w:r>
      <w:r w:rsidR="004446F3" w:rsidRPr="006F0E68">
        <w:rPr>
          <w:rFonts w:ascii="Times New Roman" w:hAnsi="Times New Roman"/>
          <w:sz w:val="26"/>
          <w:szCs w:val="26"/>
        </w:rPr>
        <w:t>2</w:t>
      </w:r>
      <w:r w:rsidRPr="006F0E68">
        <w:rPr>
          <w:rFonts w:ascii="Times New Roman" w:hAnsi="Times New Roman"/>
          <w:sz w:val="26"/>
          <w:szCs w:val="26"/>
        </w:rPr>
        <w:t xml:space="preserve"> статьи </w:t>
      </w:r>
      <w:r w:rsidR="004446F3" w:rsidRPr="006F0E68">
        <w:rPr>
          <w:rFonts w:ascii="Times New Roman" w:hAnsi="Times New Roman"/>
          <w:sz w:val="26"/>
          <w:szCs w:val="26"/>
        </w:rPr>
        <w:t>1</w:t>
      </w:r>
      <w:r w:rsidRPr="006F0E68">
        <w:rPr>
          <w:rFonts w:ascii="Times New Roman" w:hAnsi="Times New Roman"/>
          <w:sz w:val="26"/>
          <w:szCs w:val="26"/>
        </w:rPr>
        <w:t xml:space="preserve">9 Устава города </w:t>
      </w:r>
      <w:r w:rsidR="004446F3" w:rsidRPr="006F0E68">
        <w:rPr>
          <w:rFonts w:ascii="Times New Roman" w:hAnsi="Times New Roman"/>
          <w:sz w:val="26"/>
          <w:szCs w:val="26"/>
        </w:rPr>
        <w:t>Покачи</w:t>
      </w:r>
      <w:r w:rsidRPr="006F0E68">
        <w:rPr>
          <w:rFonts w:ascii="Times New Roman" w:hAnsi="Times New Roman"/>
          <w:sz w:val="26"/>
          <w:szCs w:val="26"/>
        </w:rPr>
        <w:t>,</w:t>
      </w:r>
      <w:r w:rsidR="00877B92" w:rsidRPr="006F0E68">
        <w:rPr>
          <w:rFonts w:ascii="Times New Roman" w:hAnsi="Times New Roman"/>
          <w:sz w:val="26"/>
          <w:szCs w:val="26"/>
        </w:rPr>
        <w:t xml:space="preserve"> </w:t>
      </w:r>
      <w:r w:rsidR="001431A6" w:rsidRPr="006F0E68">
        <w:rPr>
          <w:rFonts w:ascii="Times New Roman" w:hAnsi="Times New Roman"/>
          <w:sz w:val="26"/>
          <w:szCs w:val="26"/>
        </w:rPr>
        <w:t>Дума города Покачи</w:t>
      </w:r>
    </w:p>
    <w:p w:rsidR="00B82EFD" w:rsidRDefault="00B82EFD" w:rsidP="00B40C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4335" w:rsidRPr="006F0E68" w:rsidRDefault="00EC4335" w:rsidP="00B40C6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7B92" w:rsidRPr="006F0E68" w:rsidRDefault="00877B92" w:rsidP="00B40C6D">
      <w:pPr>
        <w:ind w:firstLine="709"/>
        <w:jc w:val="center"/>
        <w:rPr>
          <w:b/>
          <w:sz w:val="26"/>
          <w:szCs w:val="26"/>
        </w:rPr>
      </w:pPr>
      <w:r w:rsidRPr="006F0E68">
        <w:rPr>
          <w:b/>
          <w:sz w:val="26"/>
          <w:szCs w:val="26"/>
        </w:rPr>
        <w:t>РЕШИЛА:</w:t>
      </w:r>
    </w:p>
    <w:p w:rsidR="00877B92" w:rsidRPr="006F0E68" w:rsidRDefault="00877B92" w:rsidP="00B40C6D">
      <w:pPr>
        <w:ind w:firstLine="709"/>
        <w:jc w:val="both"/>
        <w:rPr>
          <w:sz w:val="26"/>
          <w:szCs w:val="26"/>
        </w:rPr>
      </w:pPr>
    </w:p>
    <w:p w:rsidR="004446F3" w:rsidRPr="006F0E68" w:rsidRDefault="00877B92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1.</w:t>
      </w:r>
      <w:r w:rsidR="004446F3" w:rsidRPr="006F0E68">
        <w:rPr>
          <w:b w:val="0"/>
          <w:sz w:val="26"/>
          <w:szCs w:val="26"/>
        </w:rPr>
        <w:t xml:space="preserve"> </w:t>
      </w:r>
      <w:r w:rsidR="00FF0C38" w:rsidRPr="006F0E68">
        <w:rPr>
          <w:b w:val="0"/>
          <w:sz w:val="26"/>
          <w:szCs w:val="26"/>
        </w:rPr>
        <w:t xml:space="preserve">Внести в решение Думы города Покачи от 24.09.2021 №60 «О </w:t>
      </w:r>
      <w:proofErr w:type="gramStart"/>
      <w:r w:rsidR="00FF0C38" w:rsidRPr="006F0E68">
        <w:rPr>
          <w:b w:val="0"/>
          <w:sz w:val="26"/>
          <w:szCs w:val="26"/>
        </w:rPr>
        <w:t>Положении</w:t>
      </w:r>
      <w:proofErr w:type="gramEnd"/>
      <w:r w:rsidR="00FF0C38" w:rsidRPr="006F0E68">
        <w:rPr>
          <w:b w:val="0"/>
          <w:sz w:val="26"/>
          <w:szCs w:val="26"/>
        </w:rPr>
        <w:t xml:space="preserve"> о муниципальном контроле в сфере благоустройства города Покачи» </w:t>
      </w:r>
      <w:r w:rsidR="008A3A3B" w:rsidRPr="006F0E68">
        <w:rPr>
          <w:b w:val="0"/>
          <w:sz w:val="26"/>
          <w:szCs w:val="26"/>
        </w:rPr>
        <w:t xml:space="preserve">(газета «Покачевский вестник» от 01.10.2021 №38) </w:t>
      </w:r>
      <w:r w:rsidR="00FF0C38" w:rsidRPr="006F0E68">
        <w:rPr>
          <w:b w:val="0"/>
          <w:sz w:val="26"/>
          <w:szCs w:val="26"/>
        </w:rPr>
        <w:t>следующие изменения:</w:t>
      </w:r>
    </w:p>
    <w:p w:rsidR="00FF0C38" w:rsidRPr="006F0E68" w:rsidRDefault="00FF0C38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1)</w:t>
      </w:r>
      <w:r w:rsidR="006C519F" w:rsidRPr="006F0E68">
        <w:rPr>
          <w:b w:val="0"/>
          <w:sz w:val="26"/>
          <w:szCs w:val="26"/>
        </w:rPr>
        <w:t xml:space="preserve"> в преамбуле слова «О и </w:t>
      </w:r>
      <w:proofErr w:type="gramStart"/>
      <w:r w:rsidR="006C519F" w:rsidRPr="006F0E68">
        <w:rPr>
          <w:b w:val="0"/>
          <w:sz w:val="26"/>
          <w:szCs w:val="26"/>
        </w:rPr>
        <w:t>Положении</w:t>
      </w:r>
      <w:proofErr w:type="gramEnd"/>
      <w:r w:rsidR="006C519F" w:rsidRPr="006F0E68">
        <w:rPr>
          <w:b w:val="0"/>
          <w:sz w:val="26"/>
          <w:szCs w:val="26"/>
        </w:rPr>
        <w:t xml:space="preserve"> о</w:t>
      </w:r>
      <w:r w:rsidR="006C519F" w:rsidRPr="006F0E68">
        <w:rPr>
          <w:sz w:val="26"/>
          <w:szCs w:val="26"/>
        </w:rPr>
        <w:t xml:space="preserve"> </w:t>
      </w:r>
      <w:r w:rsidR="006C519F" w:rsidRPr="006F0E68">
        <w:rPr>
          <w:b w:val="0"/>
          <w:sz w:val="26"/>
          <w:szCs w:val="26"/>
        </w:rPr>
        <w:t>муниципальном контроле в сфере благоустройства города Покачи» заменить словами «О Положении о</w:t>
      </w:r>
      <w:r w:rsidR="006C519F" w:rsidRPr="006F0E68">
        <w:rPr>
          <w:sz w:val="26"/>
          <w:szCs w:val="26"/>
        </w:rPr>
        <w:t xml:space="preserve"> </w:t>
      </w:r>
      <w:r w:rsidR="006C519F" w:rsidRPr="006F0E68">
        <w:rPr>
          <w:b w:val="0"/>
          <w:sz w:val="26"/>
          <w:szCs w:val="26"/>
        </w:rPr>
        <w:t>муниципальном контроле в сфере благоустройства города Покачи»</w:t>
      </w:r>
      <w:r w:rsidR="00C449BB" w:rsidRPr="006F0E68">
        <w:rPr>
          <w:b w:val="0"/>
          <w:sz w:val="26"/>
          <w:szCs w:val="26"/>
        </w:rPr>
        <w:t>,</w:t>
      </w:r>
      <w:r w:rsidR="00C449BB" w:rsidRPr="006F0E68">
        <w:rPr>
          <w:sz w:val="26"/>
          <w:szCs w:val="26"/>
        </w:rPr>
        <w:t xml:space="preserve"> </w:t>
      </w:r>
      <w:r w:rsidR="00C449BB" w:rsidRPr="006F0E68">
        <w:rPr>
          <w:b w:val="0"/>
          <w:sz w:val="26"/>
          <w:szCs w:val="26"/>
        </w:rPr>
        <w:t>после</w:t>
      </w:r>
      <w:r w:rsidR="00556BF6" w:rsidRPr="006F0E68">
        <w:rPr>
          <w:b w:val="0"/>
          <w:sz w:val="26"/>
          <w:szCs w:val="26"/>
        </w:rPr>
        <w:t xml:space="preserve"> слов</w:t>
      </w:r>
      <w:r w:rsidR="00C449BB" w:rsidRPr="006F0E68">
        <w:rPr>
          <w:b w:val="0"/>
          <w:sz w:val="26"/>
          <w:szCs w:val="26"/>
        </w:rPr>
        <w:t xml:space="preserve"> «Устава города Покачи» дополнить словами «, Дума города Покачи»</w:t>
      </w:r>
      <w:r w:rsidR="006C519F" w:rsidRPr="006F0E68">
        <w:rPr>
          <w:b w:val="0"/>
          <w:sz w:val="26"/>
          <w:szCs w:val="26"/>
        </w:rPr>
        <w:t>;</w:t>
      </w:r>
    </w:p>
    <w:p w:rsidR="00FF0C38" w:rsidRPr="006F0E68" w:rsidRDefault="00FF0C38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6F0E68">
        <w:rPr>
          <w:b w:val="0"/>
          <w:sz w:val="26"/>
          <w:szCs w:val="26"/>
        </w:rPr>
        <w:t>2)</w:t>
      </w:r>
      <w:r w:rsidR="006C519F" w:rsidRPr="006F0E68">
        <w:rPr>
          <w:b w:val="0"/>
          <w:sz w:val="26"/>
          <w:szCs w:val="26"/>
        </w:rPr>
        <w:t xml:space="preserve"> в </w:t>
      </w:r>
      <w:r w:rsidR="00E63F27" w:rsidRPr="006F0E68">
        <w:rPr>
          <w:b w:val="0"/>
          <w:sz w:val="26"/>
          <w:szCs w:val="26"/>
        </w:rPr>
        <w:t xml:space="preserve">пункте </w:t>
      </w:r>
      <w:r w:rsidR="006C519F" w:rsidRPr="006F0E68">
        <w:rPr>
          <w:b w:val="0"/>
          <w:sz w:val="26"/>
          <w:szCs w:val="26"/>
        </w:rPr>
        <w:t>3 слово «информирования» заменить словом «информирование»</w:t>
      </w:r>
      <w:r w:rsidR="00E63F27" w:rsidRPr="006F0E68">
        <w:rPr>
          <w:b w:val="0"/>
          <w:sz w:val="26"/>
          <w:szCs w:val="26"/>
        </w:rPr>
        <w:t>, слово «обмена» заменить словом «обмен»</w:t>
      </w:r>
      <w:r w:rsidR="000F0E86" w:rsidRPr="006F0E68">
        <w:rPr>
          <w:b w:val="0"/>
          <w:sz w:val="26"/>
          <w:szCs w:val="26"/>
        </w:rPr>
        <w:t>.</w:t>
      </w:r>
      <w:proofErr w:type="gramEnd"/>
    </w:p>
    <w:p w:rsidR="00FF0C38" w:rsidRPr="006F0E68" w:rsidRDefault="004446F3" w:rsidP="004446F3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2.</w:t>
      </w:r>
      <w:r w:rsidR="00FF0C38" w:rsidRPr="006F0E68">
        <w:rPr>
          <w:sz w:val="26"/>
          <w:szCs w:val="26"/>
        </w:rPr>
        <w:t xml:space="preserve"> </w:t>
      </w:r>
      <w:r w:rsidR="00FF0C38" w:rsidRPr="006F0E68">
        <w:rPr>
          <w:b w:val="0"/>
          <w:sz w:val="26"/>
          <w:szCs w:val="26"/>
        </w:rPr>
        <w:t>Внести в</w:t>
      </w:r>
      <w:r w:rsidR="000F0E86" w:rsidRPr="006F0E68">
        <w:rPr>
          <w:b w:val="0"/>
          <w:sz w:val="26"/>
          <w:szCs w:val="26"/>
        </w:rPr>
        <w:t xml:space="preserve"> Положение о муниципальном контроле в сфере благоустройства города Покачи, утвержденное </w:t>
      </w:r>
      <w:r w:rsidR="00FF0C38" w:rsidRPr="006F0E68">
        <w:rPr>
          <w:b w:val="0"/>
          <w:sz w:val="26"/>
          <w:szCs w:val="26"/>
        </w:rPr>
        <w:t>решени</w:t>
      </w:r>
      <w:r w:rsidR="000F0E86" w:rsidRPr="006F0E68">
        <w:rPr>
          <w:b w:val="0"/>
          <w:sz w:val="26"/>
          <w:szCs w:val="26"/>
        </w:rPr>
        <w:t>ем</w:t>
      </w:r>
      <w:r w:rsidR="00FF0C38" w:rsidRPr="006F0E68">
        <w:rPr>
          <w:b w:val="0"/>
          <w:sz w:val="26"/>
          <w:szCs w:val="26"/>
        </w:rPr>
        <w:t xml:space="preserve"> Думы города Покачи от 24.09.2021 №60 следующие изменения: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 xml:space="preserve">1) в статье 1: 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а) в части 10 слово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б) в части 13 слово «(надзорные)» исключить по всему тексту части;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2) в статье 2: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а) в части 1 слово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б) в части 2 слова «решением контрольного органа» заменить словами «постановлением администрации города Покачи»;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в) в части 6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lastRenderedPageBreak/>
        <w:t>г) в пункте 3 части 7 слово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д) в части 9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 по всему тексту части;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е) в части 11 слово «руководителем» заменить словами «уполномоченным должностным лицом»;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ж) в части 14 слово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3) в статье 3: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а) в части 1 слово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 xml:space="preserve">)» исключить по всему тексту части; 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6F0E68">
        <w:rPr>
          <w:b w:val="0"/>
          <w:sz w:val="26"/>
          <w:szCs w:val="26"/>
        </w:rPr>
        <w:t>б) в части 2 слова «(надзорного)», «(надзорное)», «(надзорных)» исключить по всему тексту части, слово «руководителем» заменить словами «уполномоченным должностным лицом»;</w:t>
      </w:r>
      <w:proofErr w:type="gramEnd"/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в) в части 3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г) в части 4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д) в части 5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е) в части 6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ж) в части 7 слово «(надзорные)» исключить, слов</w:t>
      </w:r>
      <w:r w:rsidR="00060497">
        <w:rPr>
          <w:b w:val="0"/>
          <w:sz w:val="26"/>
          <w:szCs w:val="26"/>
        </w:rPr>
        <w:t>о</w:t>
      </w:r>
      <w:r w:rsidRPr="006F0E68">
        <w:rPr>
          <w:b w:val="0"/>
          <w:sz w:val="26"/>
          <w:szCs w:val="26"/>
        </w:rPr>
        <w:t xml:space="preserve"> «руководителя» заменить словами «уполномоченного должностного лица»;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з) дополнить частями 8, 9 следующего содержания: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«8. В целях оценки риска причинения вреда (ущерба)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требований.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9. Перечень индикаторов риска нарушения обязательных требований установлен приложением к настоящему Положению</w:t>
      </w:r>
      <w:proofErr w:type="gramStart"/>
      <w:r w:rsidRPr="006F0E68">
        <w:rPr>
          <w:b w:val="0"/>
          <w:sz w:val="26"/>
          <w:szCs w:val="26"/>
        </w:rPr>
        <w:t>.»;</w:t>
      </w:r>
      <w:proofErr w:type="gramEnd"/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4) в статье 4: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а) в наименовании статьи 4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б) в части 3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в) часть 7 изложить в новой редакции: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 xml:space="preserve">«7. Внеплановый инспекционный визит проводится только после согласования с органами прокуратуры.»; 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г) в части 9 слово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д) в части 10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е) часть 15 изложить в новой редакции: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«15. Внеплановая документарная проверка проводится после согласования с органами прокуратуры.»;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ж) в части 18 слово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 исключить по всему тексту части;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з) часть 19 изложить в новой редакции: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«19. Внеплановая выездная проверка проводится только после согласования с органами прокуратуры</w:t>
      </w:r>
      <w:proofErr w:type="gramStart"/>
      <w:r w:rsidRPr="006F0E68">
        <w:rPr>
          <w:b w:val="0"/>
          <w:sz w:val="26"/>
          <w:szCs w:val="26"/>
        </w:rPr>
        <w:t>.»;</w:t>
      </w:r>
      <w:proofErr w:type="gramEnd"/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и) в части 22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к) в части 23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 по всему тексту части;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л) в части 24 слово «(надзорные)»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м) в части 28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 xml:space="preserve">н) часть 29 изложить в новой редакции: 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«29. Рейдовый осмотр проводится только после согласования с органами прокуратуры</w:t>
      </w:r>
      <w:proofErr w:type="gramStart"/>
      <w:r w:rsidRPr="006F0E68">
        <w:rPr>
          <w:b w:val="0"/>
          <w:sz w:val="26"/>
          <w:szCs w:val="26"/>
        </w:rPr>
        <w:t>.»;</w:t>
      </w:r>
      <w:proofErr w:type="gramEnd"/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о) в пункте 1 части 32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п) в части 33 статьи 4 слова «(надзорного)» исключить по всему тексту части;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lastRenderedPageBreak/>
        <w:t>р) в части 34 слова «(надзорного)»,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 исключить по всему тексту части;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с) в части 35 слово «(надзорных)» исключить, после слов «Правительства Российской Федерации от 16.04.2021 №604» дополнить словами «, за исключением наблюдения за соблюдением обязательных требований и выездного обследования, а также случаев неработоспособности ЕРКНМ, зафиксированных оператором ЕРКНМ.»;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т) в части 37 слова «(</w:t>
      </w:r>
      <w:proofErr w:type="gramStart"/>
      <w:r w:rsidRPr="006F0E68">
        <w:rPr>
          <w:b w:val="0"/>
          <w:sz w:val="26"/>
          <w:szCs w:val="26"/>
        </w:rPr>
        <w:t>надзорных</w:t>
      </w:r>
      <w:proofErr w:type="gramEnd"/>
      <w:r w:rsidRPr="006F0E68">
        <w:rPr>
          <w:b w:val="0"/>
          <w:sz w:val="26"/>
          <w:szCs w:val="26"/>
        </w:rPr>
        <w:t>)», «(надзорного)»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у) дополнить частью 38 следующего содержания: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«38. Выездное обследование проводится в соответствии со статьей 75 Федерального закона №248-ФЗ.»;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5) в статье 5: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а) в части 1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б) абзац 2 части 1 изложить в новой редакции: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«По окончании проведения контрольного мероприятия, предусматривающего взаимодействие с контролируемым лицом,  составляется акт контрольного мероприятия (далее - акт)</w:t>
      </w:r>
      <w:proofErr w:type="gramStart"/>
      <w:r w:rsidRPr="006F0E68">
        <w:rPr>
          <w:b w:val="0"/>
          <w:sz w:val="26"/>
          <w:szCs w:val="26"/>
        </w:rPr>
        <w:t>.»</w:t>
      </w:r>
      <w:proofErr w:type="gramEnd"/>
      <w:r w:rsidRPr="006F0E68">
        <w:rPr>
          <w:b w:val="0"/>
          <w:sz w:val="26"/>
          <w:szCs w:val="26"/>
        </w:rPr>
        <w:t>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в) в части 2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г) в части 3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д) в части 4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е) в части 5 слова «(надзорного)», «(надзорных)»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ж) в части 8 слово «(</w:t>
      </w:r>
      <w:proofErr w:type="gramStart"/>
      <w:r w:rsidRPr="006F0E68">
        <w:rPr>
          <w:b w:val="0"/>
          <w:sz w:val="26"/>
          <w:szCs w:val="26"/>
        </w:rPr>
        <w:t>надзорного</w:t>
      </w:r>
      <w:proofErr w:type="gramEnd"/>
      <w:r w:rsidRPr="006F0E68">
        <w:rPr>
          <w:b w:val="0"/>
          <w:sz w:val="26"/>
          <w:szCs w:val="26"/>
        </w:rPr>
        <w:t>)» исключить;</w:t>
      </w:r>
    </w:p>
    <w:p w:rsidR="006F0E68" w:rsidRPr="006F0E68" w:rsidRDefault="006F0E68" w:rsidP="006F0E68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6F0E68">
        <w:rPr>
          <w:b w:val="0"/>
          <w:sz w:val="26"/>
          <w:szCs w:val="26"/>
        </w:rPr>
        <w:t>6) дополнить приложением «Индикаторы риска нарушения обязательных требований при осуществлении муниципального контроля в сфере благоустройства города Покачи» согласно приложению к настоящему решению.</w:t>
      </w:r>
    </w:p>
    <w:p w:rsidR="006F0E68" w:rsidRPr="006F0E68" w:rsidRDefault="006F0E68" w:rsidP="006F0E6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F0E68">
        <w:rPr>
          <w:bCs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6F0E68" w:rsidRPr="006F0E68" w:rsidRDefault="006F0E68" w:rsidP="006F0E6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F0E68">
        <w:rPr>
          <w:bCs/>
          <w:sz w:val="26"/>
          <w:szCs w:val="26"/>
        </w:rPr>
        <w:t>4. Опубликовать настоящее решение в газете «Покачёвский вестник».</w:t>
      </w:r>
    </w:p>
    <w:p w:rsidR="00B82EFD" w:rsidRPr="006F0E68" w:rsidRDefault="006F0E68" w:rsidP="006F0E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0E68">
        <w:rPr>
          <w:bCs/>
          <w:sz w:val="26"/>
          <w:szCs w:val="26"/>
        </w:rPr>
        <w:t xml:space="preserve">5. </w:t>
      </w:r>
      <w:proofErr w:type="gramStart"/>
      <w:r w:rsidRPr="006F0E68">
        <w:rPr>
          <w:bCs/>
          <w:sz w:val="26"/>
          <w:szCs w:val="26"/>
        </w:rPr>
        <w:t>Контроль за</w:t>
      </w:r>
      <w:proofErr w:type="gramEnd"/>
      <w:r w:rsidRPr="006F0E68">
        <w:rPr>
          <w:bCs/>
          <w:sz w:val="26"/>
          <w:szCs w:val="26"/>
        </w:rPr>
        <w:t xml:space="preserve">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7F29BF">
        <w:rPr>
          <w:bCs/>
          <w:sz w:val="26"/>
          <w:szCs w:val="26"/>
        </w:rPr>
        <w:t xml:space="preserve">Ю.И. </w:t>
      </w:r>
      <w:r w:rsidRPr="006F0E68">
        <w:rPr>
          <w:bCs/>
          <w:sz w:val="26"/>
          <w:szCs w:val="26"/>
        </w:rPr>
        <w:t>Медведев</w:t>
      </w:r>
      <w:r w:rsidR="007F29BF">
        <w:rPr>
          <w:bCs/>
          <w:sz w:val="26"/>
          <w:szCs w:val="26"/>
        </w:rPr>
        <w:t>).</w:t>
      </w:r>
      <w:r w:rsidRPr="006F0E68">
        <w:rPr>
          <w:bCs/>
          <w:sz w:val="26"/>
          <w:szCs w:val="26"/>
        </w:rPr>
        <w:t xml:space="preserve"> </w:t>
      </w:r>
    </w:p>
    <w:p w:rsidR="007F29BF" w:rsidRPr="006F0E68" w:rsidRDefault="007F29BF" w:rsidP="00B40C6D">
      <w:pPr>
        <w:autoSpaceDE w:val="0"/>
        <w:jc w:val="both"/>
        <w:rPr>
          <w:b/>
          <w:sz w:val="26"/>
          <w:szCs w:val="26"/>
        </w:rPr>
        <w:sectPr w:rsidR="007F29BF" w:rsidRPr="006F0E68" w:rsidSect="00B40C6D">
          <w:headerReference w:type="default" r:id="rId10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D57EDD" w:rsidRDefault="00D57EDD" w:rsidP="00D57EDD">
      <w:pPr>
        <w:autoSpaceDE w:val="0"/>
        <w:rPr>
          <w:b/>
          <w:sz w:val="28"/>
          <w:szCs w:val="28"/>
        </w:rPr>
      </w:pPr>
    </w:p>
    <w:p w:rsidR="007F29BF" w:rsidRDefault="007F29BF" w:rsidP="00D57EDD">
      <w:pPr>
        <w:autoSpaceDE w:val="0"/>
        <w:rPr>
          <w:b/>
          <w:sz w:val="28"/>
          <w:szCs w:val="28"/>
        </w:rPr>
      </w:pPr>
    </w:p>
    <w:p w:rsidR="00D57EDD" w:rsidRPr="00426310" w:rsidRDefault="007F29BF" w:rsidP="00D57EDD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57EDD">
        <w:rPr>
          <w:b/>
          <w:sz w:val="28"/>
          <w:szCs w:val="28"/>
        </w:rPr>
        <w:t>города Покачи</w:t>
      </w:r>
    </w:p>
    <w:p w:rsidR="00D57EDD" w:rsidRPr="00426310" w:rsidRDefault="00D57EDD" w:rsidP="00D57ED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Л</w:t>
      </w:r>
      <w:r w:rsidRPr="0042631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Таненков</w:t>
      </w:r>
    </w:p>
    <w:p w:rsidR="007F29BF" w:rsidRDefault="007F29BF" w:rsidP="00D57EDD">
      <w:pPr>
        <w:autoSpaceDE w:val="0"/>
        <w:jc w:val="both"/>
        <w:rPr>
          <w:b/>
          <w:sz w:val="28"/>
          <w:szCs w:val="28"/>
        </w:rPr>
      </w:pPr>
    </w:p>
    <w:p w:rsidR="00D57EDD" w:rsidRPr="00426310" w:rsidRDefault="00D57EDD" w:rsidP="00D57ED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______________________________</w:t>
      </w:r>
    </w:p>
    <w:p w:rsidR="007F29BF" w:rsidRDefault="007F29BF" w:rsidP="00D57EDD">
      <w:pPr>
        <w:autoSpaceDE w:val="0"/>
        <w:jc w:val="both"/>
        <w:rPr>
          <w:b/>
          <w:sz w:val="28"/>
          <w:szCs w:val="28"/>
        </w:rPr>
      </w:pPr>
    </w:p>
    <w:p w:rsidR="007F29BF" w:rsidRDefault="007F29BF" w:rsidP="00D57EDD">
      <w:pPr>
        <w:autoSpaceDE w:val="0"/>
        <w:jc w:val="both"/>
        <w:rPr>
          <w:b/>
          <w:sz w:val="28"/>
          <w:szCs w:val="28"/>
        </w:rPr>
      </w:pPr>
    </w:p>
    <w:p w:rsidR="007F29BF" w:rsidRDefault="007F29BF" w:rsidP="00D57EDD">
      <w:pPr>
        <w:autoSpaceDE w:val="0"/>
        <w:jc w:val="both"/>
        <w:rPr>
          <w:b/>
          <w:sz w:val="28"/>
          <w:szCs w:val="28"/>
        </w:rPr>
      </w:pPr>
    </w:p>
    <w:p w:rsidR="00D57EDD" w:rsidRDefault="00D57EDD" w:rsidP="00D57ED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 xml:space="preserve">Председатель Думы города Покачи </w:t>
      </w:r>
    </w:p>
    <w:p w:rsidR="00D57EDD" w:rsidRDefault="00D57EDD" w:rsidP="00D57ED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А.С. Руденко</w:t>
      </w:r>
    </w:p>
    <w:p w:rsidR="00D57EDD" w:rsidRDefault="00D57EDD" w:rsidP="00D57EDD">
      <w:pPr>
        <w:autoSpaceDE w:val="0"/>
        <w:jc w:val="both"/>
        <w:rPr>
          <w:b/>
          <w:sz w:val="28"/>
          <w:szCs w:val="28"/>
        </w:rPr>
      </w:pPr>
    </w:p>
    <w:p w:rsidR="00D57EDD" w:rsidRPr="00426310" w:rsidRDefault="00D57EDD" w:rsidP="00D57EDD">
      <w:pPr>
        <w:autoSpaceDE w:val="0"/>
        <w:jc w:val="both"/>
        <w:rPr>
          <w:b/>
          <w:sz w:val="28"/>
          <w:szCs w:val="28"/>
        </w:rPr>
      </w:pPr>
      <w:r w:rsidRPr="00426310">
        <w:rPr>
          <w:b/>
          <w:sz w:val="28"/>
          <w:szCs w:val="28"/>
        </w:rPr>
        <w:t>______________________________</w:t>
      </w:r>
    </w:p>
    <w:p w:rsidR="005E1528" w:rsidRPr="00D9697E" w:rsidRDefault="005E1528" w:rsidP="00877B92">
      <w:pPr>
        <w:autoSpaceDE w:val="0"/>
        <w:jc w:val="both"/>
        <w:rPr>
          <w:sz w:val="28"/>
          <w:szCs w:val="28"/>
        </w:rPr>
        <w:sectPr w:rsidR="005E1528" w:rsidRPr="00D9697E" w:rsidSect="007F29BF">
          <w:type w:val="continuous"/>
          <w:pgSz w:w="11906" w:h="16838"/>
          <w:pgMar w:top="567" w:right="567" w:bottom="851" w:left="1985" w:header="284" w:footer="709" w:gutter="0"/>
          <w:cols w:num="2" w:space="2"/>
          <w:titlePg/>
          <w:docGrid w:linePitch="360"/>
        </w:sectPr>
      </w:pPr>
    </w:p>
    <w:p w:rsidR="007F7788" w:rsidRPr="00D9697E" w:rsidRDefault="007F7788" w:rsidP="007F7788">
      <w:pPr>
        <w:widowControl w:val="0"/>
        <w:autoSpaceDE w:val="0"/>
        <w:autoSpaceDN w:val="0"/>
        <w:ind w:left="57" w:right="2064"/>
        <w:rPr>
          <w:sz w:val="28"/>
          <w:szCs w:val="28"/>
        </w:rPr>
      </w:pPr>
    </w:p>
    <w:p w:rsidR="001431A6" w:rsidRDefault="00877B92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 Покачи</w:t>
      </w:r>
    </w:p>
    <w:p w:rsidR="004446F3" w:rsidRDefault="007F29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  <w:r>
        <w:rPr>
          <w:sz w:val="20"/>
          <w:szCs w:val="20"/>
        </w:rPr>
        <w:t xml:space="preserve">          26.04.2022 года</w:t>
      </w: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F0E68" w:rsidRDefault="006F0E6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F0E68" w:rsidRDefault="006F0E6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F0E68" w:rsidRDefault="006F0E68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6E33BF" w:rsidRDefault="006E33BF" w:rsidP="007F7788">
      <w:pPr>
        <w:widowControl w:val="0"/>
        <w:autoSpaceDE w:val="0"/>
        <w:autoSpaceDN w:val="0"/>
        <w:ind w:left="57" w:right="2064"/>
        <w:rPr>
          <w:sz w:val="20"/>
          <w:szCs w:val="20"/>
        </w:rPr>
      </w:pPr>
    </w:p>
    <w:p w:rsidR="00877B92" w:rsidRPr="000A397C" w:rsidRDefault="007F29BF" w:rsidP="007F29BF">
      <w:pPr>
        <w:pStyle w:val="ConsPlusNormal"/>
        <w:ind w:left="5664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</w:t>
      </w:r>
      <w:r w:rsidR="00877B92" w:rsidRPr="000A397C">
        <w:rPr>
          <w:b w:val="0"/>
          <w:sz w:val="24"/>
          <w:szCs w:val="24"/>
        </w:rPr>
        <w:t>Приложение</w:t>
      </w:r>
      <w:r w:rsidR="004446F3">
        <w:rPr>
          <w:b w:val="0"/>
          <w:sz w:val="24"/>
          <w:szCs w:val="24"/>
        </w:rPr>
        <w:t xml:space="preserve"> </w:t>
      </w:r>
      <w:r w:rsidR="00877B92"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E46088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Default="007F29BF" w:rsidP="007F29BF">
      <w:pPr>
        <w:pStyle w:val="ConsPlusNormal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877B92" w:rsidRPr="000A397C">
        <w:rPr>
          <w:b w:val="0"/>
          <w:sz w:val="24"/>
          <w:szCs w:val="24"/>
        </w:rPr>
        <w:t xml:space="preserve">от </w:t>
      </w:r>
      <w:r w:rsidR="00656E22">
        <w:rPr>
          <w:b w:val="0"/>
          <w:sz w:val="24"/>
          <w:szCs w:val="24"/>
        </w:rPr>
        <w:t>11.05.2022</w:t>
      </w:r>
      <w:r w:rsidR="000D3B78">
        <w:rPr>
          <w:b w:val="0"/>
          <w:sz w:val="24"/>
          <w:szCs w:val="24"/>
        </w:rPr>
        <w:t xml:space="preserve"> </w:t>
      </w:r>
      <w:r w:rsidR="00877B92" w:rsidRPr="000A397C">
        <w:rPr>
          <w:b w:val="0"/>
          <w:sz w:val="24"/>
          <w:szCs w:val="24"/>
        </w:rPr>
        <w:t>№</w:t>
      </w:r>
      <w:r w:rsidR="00656E22">
        <w:rPr>
          <w:b w:val="0"/>
          <w:sz w:val="24"/>
          <w:szCs w:val="24"/>
        </w:rPr>
        <w:t>39</w:t>
      </w:r>
    </w:p>
    <w:p w:rsidR="009559C5" w:rsidRDefault="009559C5" w:rsidP="009559C5">
      <w:pPr>
        <w:pStyle w:val="ConsPlusNormal"/>
        <w:ind w:left="5664"/>
        <w:jc w:val="right"/>
        <w:rPr>
          <w:b w:val="0"/>
          <w:sz w:val="24"/>
          <w:szCs w:val="24"/>
        </w:rPr>
      </w:pPr>
    </w:p>
    <w:p w:rsidR="006E33BF" w:rsidRDefault="006E33BF" w:rsidP="00304775">
      <w:pPr>
        <w:jc w:val="right"/>
        <w:rPr>
          <w:rStyle w:val="1"/>
        </w:rPr>
      </w:pPr>
    </w:p>
    <w:p w:rsidR="00304775" w:rsidRPr="00E63F27" w:rsidRDefault="00304775" w:rsidP="00304775">
      <w:pPr>
        <w:jc w:val="right"/>
        <w:rPr>
          <w:b/>
          <w:bCs/>
        </w:rPr>
      </w:pPr>
    </w:p>
    <w:p w:rsidR="00E46088" w:rsidRPr="007F29BF" w:rsidRDefault="00E46088" w:rsidP="004446F3">
      <w:pPr>
        <w:jc w:val="center"/>
        <w:rPr>
          <w:b/>
          <w:bCs/>
          <w:sz w:val="26"/>
          <w:szCs w:val="26"/>
        </w:rPr>
      </w:pPr>
      <w:r w:rsidRPr="007F29BF">
        <w:rPr>
          <w:b/>
          <w:bCs/>
          <w:sz w:val="26"/>
          <w:szCs w:val="26"/>
        </w:rPr>
        <w:t xml:space="preserve">Индикаторы риска </w:t>
      </w:r>
    </w:p>
    <w:p w:rsidR="004446F3" w:rsidRPr="007F29BF" w:rsidRDefault="00E46088" w:rsidP="004446F3">
      <w:pPr>
        <w:jc w:val="center"/>
        <w:rPr>
          <w:b/>
          <w:bCs/>
          <w:sz w:val="26"/>
          <w:szCs w:val="26"/>
        </w:rPr>
      </w:pPr>
      <w:r w:rsidRPr="007F29BF">
        <w:rPr>
          <w:b/>
          <w:bCs/>
          <w:sz w:val="26"/>
          <w:szCs w:val="26"/>
        </w:rPr>
        <w:t>нарушения обязательных требований, применяемые как основание для проведения внеплановых контрольных мероприятий при осуществлении муниципального контроля в сфере благоустройства города Покачи</w:t>
      </w:r>
    </w:p>
    <w:p w:rsidR="004446F3" w:rsidRPr="007F29BF" w:rsidRDefault="004446F3" w:rsidP="004446F3">
      <w:pPr>
        <w:jc w:val="center"/>
        <w:rPr>
          <w:b/>
          <w:bCs/>
          <w:sz w:val="26"/>
          <w:szCs w:val="26"/>
        </w:rPr>
      </w:pPr>
    </w:p>
    <w:p w:rsidR="004446F3" w:rsidRPr="007F29BF" w:rsidRDefault="004446F3" w:rsidP="00D95CE5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</w:p>
    <w:p w:rsidR="00814F66" w:rsidRPr="007F29BF" w:rsidRDefault="00814F66" w:rsidP="00814F66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7F29BF">
        <w:rPr>
          <w:rFonts w:eastAsia="Calibri"/>
          <w:iCs/>
          <w:sz w:val="26"/>
          <w:szCs w:val="26"/>
          <w:lang w:eastAsia="en-US"/>
        </w:rPr>
        <w:t xml:space="preserve">1. Наличие в уведомлении об исполнении предписания, выданного контрольным органом, об устранении выявленных нарушений обязательных требований сведений о недостаточно принятых мерах по устранению выявленных нарушений обязательных </w:t>
      </w:r>
      <w:r w:rsidR="00F337BE" w:rsidRPr="007F29BF">
        <w:rPr>
          <w:rFonts w:eastAsia="Calibri"/>
          <w:iCs/>
          <w:sz w:val="26"/>
          <w:szCs w:val="26"/>
          <w:lang w:eastAsia="en-US"/>
        </w:rPr>
        <w:t>требований.</w:t>
      </w:r>
    </w:p>
    <w:p w:rsidR="00E453D5" w:rsidRPr="007F29BF" w:rsidRDefault="00127877" w:rsidP="00814F66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7F29BF">
        <w:rPr>
          <w:rFonts w:eastAsia="Calibri"/>
          <w:iCs/>
          <w:sz w:val="26"/>
          <w:szCs w:val="26"/>
          <w:lang w:eastAsia="en-US"/>
        </w:rPr>
        <w:t>2</w:t>
      </w:r>
      <w:r w:rsidR="00E453D5" w:rsidRPr="007F29BF">
        <w:rPr>
          <w:rFonts w:eastAsia="Calibri"/>
          <w:iCs/>
          <w:sz w:val="26"/>
          <w:szCs w:val="26"/>
          <w:lang w:eastAsia="en-US"/>
        </w:rPr>
        <w:t xml:space="preserve">. Поступление от органов государственной власти, органов местного самоуправления, юридических лиц, общественных организаций, граждан, из средств массовой информации сведений о действиях (бездействии), которые могут свидетельствовать о </w:t>
      </w:r>
      <w:r w:rsidR="00D9697E" w:rsidRPr="007F29BF">
        <w:rPr>
          <w:rFonts w:eastAsia="Calibri"/>
          <w:iCs/>
          <w:sz w:val="26"/>
          <w:szCs w:val="26"/>
          <w:lang w:eastAsia="en-US"/>
        </w:rPr>
        <w:t>признаках</w:t>
      </w:r>
      <w:r w:rsidR="00E453D5" w:rsidRPr="007F29BF">
        <w:rPr>
          <w:rFonts w:eastAsia="Calibri"/>
          <w:iCs/>
          <w:sz w:val="26"/>
          <w:szCs w:val="26"/>
          <w:lang w:eastAsia="en-US"/>
        </w:rPr>
        <w:t xml:space="preserve"> нарушений обязательных требований в сфере благоустройства на территории города Покачи.</w:t>
      </w:r>
    </w:p>
    <w:p w:rsidR="004446F3" w:rsidRPr="007F29BF" w:rsidRDefault="00127877" w:rsidP="008A3A3B">
      <w:pPr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7F29BF">
        <w:rPr>
          <w:rFonts w:eastAsia="Calibri"/>
          <w:iCs/>
          <w:sz w:val="26"/>
          <w:szCs w:val="26"/>
          <w:lang w:eastAsia="en-US"/>
        </w:rPr>
        <w:t>3</w:t>
      </w:r>
      <w:r w:rsidR="00814F66" w:rsidRPr="007F29BF">
        <w:rPr>
          <w:rFonts w:eastAsia="Calibri"/>
          <w:iCs/>
          <w:sz w:val="26"/>
          <w:szCs w:val="26"/>
          <w:lang w:eastAsia="en-US"/>
        </w:rPr>
        <w:t>.</w:t>
      </w:r>
      <w:r w:rsidR="00E453D5" w:rsidRPr="007F29BF">
        <w:rPr>
          <w:rFonts w:eastAsia="Calibri"/>
          <w:iCs/>
          <w:sz w:val="26"/>
          <w:szCs w:val="26"/>
          <w:lang w:eastAsia="en-US"/>
        </w:rPr>
        <w:t xml:space="preserve"> Выявление признаков нарушений обязательных требований в сфере благоустройства на территории города Покачи.</w:t>
      </w:r>
      <w:r w:rsidR="008A3A3B" w:rsidRPr="007F29BF">
        <w:rPr>
          <w:rFonts w:eastAsia="Calibri"/>
          <w:iCs/>
          <w:sz w:val="26"/>
          <w:szCs w:val="26"/>
          <w:lang w:eastAsia="en-US"/>
        </w:rPr>
        <w:t xml:space="preserve"> </w:t>
      </w:r>
    </w:p>
    <w:p w:rsidR="004446F3" w:rsidRPr="007F29BF" w:rsidRDefault="004446F3" w:rsidP="004446F3">
      <w:pPr>
        <w:jc w:val="right"/>
        <w:rPr>
          <w:sz w:val="26"/>
          <w:szCs w:val="26"/>
        </w:rPr>
      </w:pPr>
    </w:p>
    <w:p w:rsidR="00635353" w:rsidRPr="007F29BF" w:rsidRDefault="00635353" w:rsidP="004446F3">
      <w:pPr>
        <w:jc w:val="right"/>
        <w:rPr>
          <w:sz w:val="26"/>
          <w:szCs w:val="26"/>
        </w:rPr>
      </w:pPr>
    </w:p>
    <w:p w:rsidR="00635353" w:rsidRPr="007F29BF" w:rsidRDefault="00635353" w:rsidP="004446F3">
      <w:pPr>
        <w:jc w:val="right"/>
        <w:rPr>
          <w:sz w:val="26"/>
          <w:szCs w:val="26"/>
        </w:rPr>
      </w:pPr>
    </w:p>
    <w:p w:rsidR="00635353" w:rsidRDefault="00635353" w:rsidP="004446F3">
      <w:pPr>
        <w:jc w:val="right"/>
      </w:pPr>
    </w:p>
    <w:sectPr w:rsidR="00635353" w:rsidSect="00E63F27">
      <w:type w:val="continuous"/>
      <w:pgSz w:w="11906" w:h="16838"/>
      <w:pgMar w:top="284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97" w:rsidRDefault="00C40F97">
      <w:r>
        <w:separator/>
      </w:r>
    </w:p>
  </w:endnote>
  <w:endnote w:type="continuationSeparator" w:id="0">
    <w:p w:rsidR="00C40F97" w:rsidRDefault="00C4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97" w:rsidRDefault="00C40F97">
      <w:r>
        <w:separator/>
      </w:r>
    </w:p>
  </w:footnote>
  <w:footnote w:type="continuationSeparator" w:id="0">
    <w:p w:rsidR="00C40F97" w:rsidRDefault="00C4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35" w:rsidRDefault="00EC4335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B45FFE">
      <w:rPr>
        <w:noProof/>
      </w:rPr>
      <w:t>2</w:t>
    </w:r>
    <w:r>
      <w:rPr>
        <w:noProof/>
      </w:rPr>
      <w:fldChar w:fldCharType="end"/>
    </w:r>
  </w:p>
  <w:p w:rsidR="00EC4335" w:rsidRPr="003706FF" w:rsidRDefault="00EC4335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92"/>
    <w:rsid w:val="00004242"/>
    <w:rsid w:val="00031302"/>
    <w:rsid w:val="000421A3"/>
    <w:rsid w:val="00060497"/>
    <w:rsid w:val="00061352"/>
    <w:rsid w:val="0006294B"/>
    <w:rsid w:val="00071150"/>
    <w:rsid w:val="00080AFE"/>
    <w:rsid w:val="0008152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0E86"/>
    <w:rsid w:val="000F1E60"/>
    <w:rsid w:val="00100C12"/>
    <w:rsid w:val="00120BB0"/>
    <w:rsid w:val="001273DF"/>
    <w:rsid w:val="00127877"/>
    <w:rsid w:val="00133530"/>
    <w:rsid w:val="0013427F"/>
    <w:rsid w:val="001431A6"/>
    <w:rsid w:val="00143456"/>
    <w:rsid w:val="0015262D"/>
    <w:rsid w:val="00167021"/>
    <w:rsid w:val="00187B4A"/>
    <w:rsid w:val="001901AB"/>
    <w:rsid w:val="0019441B"/>
    <w:rsid w:val="001A7796"/>
    <w:rsid w:val="001B3E32"/>
    <w:rsid w:val="001B5438"/>
    <w:rsid w:val="001B74D4"/>
    <w:rsid w:val="001E10EC"/>
    <w:rsid w:val="001F46D9"/>
    <w:rsid w:val="002014AA"/>
    <w:rsid w:val="002019D4"/>
    <w:rsid w:val="002178A7"/>
    <w:rsid w:val="00217B7B"/>
    <w:rsid w:val="00253D3C"/>
    <w:rsid w:val="00257F7E"/>
    <w:rsid w:val="002673DC"/>
    <w:rsid w:val="00273960"/>
    <w:rsid w:val="00275D27"/>
    <w:rsid w:val="002930D3"/>
    <w:rsid w:val="0029342A"/>
    <w:rsid w:val="002A11EB"/>
    <w:rsid w:val="002A1803"/>
    <w:rsid w:val="002C1764"/>
    <w:rsid w:val="002D4132"/>
    <w:rsid w:val="002D58F7"/>
    <w:rsid w:val="002D78F4"/>
    <w:rsid w:val="002F1329"/>
    <w:rsid w:val="00304775"/>
    <w:rsid w:val="003127B3"/>
    <w:rsid w:val="00313C93"/>
    <w:rsid w:val="00320432"/>
    <w:rsid w:val="00320FC9"/>
    <w:rsid w:val="00321228"/>
    <w:rsid w:val="00333979"/>
    <w:rsid w:val="003352A2"/>
    <w:rsid w:val="00355FF8"/>
    <w:rsid w:val="00357099"/>
    <w:rsid w:val="00362458"/>
    <w:rsid w:val="003706FF"/>
    <w:rsid w:val="0037427F"/>
    <w:rsid w:val="003A4946"/>
    <w:rsid w:val="003B0210"/>
    <w:rsid w:val="003B3516"/>
    <w:rsid w:val="003C0809"/>
    <w:rsid w:val="003D3580"/>
    <w:rsid w:val="003E3F95"/>
    <w:rsid w:val="0040227F"/>
    <w:rsid w:val="00407AFF"/>
    <w:rsid w:val="00410154"/>
    <w:rsid w:val="00411D1C"/>
    <w:rsid w:val="00412850"/>
    <w:rsid w:val="004251F5"/>
    <w:rsid w:val="0043280A"/>
    <w:rsid w:val="004446F3"/>
    <w:rsid w:val="0045454F"/>
    <w:rsid w:val="0046135E"/>
    <w:rsid w:val="00492738"/>
    <w:rsid w:val="004A755C"/>
    <w:rsid w:val="004A7CA7"/>
    <w:rsid w:val="004B2AAB"/>
    <w:rsid w:val="004C0946"/>
    <w:rsid w:val="004C28EC"/>
    <w:rsid w:val="004D41C9"/>
    <w:rsid w:val="004E11C0"/>
    <w:rsid w:val="004E1BC7"/>
    <w:rsid w:val="004E517E"/>
    <w:rsid w:val="004F3BB1"/>
    <w:rsid w:val="00502AB0"/>
    <w:rsid w:val="00517E85"/>
    <w:rsid w:val="00524ABC"/>
    <w:rsid w:val="005409AF"/>
    <w:rsid w:val="00553DFF"/>
    <w:rsid w:val="00556BF6"/>
    <w:rsid w:val="00581576"/>
    <w:rsid w:val="005A2495"/>
    <w:rsid w:val="005B3BE4"/>
    <w:rsid w:val="005B4DAC"/>
    <w:rsid w:val="005B692D"/>
    <w:rsid w:val="005B6B0C"/>
    <w:rsid w:val="005C26EB"/>
    <w:rsid w:val="005C2AA5"/>
    <w:rsid w:val="005C6D85"/>
    <w:rsid w:val="005D31B7"/>
    <w:rsid w:val="005D5955"/>
    <w:rsid w:val="005E1528"/>
    <w:rsid w:val="005E15FC"/>
    <w:rsid w:val="005E268C"/>
    <w:rsid w:val="005E5237"/>
    <w:rsid w:val="005E7256"/>
    <w:rsid w:val="005F4C4B"/>
    <w:rsid w:val="006125D6"/>
    <w:rsid w:val="0063157F"/>
    <w:rsid w:val="00635353"/>
    <w:rsid w:val="006358B9"/>
    <w:rsid w:val="00643E61"/>
    <w:rsid w:val="006449BB"/>
    <w:rsid w:val="0064646B"/>
    <w:rsid w:val="00656E22"/>
    <w:rsid w:val="006757D3"/>
    <w:rsid w:val="0068189E"/>
    <w:rsid w:val="00682F8A"/>
    <w:rsid w:val="0069443E"/>
    <w:rsid w:val="006B00BA"/>
    <w:rsid w:val="006B1933"/>
    <w:rsid w:val="006B4323"/>
    <w:rsid w:val="006B69B5"/>
    <w:rsid w:val="006B7FEA"/>
    <w:rsid w:val="006C519F"/>
    <w:rsid w:val="006C6440"/>
    <w:rsid w:val="006D042D"/>
    <w:rsid w:val="006D3D43"/>
    <w:rsid w:val="006D569C"/>
    <w:rsid w:val="006E15F6"/>
    <w:rsid w:val="006E2AD2"/>
    <w:rsid w:val="006E2BA0"/>
    <w:rsid w:val="006E33BF"/>
    <w:rsid w:val="006E49EA"/>
    <w:rsid w:val="006F0E68"/>
    <w:rsid w:val="007126F4"/>
    <w:rsid w:val="00717E7F"/>
    <w:rsid w:val="0072772D"/>
    <w:rsid w:val="00730E0D"/>
    <w:rsid w:val="007440DA"/>
    <w:rsid w:val="00760374"/>
    <w:rsid w:val="007719E0"/>
    <w:rsid w:val="00785C2B"/>
    <w:rsid w:val="007879B6"/>
    <w:rsid w:val="007934CB"/>
    <w:rsid w:val="007B4B6D"/>
    <w:rsid w:val="007E159F"/>
    <w:rsid w:val="007E30F0"/>
    <w:rsid w:val="007F29BF"/>
    <w:rsid w:val="007F34DE"/>
    <w:rsid w:val="007F37F0"/>
    <w:rsid w:val="007F7788"/>
    <w:rsid w:val="00800482"/>
    <w:rsid w:val="00814F66"/>
    <w:rsid w:val="00817DBD"/>
    <w:rsid w:val="00860252"/>
    <w:rsid w:val="00862573"/>
    <w:rsid w:val="00872AA7"/>
    <w:rsid w:val="00877B92"/>
    <w:rsid w:val="00892BC6"/>
    <w:rsid w:val="0089451A"/>
    <w:rsid w:val="008A0264"/>
    <w:rsid w:val="008A3A20"/>
    <w:rsid w:val="008A3A3B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35041"/>
    <w:rsid w:val="00952B2E"/>
    <w:rsid w:val="009559C5"/>
    <w:rsid w:val="00956DD9"/>
    <w:rsid w:val="009654A8"/>
    <w:rsid w:val="009831AB"/>
    <w:rsid w:val="00990FA6"/>
    <w:rsid w:val="009A4CCF"/>
    <w:rsid w:val="009B6FF0"/>
    <w:rsid w:val="009D15F9"/>
    <w:rsid w:val="00A22942"/>
    <w:rsid w:val="00A31150"/>
    <w:rsid w:val="00A44CC7"/>
    <w:rsid w:val="00A46142"/>
    <w:rsid w:val="00A55C21"/>
    <w:rsid w:val="00A63914"/>
    <w:rsid w:val="00A6677D"/>
    <w:rsid w:val="00A75070"/>
    <w:rsid w:val="00AA0DF9"/>
    <w:rsid w:val="00AA52AD"/>
    <w:rsid w:val="00AC5067"/>
    <w:rsid w:val="00AF0200"/>
    <w:rsid w:val="00AF1110"/>
    <w:rsid w:val="00B05748"/>
    <w:rsid w:val="00B11F8D"/>
    <w:rsid w:val="00B128CB"/>
    <w:rsid w:val="00B22380"/>
    <w:rsid w:val="00B33395"/>
    <w:rsid w:val="00B33706"/>
    <w:rsid w:val="00B40C6D"/>
    <w:rsid w:val="00B45FFE"/>
    <w:rsid w:val="00B5320E"/>
    <w:rsid w:val="00B82EFD"/>
    <w:rsid w:val="00B83A8B"/>
    <w:rsid w:val="00BA162A"/>
    <w:rsid w:val="00BF1598"/>
    <w:rsid w:val="00C01951"/>
    <w:rsid w:val="00C04144"/>
    <w:rsid w:val="00C06943"/>
    <w:rsid w:val="00C07744"/>
    <w:rsid w:val="00C21055"/>
    <w:rsid w:val="00C37A42"/>
    <w:rsid w:val="00C40F97"/>
    <w:rsid w:val="00C449BB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E5EF2"/>
    <w:rsid w:val="00CE76B0"/>
    <w:rsid w:val="00CF01BE"/>
    <w:rsid w:val="00D11A94"/>
    <w:rsid w:val="00D57683"/>
    <w:rsid w:val="00D57EDD"/>
    <w:rsid w:val="00D607E6"/>
    <w:rsid w:val="00D67E1F"/>
    <w:rsid w:val="00D74ECF"/>
    <w:rsid w:val="00D95CE5"/>
    <w:rsid w:val="00D9697E"/>
    <w:rsid w:val="00D96C09"/>
    <w:rsid w:val="00D97FD1"/>
    <w:rsid w:val="00DA06F1"/>
    <w:rsid w:val="00DA09D9"/>
    <w:rsid w:val="00DA3188"/>
    <w:rsid w:val="00DD762F"/>
    <w:rsid w:val="00DF18C4"/>
    <w:rsid w:val="00DF4DD1"/>
    <w:rsid w:val="00E07574"/>
    <w:rsid w:val="00E07B06"/>
    <w:rsid w:val="00E12F01"/>
    <w:rsid w:val="00E25225"/>
    <w:rsid w:val="00E279D7"/>
    <w:rsid w:val="00E328FB"/>
    <w:rsid w:val="00E33554"/>
    <w:rsid w:val="00E453D5"/>
    <w:rsid w:val="00E45EFF"/>
    <w:rsid w:val="00E46088"/>
    <w:rsid w:val="00E63F27"/>
    <w:rsid w:val="00E663BD"/>
    <w:rsid w:val="00E76ABB"/>
    <w:rsid w:val="00E8789A"/>
    <w:rsid w:val="00E90CDB"/>
    <w:rsid w:val="00E947F2"/>
    <w:rsid w:val="00E971E4"/>
    <w:rsid w:val="00EA07D9"/>
    <w:rsid w:val="00EA23BA"/>
    <w:rsid w:val="00EA454A"/>
    <w:rsid w:val="00EA7D1E"/>
    <w:rsid w:val="00EB11A6"/>
    <w:rsid w:val="00EB47A4"/>
    <w:rsid w:val="00EB5564"/>
    <w:rsid w:val="00EB65CC"/>
    <w:rsid w:val="00EC4335"/>
    <w:rsid w:val="00ED24A4"/>
    <w:rsid w:val="00EF5308"/>
    <w:rsid w:val="00F02977"/>
    <w:rsid w:val="00F06C00"/>
    <w:rsid w:val="00F11442"/>
    <w:rsid w:val="00F23F6E"/>
    <w:rsid w:val="00F337BE"/>
    <w:rsid w:val="00F41274"/>
    <w:rsid w:val="00F45563"/>
    <w:rsid w:val="00F5191A"/>
    <w:rsid w:val="00F62975"/>
    <w:rsid w:val="00F76361"/>
    <w:rsid w:val="00F76412"/>
    <w:rsid w:val="00F76F4E"/>
    <w:rsid w:val="00FA767A"/>
    <w:rsid w:val="00FB3835"/>
    <w:rsid w:val="00FB6CE5"/>
    <w:rsid w:val="00FC2892"/>
    <w:rsid w:val="00FE098D"/>
    <w:rsid w:val="00FE3F25"/>
    <w:rsid w:val="00FE5E6C"/>
    <w:rsid w:val="00FF0C3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3523-6DFF-4095-94DC-6E116166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Балчугова Вера Владимировна</cp:lastModifiedBy>
  <cp:revision>2</cp:revision>
  <cp:lastPrinted>2022-05-05T11:27:00Z</cp:lastPrinted>
  <dcterms:created xsi:type="dcterms:W3CDTF">2022-05-12T10:15:00Z</dcterms:created>
  <dcterms:modified xsi:type="dcterms:W3CDTF">2022-05-12T10:15:00Z</dcterms:modified>
</cp:coreProperties>
</file>