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Default="00E16A22" w:rsidP="00E16A22">
      <w:pPr>
        <w:tabs>
          <w:tab w:val="left" w:pos="9720"/>
        </w:tabs>
        <w:jc w:val="center"/>
      </w:pPr>
      <w:r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5pt" o:ole="" filled="t">
            <v:fill color2="black"/>
            <v:imagedata r:id="rId9" o:title=""/>
          </v:shape>
          <o:OLEObject Type="Embed" ProgID="Word.Picture.8" ShapeID="_x0000_i1025" DrawAspect="Content" ObjectID="_1650875209" r:id="rId10"/>
        </w:object>
      </w:r>
    </w:p>
    <w:p w:rsidR="00E16A22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FB003E" w:rsidRDefault="00E16A22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 w:rsidRPr="00FB003E">
        <w:rPr>
          <w:b/>
          <w:sz w:val="24"/>
          <w:szCs w:val="24"/>
        </w:rPr>
        <w:t>от</w:t>
      </w:r>
      <w:r w:rsidR="007E1343">
        <w:rPr>
          <w:b/>
          <w:sz w:val="24"/>
          <w:szCs w:val="24"/>
        </w:rPr>
        <w:t xml:space="preserve"> 13.05.2020</w:t>
      </w:r>
      <w:r w:rsidRPr="00FB003E">
        <w:rPr>
          <w:b/>
          <w:sz w:val="24"/>
          <w:szCs w:val="24"/>
        </w:rPr>
        <w:t xml:space="preserve">                                                          </w:t>
      </w:r>
      <w:r w:rsidR="003C539E" w:rsidRPr="00FB003E">
        <w:rPr>
          <w:b/>
          <w:sz w:val="24"/>
          <w:szCs w:val="24"/>
        </w:rPr>
        <w:t xml:space="preserve">                                    </w:t>
      </w:r>
      <w:r w:rsidRPr="00FB003E">
        <w:rPr>
          <w:b/>
          <w:sz w:val="24"/>
          <w:szCs w:val="24"/>
        </w:rPr>
        <w:t xml:space="preserve">  №</w:t>
      </w:r>
      <w:r w:rsidR="007E1343">
        <w:rPr>
          <w:b/>
          <w:sz w:val="24"/>
          <w:szCs w:val="24"/>
        </w:rPr>
        <w:t xml:space="preserve"> 381</w:t>
      </w:r>
    </w:p>
    <w:p w:rsidR="00E16A22" w:rsidRPr="000D4FB8" w:rsidRDefault="00E16A22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p w:rsidR="00F169C1" w:rsidRPr="000D4FB8" w:rsidRDefault="00F169C1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38094C" w:rsidTr="001B339A">
        <w:trPr>
          <w:trHeight w:val="2467"/>
        </w:trPr>
        <w:tc>
          <w:tcPr>
            <w:tcW w:w="5011" w:type="dxa"/>
          </w:tcPr>
          <w:p w:rsidR="00081FA9" w:rsidRPr="0038094C" w:rsidRDefault="00C325E6" w:rsidP="001B339A">
            <w:pPr>
              <w:autoSpaceDE w:val="0"/>
              <w:autoSpaceDN w:val="0"/>
              <w:spacing w:line="240" w:lineRule="auto"/>
              <w:ind w:right="-108"/>
              <w:rPr>
                <w:b/>
                <w:bCs/>
                <w:sz w:val="28"/>
                <w:szCs w:val="28"/>
              </w:rPr>
            </w:pPr>
            <w:bookmarkStart w:id="0" w:name="_GoBack"/>
            <w:proofErr w:type="gramStart"/>
            <w:r w:rsidRPr="0038094C">
              <w:rPr>
                <w:b/>
                <w:bCs/>
                <w:sz w:val="28"/>
                <w:szCs w:val="28"/>
                <w:lang w:eastAsia="ar-SA"/>
              </w:rPr>
              <w:t xml:space="preserve">О </w:t>
            </w:r>
            <w:r w:rsidR="007D2CEB" w:rsidRPr="0038094C">
              <w:rPr>
                <w:b/>
                <w:sz w:val="28"/>
                <w:szCs w:val="28"/>
              </w:rPr>
              <w:t xml:space="preserve">внесении изменений в </w:t>
            </w:r>
            <w:r w:rsidR="007D2CEB" w:rsidRPr="0038094C">
              <w:rPr>
                <w:b/>
                <w:bCs/>
                <w:sz w:val="28"/>
                <w:szCs w:val="28"/>
              </w:rPr>
              <w:t xml:space="preserve">Порядок </w:t>
            </w:r>
            <w:r w:rsidR="001B339A" w:rsidRPr="0038094C">
              <w:rPr>
                <w:b/>
                <w:bCs/>
                <w:sz w:val="28"/>
                <w:szCs w:val="28"/>
              </w:rPr>
              <w:t>предоставления платы концедента в виде субсидии, направленной на софинансирование части расходов на создание, реконструкцию, модернизацию объекта концессионного соглашения, в том числе расходов, предусмотренных в рамках концессионного соглашения в форме платы концедента в виде финансового обеспечения (возмещения) затрат в части эксплуатационных расходов, понесенных концессионером в процессе реализации концессионного соглашения</w:t>
            </w:r>
            <w:r w:rsidR="0001790C" w:rsidRPr="0038094C">
              <w:rPr>
                <w:b/>
                <w:bCs/>
                <w:sz w:val="28"/>
                <w:szCs w:val="28"/>
              </w:rPr>
              <w:t xml:space="preserve">, утвержденный постановлением администрации города Покачи от </w:t>
            </w:r>
            <w:r w:rsidR="001B339A" w:rsidRPr="0038094C">
              <w:rPr>
                <w:b/>
                <w:bCs/>
                <w:sz w:val="28"/>
                <w:szCs w:val="28"/>
              </w:rPr>
              <w:t>18.10.2019</w:t>
            </w:r>
            <w:proofErr w:type="gramEnd"/>
            <w:r w:rsidR="001B339A" w:rsidRPr="0038094C">
              <w:rPr>
                <w:b/>
                <w:bCs/>
                <w:sz w:val="28"/>
                <w:szCs w:val="28"/>
              </w:rPr>
              <w:t xml:space="preserve"> №923</w:t>
            </w:r>
            <w:bookmarkEnd w:id="0"/>
          </w:p>
        </w:tc>
      </w:tr>
    </w:tbl>
    <w:p w:rsidR="00E16A22" w:rsidRPr="0038094C" w:rsidRDefault="00E16A22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396C1F" w:rsidRPr="0038094C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01790C" w:rsidRPr="0038094C" w:rsidRDefault="00205ADC" w:rsidP="003D48DD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38094C">
        <w:rPr>
          <w:sz w:val="28"/>
          <w:szCs w:val="28"/>
        </w:rPr>
        <w:t xml:space="preserve">В соответствии с </w:t>
      </w:r>
      <w:r w:rsidR="003D48DD">
        <w:rPr>
          <w:sz w:val="28"/>
          <w:szCs w:val="28"/>
        </w:rPr>
        <w:t>абзацем 4 пункта «е» части 4 общих</w:t>
      </w:r>
      <w:r w:rsidR="009501C7" w:rsidRPr="0038094C">
        <w:rPr>
          <w:sz w:val="28"/>
          <w:szCs w:val="28"/>
        </w:rPr>
        <w:t xml:space="preserve"> требовани</w:t>
      </w:r>
      <w:r w:rsidR="003D48DD">
        <w:rPr>
          <w:sz w:val="28"/>
          <w:szCs w:val="28"/>
        </w:rPr>
        <w:t>й</w:t>
      </w:r>
      <w:r w:rsidR="009501C7" w:rsidRPr="0038094C">
        <w:rPr>
          <w:sz w:val="28"/>
          <w:szCs w:val="28"/>
        </w:rPr>
        <w:t xml:space="preserve"> </w:t>
      </w:r>
      <w:r w:rsidR="003D48DD" w:rsidRPr="003D48D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3D48DD">
        <w:rPr>
          <w:sz w:val="28"/>
          <w:szCs w:val="28"/>
        </w:rPr>
        <w:t>водителям товаров, работ, услуг</w:t>
      </w:r>
      <w:r w:rsidR="009501C7">
        <w:rPr>
          <w:sz w:val="28"/>
          <w:szCs w:val="28"/>
        </w:rPr>
        <w:t xml:space="preserve">, утвержденных </w:t>
      </w:r>
      <w:r w:rsidR="00094F45">
        <w:rPr>
          <w:sz w:val="28"/>
          <w:szCs w:val="28"/>
        </w:rPr>
        <w:t>п</w:t>
      </w:r>
      <w:r w:rsidR="0001790C" w:rsidRPr="0038094C">
        <w:rPr>
          <w:sz w:val="28"/>
          <w:szCs w:val="28"/>
        </w:rPr>
        <w:t>остановлени</w:t>
      </w:r>
      <w:r w:rsidR="009501C7">
        <w:rPr>
          <w:sz w:val="28"/>
          <w:szCs w:val="28"/>
        </w:rPr>
        <w:t>ем</w:t>
      </w:r>
      <w:r w:rsidR="0001790C" w:rsidRPr="0038094C">
        <w:rPr>
          <w:sz w:val="28"/>
          <w:szCs w:val="28"/>
        </w:rPr>
        <w:t xml:space="preserve"> Правительства Р</w:t>
      </w:r>
      <w:r w:rsidR="009501C7">
        <w:rPr>
          <w:sz w:val="28"/>
          <w:szCs w:val="28"/>
        </w:rPr>
        <w:t xml:space="preserve">оссийской </w:t>
      </w:r>
      <w:r w:rsidR="0001790C" w:rsidRPr="0038094C">
        <w:rPr>
          <w:sz w:val="28"/>
          <w:szCs w:val="28"/>
        </w:rPr>
        <w:t>Ф</w:t>
      </w:r>
      <w:r w:rsidR="009501C7">
        <w:rPr>
          <w:sz w:val="28"/>
          <w:szCs w:val="28"/>
        </w:rPr>
        <w:t>едерации</w:t>
      </w:r>
      <w:r w:rsidR="0001790C" w:rsidRPr="0038094C">
        <w:rPr>
          <w:sz w:val="28"/>
          <w:szCs w:val="28"/>
        </w:rPr>
        <w:t xml:space="preserve"> от </w:t>
      </w:r>
      <w:r w:rsidR="003D48DD">
        <w:rPr>
          <w:sz w:val="28"/>
          <w:szCs w:val="28"/>
        </w:rPr>
        <w:t xml:space="preserve">06.09.2016 </w:t>
      </w:r>
      <w:r w:rsidR="008D0D4D" w:rsidRPr="0038094C">
        <w:rPr>
          <w:sz w:val="28"/>
          <w:szCs w:val="28"/>
        </w:rPr>
        <w:t>№</w:t>
      </w:r>
      <w:r w:rsidR="003D48DD">
        <w:rPr>
          <w:sz w:val="28"/>
          <w:szCs w:val="28"/>
        </w:rPr>
        <w:t>887</w:t>
      </w:r>
      <w:r w:rsidR="009501C7">
        <w:rPr>
          <w:sz w:val="28"/>
          <w:szCs w:val="28"/>
        </w:rPr>
        <w:t>:</w:t>
      </w:r>
    </w:p>
    <w:p w:rsidR="008D0D4D" w:rsidRPr="0038094C" w:rsidRDefault="008D0D4D" w:rsidP="008D0D4D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38094C">
        <w:rPr>
          <w:sz w:val="28"/>
          <w:szCs w:val="28"/>
        </w:rPr>
        <w:t xml:space="preserve">1. </w:t>
      </w:r>
      <w:proofErr w:type="gramStart"/>
      <w:r w:rsidRPr="0038094C">
        <w:rPr>
          <w:sz w:val="28"/>
          <w:szCs w:val="28"/>
        </w:rPr>
        <w:t xml:space="preserve">Внести в </w:t>
      </w:r>
      <w:r w:rsidR="00250F95" w:rsidRPr="0038094C">
        <w:rPr>
          <w:bCs/>
          <w:sz w:val="28"/>
          <w:szCs w:val="28"/>
        </w:rPr>
        <w:t xml:space="preserve">Порядок предоставления платы концедента в виде субсидии, направленной на софинансирование части расходов на создание, реконструкцию, модернизацию объекта концессионного соглашения, в том числе расходов, предусмотренных в рамках концессионного соглашения в форме платы концедента в виде финансового обеспечения (возмещения) затрат в части эксплуатационных расходов, понесенных концессионером в процессе реализации концессионного соглашения, утвержденный постановлением администрации города Покачи от 18.10.2019 №923 </w:t>
      </w:r>
      <w:r w:rsidRPr="0038094C">
        <w:rPr>
          <w:sz w:val="28"/>
          <w:szCs w:val="28"/>
        </w:rPr>
        <w:t>(далее</w:t>
      </w:r>
      <w:proofErr w:type="gramEnd"/>
      <w:r w:rsidRPr="0038094C">
        <w:rPr>
          <w:sz w:val="28"/>
          <w:szCs w:val="28"/>
        </w:rPr>
        <w:t xml:space="preserve"> – </w:t>
      </w:r>
      <w:proofErr w:type="gramStart"/>
      <w:r w:rsidRPr="0038094C">
        <w:rPr>
          <w:sz w:val="28"/>
          <w:szCs w:val="28"/>
        </w:rPr>
        <w:t xml:space="preserve">Порядок), </w:t>
      </w:r>
      <w:r w:rsidRPr="0038094C">
        <w:rPr>
          <w:sz w:val="28"/>
          <w:szCs w:val="28"/>
        </w:rPr>
        <w:lastRenderedPageBreak/>
        <w:t>следующие изменения:</w:t>
      </w:r>
      <w:proofErr w:type="gramEnd"/>
    </w:p>
    <w:p w:rsidR="008D0D4D" w:rsidRPr="0038094C" w:rsidRDefault="008D0D4D" w:rsidP="008D0D4D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38094C">
        <w:rPr>
          <w:sz w:val="28"/>
          <w:szCs w:val="28"/>
        </w:rPr>
        <w:t xml:space="preserve">1) в </w:t>
      </w:r>
      <w:r w:rsidR="009501C7">
        <w:rPr>
          <w:sz w:val="28"/>
          <w:szCs w:val="28"/>
        </w:rPr>
        <w:t xml:space="preserve">пункт </w:t>
      </w:r>
      <w:r w:rsidRPr="0038094C">
        <w:rPr>
          <w:sz w:val="28"/>
          <w:szCs w:val="28"/>
        </w:rPr>
        <w:t>3 части 16 статьи 2 Порядка слово «банкротства</w:t>
      </w:r>
      <w:proofErr w:type="gramStart"/>
      <w:r w:rsidRPr="0038094C">
        <w:rPr>
          <w:sz w:val="28"/>
          <w:szCs w:val="28"/>
        </w:rPr>
        <w:t>,»</w:t>
      </w:r>
      <w:proofErr w:type="gramEnd"/>
      <w:r w:rsidRPr="0038094C">
        <w:rPr>
          <w:sz w:val="28"/>
          <w:szCs w:val="28"/>
        </w:rPr>
        <w:t xml:space="preserve"> заменить словами «в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Федерации,»</w:t>
      </w:r>
      <w:r w:rsidR="003D48DD">
        <w:rPr>
          <w:sz w:val="28"/>
          <w:szCs w:val="28"/>
        </w:rPr>
        <w:t>.</w:t>
      </w:r>
    </w:p>
    <w:p w:rsidR="00E25D16" w:rsidRPr="0038094C" w:rsidRDefault="00BC59BE" w:rsidP="00A97058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38094C">
        <w:rPr>
          <w:sz w:val="28"/>
          <w:szCs w:val="28"/>
        </w:rPr>
        <w:t>2</w:t>
      </w:r>
      <w:r w:rsidR="00E25D16" w:rsidRPr="0038094C">
        <w:rPr>
          <w:sz w:val="28"/>
          <w:szCs w:val="28"/>
        </w:rPr>
        <w:t xml:space="preserve">. </w:t>
      </w:r>
      <w:r w:rsidR="00A97058" w:rsidRPr="0038094C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742F8" w:rsidRPr="0038094C">
        <w:rPr>
          <w:sz w:val="28"/>
          <w:szCs w:val="28"/>
        </w:rPr>
        <w:t>.</w:t>
      </w:r>
    </w:p>
    <w:p w:rsidR="000F1EBA" w:rsidRPr="0038094C" w:rsidRDefault="00BC59BE" w:rsidP="000F1EBA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38094C">
        <w:rPr>
          <w:sz w:val="28"/>
          <w:szCs w:val="28"/>
        </w:rPr>
        <w:t>3</w:t>
      </w:r>
      <w:r w:rsidR="000F1EBA" w:rsidRPr="0038094C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985E8F" w:rsidRPr="0038094C" w:rsidRDefault="00BC59BE" w:rsidP="00BC59BE">
      <w:pPr>
        <w:autoSpaceDE w:val="0"/>
        <w:autoSpaceDN w:val="0"/>
        <w:ind w:firstLine="709"/>
        <w:rPr>
          <w:sz w:val="28"/>
          <w:szCs w:val="28"/>
        </w:rPr>
      </w:pPr>
      <w:r w:rsidRPr="0038094C">
        <w:rPr>
          <w:sz w:val="28"/>
          <w:szCs w:val="28"/>
        </w:rPr>
        <w:t>4</w:t>
      </w:r>
      <w:r w:rsidR="000F1EBA" w:rsidRPr="0038094C">
        <w:rPr>
          <w:sz w:val="28"/>
          <w:szCs w:val="28"/>
        </w:rPr>
        <w:t xml:space="preserve">. </w:t>
      </w:r>
      <w:proofErr w:type="gramStart"/>
      <w:r w:rsidR="00985E8F" w:rsidRPr="0038094C">
        <w:rPr>
          <w:sz w:val="28"/>
          <w:szCs w:val="28"/>
        </w:rPr>
        <w:t>Контроль за</w:t>
      </w:r>
      <w:proofErr w:type="gramEnd"/>
      <w:r w:rsidR="00985E8F" w:rsidRPr="0038094C">
        <w:rPr>
          <w:sz w:val="28"/>
          <w:szCs w:val="28"/>
        </w:rPr>
        <w:t xml:space="preserve"> выполнением постановления возложить на заместителя главы города Покачи Н.Ш. </w:t>
      </w:r>
      <w:proofErr w:type="spellStart"/>
      <w:r w:rsidR="00985E8F" w:rsidRPr="0038094C">
        <w:rPr>
          <w:sz w:val="28"/>
          <w:szCs w:val="28"/>
        </w:rPr>
        <w:t>Вафина</w:t>
      </w:r>
      <w:proofErr w:type="spellEnd"/>
      <w:r w:rsidR="00985E8F" w:rsidRPr="0038094C">
        <w:rPr>
          <w:sz w:val="28"/>
          <w:szCs w:val="28"/>
        </w:rPr>
        <w:t>.</w:t>
      </w:r>
    </w:p>
    <w:p w:rsidR="00E16A22" w:rsidRPr="0038094C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Pr="0038094C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Pr="0038094C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E16A22" w:rsidRPr="000D4FB8" w:rsidRDefault="00E16A22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  <w:r w:rsidRPr="0038094C">
        <w:rPr>
          <w:rFonts w:eastAsia="Arial Unicode MS"/>
          <w:b/>
          <w:sz w:val="28"/>
          <w:szCs w:val="28"/>
        </w:rPr>
        <w:t>Глава города Покачи</w:t>
      </w:r>
      <w:r w:rsidRPr="0038094C">
        <w:rPr>
          <w:rFonts w:eastAsia="Arial Unicode MS"/>
          <w:b/>
          <w:sz w:val="28"/>
          <w:szCs w:val="28"/>
        </w:rPr>
        <w:tab/>
      </w:r>
      <w:r w:rsidR="006F2840" w:rsidRPr="0038094C">
        <w:rPr>
          <w:rFonts w:eastAsia="Arial Unicode MS"/>
          <w:b/>
          <w:sz w:val="28"/>
          <w:szCs w:val="28"/>
        </w:rPr>
        <w:tab/>
      </w:r>
      <w:r w:rsidR="006F2840" w:rsidRPr="0038094C">
        <w:rPr>
          <w:rFonts w:eastAsia="Arial Unicode MS"/>
          <w:b/>
          <w:sz w:val="28"/>
          <w:szCs w:val="28"/>
        </w:rPr>
        <w:tab/>
      </w:r>
      <w:r w:rsidR="006F2840" w:rsidRPr="0038094C">
        <w:rPr>
          <w:rFonts w:eastAsia="Arial Unicode MS"/>
          <w:b/>
          <w:sz w:val="28"/>
          <w:szCs w:val="28"/>
        </w:rPr>
        <w:tab/>
      </w:r>
      <w:r w:rsidR="006F2840" w:rsidRPr="0038094C">
        <w:rPr>
          <w:rFonts w:eastAsia="Arial Unicode MS"/>
          <w:b/>
          <w:sz w:val="28"/>
          <w:szCs w:val="28"/>
        </w:rPr>
        <w:tab/>
      </w:r>
      <w:r w:rsidR="006F2840" w:rsidRPr="0038094C">
        <w:rPr>
          <w:rFonts w:eastAsia="Arial Unicode MS"/>
          <w:b/>
          <w:sz w:val="28"/>
          <w:szCs w:val="28"/>
        </w:rPr>
        <w:tab/>
      </w:r>
      <w:r w:rsidR="006F2840" w:rsidRPr="0038094C">
        <w:rPr>
          <w:rFonts w:eastAsia="Arial Unicode MS"/>
          <w:b/>
          <w:sz w:val="28"/>
          <w:szCs w:val="28"/>
        </w:rPr>
        <w:tab/>
      </w:r>
      <w:r w:rsidR="006F2840" w:rsidRPr="0038094C">
        <w:rPr>
          <w:rFonts w:eastAsia="Arial Unicode MS"/>
          <w:b/>
          <w:sz w:val="28"/>
          <w:szCs w:val="28"/>
        </w:rPr>
        <w:tab/>
      </w:r>
      <w:r w:rsidR="00DA0688" w:rsidRPr="0038094C">
        <w:rPr>
          <w:rFonts w:eastAsia="Arial Unicode MS"/>
          <w:b/>
          <w:sz w:val="28"/>
          <w:szCs w:val="28"/>
        </w:rPr>
        <w:t xml:space="preserve"> </w:t>
      </w:r>
      <w:r w:rsidR="006F2840" w:rsidRPr="0038094C">
        <w:rPr>
          <w:rFonts w:eastAsia="Arial Unicode MS"/>
          <w:b/>
          <w:sz w:val="28"/>
          <w:szCs w:val="28"/>
        </w:rPr>
        <w:t xml:space="preserve"> В.И. Степура</w:t>
      </w:r>
    </w:p>
    <w:p w:rsidR="00A97058" w:rsidRDefault="00A97058" w:rsidP="00A26716">
      <w:pPr>
        <w:spacing w:line="240" w:lineRule="auto"/>
        <w:ind w:firstLine="426"/>
        <w:jc w:val="right"/>
        <w:rPr>
          <w:sz w:val="24"/>
          <w:szCs w:val="24"/>
        </w:rPr>
      </w:pPr>
    </w:p>
    <w:p w:rsidR="00F169C1" w:rsidRDefault="00F169C1" w:rsidP="00A26716">
      <w:pPr>
        <w:spacing w:line="240" w:lineRule="auto"/>
        <w:ind w:firstLine="426"/>
        <w:jc w:val="right"/>
        <w:rPr>
          <w:sz w:val="24"/>
          <w:szCs w:val="24"/>
        </w:rPr>
      </w:pPr>
    </w:p>
    <w:p w:rsidR="00F169C1" w:rsidRDefault="00F169C1" w:rsidP="00A26716">
      <w:pPr>
        <w:spacing w:line="240" w:lineRule="auto"/>
        <w:ind w:firstLine="426"/>
        <w:jc w:val="right"/>
        <w:rPr>
          <w:sz w:val="24"/>
          <w:szCs w:val="24"/>
        </w:rPr>
      </w:pPr>
    </w:p>
    <w:sectPr w:rsidR="00F169C1" w:rsidSect="00863ACB">
      <w:headerReference w:type="default" r:id="rId11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6A" w:rsidRDefault="00C4246A" w:rsidP="009F142B">
      <w:pPr>
        <w:spacing w:line="240" w:lineRule="auto"/>
      </w:pPr>
      <w:r>
        <w:separator/>
      </w:r>
    </w:p>
  </w:endnote>
  <w:endnote w:type="continuationSeparator" w:id="0">
    <w:p w:rsidR="00C4246A" w:rsidRDefault="00C4246A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6A" w:rsidRDefault="00C4246A" w:rsidP="009F142B">
      <w:pPr>
        <w:spacing w:line="240" w:lineRule="auto"/>
      </w:pPr>
      <w:r>
        <w:separator/>
      </w:r>
    </w:p>
  </w:footnote>
  <w:footnote w:type="continuationSeparator" w:id="0">
    <w:p w:rsidR="00C4246A" w:rsidRDefault="00C4246A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  <w:docPartObj>
        <w:docPartGallery w:val="Page Numbers (Top of Page)"/>
        <w:docPartUnique/>
      </w:docPartObj>
    </w:sdtPr>
    <w:sdtEndPr/>
    <w:sdtContent>
      <w:p w:rsidR="00FC3087" w:rsidRDefault="007E134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790C"/>
    <w:rsid w:val="00040E9D"/>
    <w:rsid w:val="0004251C"/>
    <w:rsid w:val="00052C1C"/>
    <w:rsid w:val="00057494"/>
    <w:rsid w:val="00081FA9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D4FB8"/>
    <w:rsid w:val="000E0FE4"/>
    <w:rsid w:val="000F1EBA"/>
    <w:rsid w:val="000F617A"/>
    <w:rsid w:val="001200F2"/>
    <w:rsid w:val="001249BA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E2F49"/>
    <w:rsid w:val="001E7C8C"/>
    <w:rsid w:val="002013FE"/>
    <w:rsid w:val="002015C3"/>
    <w:rsid w:val="00205ADC"/>
    <w:rsid w:val="0020655C"/>
    <w:rsid w:val="00210E2F"/>
    <w:rsid w:val="0022213B"/>
    <w:rsid w:val="002319C7"/>
    <w:rsid w:val="0024188D"/>
    <w:rsid w:val="00241BEF"/>
    <w:rsid w:val="002460F5"/>
    <w:rsid w:val="00250F95"/>
    <w:rsid w:val="002514F3"/>
    <w:rsid w:val="0028358B"/>
    <w:rsid w:val="002840FB"/>
    <w:rsid w:val="0028738E"/>
    <w:rsid w:val="00292C15"/>
    <w:rsid w:val="002A67D7"/>
    <w:rsid w:val="002B2708"/>
    <w:rsid w:val="002C20CB"/>
    <w:rsid w:val="002E3D90"/>
    <w:rsid w:val="002E6114"/>
    <w:rsid w:val="002F504E"/>
    <w:rsid w:val="002F6DE8"/>
    <w:rsid w:val="003117B2"/>
    <w:rsid w:val="003133B0"/>
    <w:rsid w:val="00314AB0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35EE2"/>
    <w:rsid w:val="0044114B"/>
    <w:rsid w:val="0044133A"/>
    <w:rsid w:val="00443CA6"/>
    <w:rsid w:val="00463F3D"/>
    <w:rsid w:val="0047670D"/>
    <w:rsid w:val="00476F54"/>
    <w:rsid w:val="0048348C"/>
    <w:rsid w:val="0048794F"/>
    <w:rsid w:val="004A3293"/>
    <w:rsid w:val="004A35C0"/>
    <w:rsid w:val="004B1FF9"/>
    <w:rsid w:val="004B7771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513017"/>
    <w:rsid w:val="0051437E"/>
    <w:rsid w:val="00521AAE"/>
    <w:rsid w:val="005437A0"/>
    <w:rsid w:val="00550D00"/>
    <w:rsid w:val="005669F6"/>
    <w:rsid w:val="00571CC6"/>
    <w:rsid w:val="00583BE7"/>
    <w:rsid w:val="005919F8"/>
    <w:rsid w:val="005A5014"/>
    <w:rsid w:val="005A53D1"/>
    <w:rsid w:val="005A6B2A"/>
    <w:rsid w:val="005C55F1"/>
    <w:rsid w:val="005D0AF3"/>
    <w:rsid w:val="005E613B"/>
    <w:rsid w:val="005F2EFD"/>
    <w:rsid w:val="0060043A"/>
    <w:rsid w:val="00602AA4"/>
    <w:rsid w:val="006041B9"/>
    <w:rsid w:val="00607B52"/>
    <w:rsid w:val="006116DD"/>
    <w:rsid w:val="00613B2D"/>
    <w:rsid w:val="00616618"/>
    <w:rsid w:val="00620957"/>
    <w:rsid w:val="00626C1C"/>
    <w:rsid w:val="006315C6"/>
    <w:rsid w:val="00632FAD"/>
    <w:rsid w:val="0063736F"/>
    <w:rsid w:val="006437FF"/>
    <w:rsid w:val="006457D2"/>
    <w:rsid w:val="006519CA"/>
    <w:rsid w:val="00654533"/>
    <w:rsid w:val="00654812"/>
    <w:rsid w:val="0065508D"/>
    <w:rsid w:val="00691881"/>
    <w:rsid w:val="006923CA"/>
    <w:rsid w:val="006B0715"/>
    <w:rsid w:val="006B4B9D"/>
    <w:rsid w:val="006C7B5C"/>
    <w:rsid w:val="006D3B09"/>
    <w:rsid w:val="006E57F5"/>
    <w:rsid w:val="006E67E6"/>
    <w:rsid w:val="006E6A95"/>
    <w:rsid w:val="006F2840"/>
    <w:rsid w:val="00705D07"/>
    <w:rsid w:val="00716B67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7352A"/>
    <w:rsid w:val="00776F6C"/>
    <w:rsid w:val="00782B69"/>
    <w:rsid w:val="007A25DC"/>
    <w:rsid w:val="007D2CEB"/>
    <w:rsid w:val="007E1343"/>
    <w:rsid w:val="007E2912"/>
    <w:rsid w:val="007E300B"/>
    <w:rsid w:val="00802F75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401FB"/>
    <w:rsid w:val="009501C7"/>
    <w:rsid w:val="00960AB6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A42E1"/>
    <w:rsid w:val="009B0B26"/>
    <w:rsid w:val="009C6487"/>
    <w:rsid w:val="009E0F42"/>
    <w:rsid w:val="009E7E79"/>
    <w:rsid w:val="009F142B"/>
    <w:rsid w:val="009F14FC"/>
    <w:rsid w:val="00A00A48"/>
    <w:rsid w:val="00A012D2"/>
    <w:rsid w:val="00A03BA1"/>
    <w:rsid w:val="00A05BDA"/>
    <w:rsid w:val="00A15338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2507"/>
    <w:rsid w:val="00AA7D38"/>
    <w:rsid w:val="00AB4448"/>
    <w:rsid w:val="00AD114B"/>
    <w:rsid w:val="00AD5395"/>
    <w:rsid w:val="00AD6475"/>
    <w:rsid w:val="00AE0E0D"/>
    <w:rsid w:val="00AF26FA"/>
    <w:rsid w:val="00B0046B"/>
    <w:rsid w:val="00B033E5"/>
    <w:rsid w:val="00B06B62"/>
    <w:rsid w:val="00B17086"/>
    <w:rsid w:val="00B346C0"/>
    <w:rsid w:val="00B64941"/>
    <w:rsid w:val="00BA2883"/>
    <w:rsid w:val="00BB28B3"/>
    <w:rsid w:val="00BC29EE"/>
    <w:rsid w:val="00BC532E"/>
    <w:rsid w:val="00BC59BE"/>
    <w:rsid w:val="00BC6E0C"/>
    <w:rsid w:val="00BD16CA"/>
    <w:rsid w:val="00BE7232"/>
    <w:rsid w:val="00BF5357"/>
    <w:rsid w:val="00C00DBE"/>
    <w:rsid w:val="00C0260D"/>
    <w:rsid w:val="00C05373"/>
    <w:rsid w:val="00C06B30"/>
    <w:rsid w:val="00C126E7"/>
    <w:rsid w:val="00C13EF0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A348A"/>
    <w:rsid w:val="00CA6C65"/>
    <w:rsid w:val="00CB7EF8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86F29"/>
    <w:rsid w:val="00DA0688"/>
    <w:rsid w:val="00DA767E"/>
    <w:rsid w:val="00DB0B1F"/>
    <w:rsid w:val="00DC1A2C"/>
    <w:rsid w:val="00DC3443"/>
    <w:rsid w:val="00DC372E"/>
    <w:rsid w:val="00DE1C84"/>
    <w:rsid w:val="00DE7598"/>
    <w:rsid w:val="00DF1B82"/>
    <w:rsid w:val="00DF2905"/>
    <w:rsid w:val="00E05215"/>
    <w:rsid w:val="00E12CD3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F2"/>
    <w:rsid w:val="00E60815"/>
    <w:rsid w:val="00E670B0"/>
    <w:rsid w:val="00E7026B"/>
    <w:rsid w:val="00E71FA0"/>
    <w:rsid w:val="00E80A51"/>
    <w:rsid w:val="00E83D0A"/>
    <w:rsid w:val="00E912CB"/>
    <w:rsid w:val="00EA6AB4"/>
    <w:rsid w:val="00EB32CE"/>
    <w:rsid w:val="00EB4796"/>
    <w:rsid w:val="00EC2682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63F2"/>
    <w:rsid w:val="00F5045F"/>
    <w:rsid w:val="00F56C0C"/>
    <w:rsid w:val="00F66949"/>
    <w:rsid w:val="00F6744B"/>
    <w:rsid w:val="00F70361"/>
    <w:rsid w:val="00F75A8E"/>
    <w:rsid w:val="00F80C43"/>
    <w:rsid w:val="00F931B7"/>
    <w:rsid w:val="00F95899"/>
    <w:rsid w:val="00FA23A0"/>
    <w:rsid w:val="00FB003E"/>
    <w:rsid w:val="00FB2E74"/>
    <w:rsid w:val="00FB54F7"/>
    <w:rsid w:val="00FB6357"/>
    <w:rsid w:val="00FC060B"/>
    <w:rsid w:val="00FC3087"/>
    <w:rsid w:val="00FC3FD7"/>
    <w:rsid w:val="00FE4CC1"/>
    <w:rsid w:val="00FE6F3A"/>
    <w:rsid w:val="00FF222F"/>
    <w:rsid w:val="00FF423B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+uuf2wrcrtyR5XiasYIGsa01IfDyXtPiudcmpMIxAvA=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9nMP0CciFzooljAgOoJUutDp7Wndzmrco2h4pgdcVec=</DigestValue>
    </Reference>
  </SignedInfo>
  <SignatureValue>X5XeKa4dC6JMyqZgDDh/c36vRq/RD31FtQHG2w/WHsXq5RtcKGGpYpq9oUFBYAQc
PXypRf5JNikWB6vCx00Lfw==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epEeJBYgSPdTCY/cYLxvTSL/JwU=
</DigestValue>
      </Reference>
      <Reference URI="/word/settings.xml?ContentType=application/vnd.openxmlformats-officedocument.wordprocessingml.settings+xml">
        <DigestMethod Algorithm="http://www.w3.org/2000/09/xmldsig#sha1"/>
        <DigestValue>kfI7w0ilThwzfELzzY5ag6E++Mc=
</DigestValue>
      </Reference>
      <Reference URI="/word/numbering.xml?ContentType=application/vnd.openxmlformats-officedocument.wordprocessingml.numbering+xml">
        <DigestMethod Algorithm="http://www.w3.org/2000/09/xmldsig#sha1"/>
        <DigestValue>x7FwhooiqVu3lGGWPcQoOszcYVg=
</DigestValue>
      </Reference>
      <Reference URI="/word/styles.xml?ContentType=application/vnd.openxmlformats-officedocument.wordprocessingml.styles+xml">
        <DigestMethod Algorithm="http://www.w3.org/2000/09/xmldsig#sha1"/>
        <DigestValue>zFcYDl6zP6WZDLUGMVhtWPphBmQ=
</DigestValue>
      </Reference>
      <Reference URI="/word/fontTable.xml?ContentType=application/vnd.openxmlformats-officedocument.wordprocessingml.fontTable+xml">
        <DigestMethod Algorithm="http://www.w3.org/2000/09/xmldsig#sha1"/>
        <DigestValue>O50CfHxj/rvA4Zk9ZMY4cit19y8=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XyyEIinMuKh6t40H8pybGK1yNDA=
</DigestValue>
      </Reference>
      <Reference URI="/word/document.xml?ContentType=application/vnd.openxmlformats-officedocument.wordprocessingml.document.main+xml">
        <DigestMethod Algorithm="http://www.w3.org/2000/09/xmldsig#sha1"/>
        <DigestValue>gECjgWse4YdNmGSGT/g7mgn0JDk=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BKYv21O4qOFZHlpt9Hw5Vs+tRNQ=
</DigestValue>
      </Reference>
      <Reference URI="/word/endnotes.xml?ContentType=application/vnd.openxmlformats-officedocument.wordprocessingml.endnotes+xml">
        <DigestMethod Algorithm="http://www.w3.org/2000/09/xmldsig#sha1"/>
        <DigestValue>1aLQS6CkSfhhEr7lhLm5gMloMA4=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2020-05-13T06:40:50Z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2020-05-13T06:40:50Z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2E0FD-B88B-49EE-A1DD-1BCC0897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Екатерина Юрьевна</dc:creator>
  <cp:keywords/>
  <dc:description/>
  <cp:lastModifiedBy>Гришина Надежда Евгеньевна</cp:lastModifiedBy>
  <cp:revision>120</cp:revision>
  <cp:lastPrinted>2019-11-22T07:58:00Z</cp:lastPrinted>
  <dcterms:created xsi:type="dcterms:W3CDTF">2017-11-21T09:25:00Z</dcterms:created>
  <dcterms:modified xsi:type="dcterms:W3CDTF">2020-05-13T06:40:00Z</dcterms:modified>
</cp:coreProperties>
</file>