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0F" w:rsidRPr="00901E28" w:rsidRDefault="0002330F" w:rsidP="0002330F">
      <w:pPr>
        <w:spacing w:after="0" w:line="240" w:lineRule="auto"/>
        <w:ind w:firstLine="709"/>
        <w:jc w:val="center"/>
        <w:rPr>
          <w:rFonts w:ascii="Times New Roman" w:hAnsi="Times New Roman"/>
          <w:sz w:val="24"/>
          <w:szCs w:val="24"/>
        </w:rPr>
      </w:pPr>
      <w:r w:rsidRPr="00901E28">
        <w:rPr>
          <w:rFonts w:ascii="Times New Roman" w:hAnsi="Times New Roman"/>
          <w:sz w:val="24"/>
          <w:szCs w:val="24"/>
        </w:rP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61.65pt" o:ole="" filled="t">
            <v:fill color2="black"/>
            <v:imagedata r:id="rId9" o:title=""/>
          </v:shape>
          <o:OLEObject Type="Embed" ProgID="Word.Picture.8" ShapeID="_x0000_i1025" DrawAspect="Content" ObjectID="_1648543402" r:id="rId10"/>
        </w:object>
      </w:r>
    </w:p>
    <w:p w:rsidR="0002330F" w:rsidRPr="00E10EFD" w:rsidRDefault="0002330F" w:rsidP="0002330F">
      <w:pPr>
        <w:spacing w:after="0" w:line="240" w:lineRule="auto"/>
        <w:ind w:firstLine="709"/>
        <w:jc w:val="center"/>
        <w:rPr>
          <w:rFonts w:ascii="Times New Roman" w:hAnsi="Times New Roman"/>
          <w:b/>
          <w:sz w:val="40"/>
          <w:szCs w:val="40"/>
        </w:rPr>
      </w:pPr>
      <w:r w:rsidRPr="00901E28">
        <w:rPr>
          <w:rFonts w:ascii="Times New Roman" w:hAnsi="Times New Roman"/>
          <w:b/>
          <w:sz w:val="40"/>
          <w:szCs w:val="40"/>
        </w:rPr>
        <w:t>АДМИНИСТРАЦИЯ</w:t>
      </w:r>
      <w:r w:rsidR="00306840">
        <w:rPr>
          <w:rFonts w:ascii="Times New Roman" w:hAnsi="Times New Roman"/>
          <w:b/>
          <w:sz w:val="40"/>
          <w:szCs w:val="40"/>
        </w:rPr>
        <w:t xml:space="preserve">  </w:t>
      </w:r>
      <w:r w:rsidRPr="00901E28">
        <w:rPr>
          <w:rFonts w:ascii="Times New Roman" w:hAnsi="Times New Roman"/>
          <w:b/>
          <w:sz w:val="40"/>
          <w:szCs w:val="40"/>
        </w:rPr>
        <w:t>ГОРОДА</w:t>
      </w:r>
      <w:r w:rsidR="00306840">
        <w:rPr>
          <w:rFonts w:ascii="Times New Roman" w:hAnsi="Times New Roman"/>
          <w:b/>
          <w:sz w:val="40"/>
          <w:szCs w:val="40"/>
        </w:rPr>
        <w:t xml:space="preserve"> </w:t>
      </w:r>
      <w:r w:rsidRPr="00901E28">
        <w:rPr>
          <w:rFonts w:ascii="Times New Roman" w:hAnsi="Times New Roman"/>
          <w:b/>
          <w:sz w:val="40"/>
          <w:szCs w:val="40"/>
        </w:rPr>
        <w:t xml:space="preserve"> ПОКАЧИ</w:t>
      </w:r>
    </w:p>
    <w:p w:rsidR="0002330F" w:rsidRPr="00901E28" w:rsidRDefault="0002330F" w:rsidP="0002330F">
      <w:pPr>
        <w:spacing w:after="0" w:line="240" w:lineRule="auto"/>
        <w:ind w:firstLine="709"/>
        <w:jc w:val="center"/>
        <w:rPr>
          <w:rFonts w:ascii="Times New Roman" w:hAnsi="Times New Roman"/>
          <w:b/>
          <w:sz w:val="24"/>
          <w:szCs w:val="24"/>
        </w:rPr>
      </w:pPr>
      <w:r w:rsidRPr="00901E28">
        <w:rPr>
          <w:rFonts w:ascii="Times New Roman" w:hAnsi="Times New Roman"/>
          <w:b/>
          <w:sz w:val="24"/>
          <w:szCs w:val="24"/>
        </w:rPr>
        <w:t>ХАНТЫ-МАНСИЙСКОГО АВТОНОМНОГО ОКРУГА – ЮГРЫ</w:t>
      </w:r>
    </w:p>
    <w:p w:rsidR="0002330F" w:rsidRPr="00901E28" w:rsidRDefault="0002330F" w:rsidP="0002330F">
      <w:pPr>
        <w:spacing w:after="0" w:line="240" w:lineRule="auto"/>
        <w:ind w:firstLine="709"/>
        <w:jc w:val="center"/>
        <w:rPr>
          <w:rFonts w:ascii="Times New Roman" w:hAnsi="Times New Roman"/>
          <w:b/>
          <w:sz w:val="24"/>
          <w:szCs w:val="24"/>
        </w:rPr>
      </w:pPr>
    </w:p>
    <w:p w:rsidR="0002330F" w:rsidRDefault="0002330F" w:rsidP="0002330F">
      <w:pPr>
        <w:spacing w:after="0" w:line="240" w:lineRule="auto"/>
        <w:ind w:firstLine="709"/>
        <w:jc w:val="center"/>
        <w:rPr>
          <w:rFonts w:ascii="Times New Roman" w:hAnsi="Times New Roman"/>
          <w:b/>
          <w:sz w:val="36"/>
          <w:szCs w:val="36"/>
        </w:rPr>
      </w:pPr>
      <w:r w:rsidRPr="00901E28">
        <w:rPr>
          <w:rFonts w:ascii="Times New Roman" w:hAnsi="Times New Roman"/>
          <w:b/>
          <w:sz w:val="36"/>
          <w:szCs w:val="36"/>
        </w:rPr>
        <w:t>ПОСТАНОВЛЕНИЕ</w:t>
      </w:r>
    </w:p>
    <w:p w:rsidR="0067500A" w:rsidRPr="00901E28" w:rsidRDefault="0067500A" w:rsidP="0002330F">
      <w:pPr>
        <w:spacing w:after="0" w:line="240" w:lineRule="auto"/>
        <w:ind w:firstLine="709"/>
        <w:jc w:val="center"/>
        <w:rPr>
          <w:rFonts w:ascii="Times New Roman" w:hAnsi="Times New Roman"/>
          <w:b/>
          <w:sz w:val="36"/>
          <w:szCs w:val="36"/>
        </w:rPr>
      </w:pPr>
    </w:p>
    <w:p w:rsidR="0002330F" w:rsidRPr="00EB04A6" w:rsidRDefault="0002330F" w:rsidP="0002330F">
      <w:pPr>
        <w:spacing w:after="0" w:line="240" w:lineRule="auto"/>
        <w:jc w:val="both"/>
        <w:rPr>
          <w:rFonts w:ascii="Times New Roman" w:hAnsi="Times New Roman"/>
          <w:b/>
          <w:sz w:val="26"/>
          <w:szCs w:val="26"/>
        </w:rPr>
      </w:pPr>
      <w:r w:rsidRPr="00EB04A6">
        <w:rPr>
          <w:rFonts w:ascii="Times New Roman" w:hAnsi="Times New Roman"/>
          <w:b/>
          <w:sz w:val="26"/>
          <w:szCs w:val="26"/>
        </w:rPr>
        <w:t xml:space="preserve">от </w:t>
      </w:r>
      <w:r w:rsidR="00F2400A">
        <w:rPr>
          <w:rFonts w:ascii="Times New Roman" w:hAnsi="Times New Roman"/>
          <w:b/>
          <w:sz w:val="26"/>
          <w:szCs w:val="26"/>
        </w:rPr>
        <w:t xml:space="preserve">15.04.2020                                                </w:t>
      </w:r>
      <w:r>
        <w:rPr>
          <w:rFonts w:ascii="Times New Roman" w:hAnsi="Times New Roman"/>
          <w:b/>
          <w:sz w:val="26"/>
          <w:szCs w:val="26"/>
        </w:rPr>
        <w:t xml:space="preserve">                                                                </w:t>
      </w:r>
      <w:r w:rsidRPr="00EB04A6">
        <w:rPr>
          <w:rFonts w:ascii="Times New Roman" w:hAnsi="Times New Roman"/>
          <w:b/>
          <w:sz w:val="26"/>
          <w:szCs w:val="26"/>
        </w:rPr>
        <w:t>№</w:t>
      </w:r>
      <w:r>
        <w:rPr>
          <w:rFonts w:ascii="Times New Roman" w:hAnsi="Times New Roman"/>
          <w:b/>
          <w:sz w:val="26"/>
          <w:szCs w:val="26"/>
        </w:rPr>
        <w:t xml:space="preserve"> </w:t>
      </w:r>
      <w:r w:rsidR="00F2400A">
        <w:rPr>
          <w:rFonts w:ascii="Times New Roman" w:hAnsi="Times New Roman"/>
          <w:b/>
          <w:sz w:val="26"/>
          <w:szCs w:val="26"/>
        </w:rPr>
        <w:t>326</w:t>
      </w:r>
    </w:p>
    <w:p w:rsidR="0002330F" w:rsidRPr="00901E28" w:rsidRDefault="0002330F" w:rsidP="0002330F">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5070"/>
      </w:tblGrid>
      <w:tr w:rsidR="0002330F" w:rsidRPr="00C67E7A" w:rsidTr="00BF0261">
        <w:trPr>
          <w:trHeight w:val="1513"/>
        </w:trPr>
        <w:tc>
          <w:tcPr>
            <w:tcW w:w="5070" w:type="dxa"/>
          </w:tcPr>
          <w:p w:rsidR="0002330F" w:rsidRPr="00EB1867" w:rsidRDefault="0002330F" w:rsidP="00EB1867">
            <w:pPr>
              <w:autoSpaceDE w:val="0"/>
              <w:autoSpaceDN w:val="0"/>
              <w:adjustRightInd w:val="0"/>
              <w:spacing w:after="0" w:line="240" w:lineRule="auto"/>
              <w:jc w:val="both"/>
              <w:rPr>
                <w:rFonts w:ascii="Times New Roman" w:eastAsiaTheme="minorHAnsi" w:hAnsi="Times New Roman"/>
                <w:b/>
                <w:bCs/>
                <w:sz w:val="28"/>
                <w:szCs w:val="28"/>
                <w:lang w:eastAsia="en-US"/>
              </w:rPr>
            </w:pPr>
            <w:r w:rsidRPr="00C67E7A">
              <w:rPr>
                <w:rFonts w:ascii="Times New Roman" w:eastAsiaTheme="minorEastAsia" w:hAnsi="Times New Roman"/>
                <w:b/>
                <w:sz w:val="28"/>
                <w:szCs w:val="28"/>
              </w:rPr>
              <w:t>О внесении изменений в Порядок внесения и юридико-технического</w:t>
            </w:r>
            <w:r w:rsidR="00386D1D">
              <w:rPr>
                <w:rFonts w:ascii="Times New Roman" w:eastAsiaTheme="minorEastAsia" w:hAnsi="Times New Roman"/>
                <w:b/>
                <w:sz w:val="28"/>
                <w:szCs w:val="28"/>
              </w:rPr>
              <w:t xml:space="preserve"> </w:t>
            </w:r>
            <w:r w:rsidRPr="00C67E7A">
              <w:rPr>
                <w:rFonts w:ascii="Times New Roman" w:eastAsiaTheme="minorEastAsia" w:hAnsi="Times New Roman"/>
                <w:b/>
                <w:sz w:val="28"/>
                <w:szCs w:val="28"/>
              </w:rPr>
              <w:t xml:space="preserve">оформления проектов муниципальных правовых актов и муниципальных правовых актов главы города Покачи и администрации города Покачи, утвержденный постановлением администрации города Покачи от </w:t>
            </w:r>
            <w:r w:rsidR="000C1FE0">
              <w:rPr>
                <w:rFonts w:ascii="Times New Roman" w:eastAsiaTheme="minorHAnsi" w:hAnsi="Times New Roman"/>
                <w:b/>
                <w:bCs/>
                <w:sz w:val="28"/>
                <w:szCs w:val="28"/>
                <w:lang w:eastAsia="en-US"/>
              </w:rPr>
              <w:t>24.06.2019 №</w:t>
            </w:r>
            <w:r>
              <w:rPr>
                <w:rFonts w:ascii="Times New Roman" w:eastAsiaTheme="minorHAnsi" w:hAnsi="Times New Roman"/>
                <w:b/>
                <w:bCs/>
                <w:sz w:val="28"/>
                <w:szCs w:val="28"/>
                <w:lang w:eastAsia="en-US"/>
              </w:rPr>
              <w:t>585</w:t>
            </w:r>
          </w:p>
        </w:tc>
      </w:tr>
    </w:tbl>
    <w:p w:rsidR="0002330F" w:rsidRDefault="0002330F" w:rsidP="0002330F">
      <w:pPr>
        <w:spacing w:after="0" w:line="240" w:lineRule="auto"/>
        <w:ind w:firstLine="709"/>
        <w:jc w:val="both"/>
        <w:rPr>
          <w:rFonts w:ascii="Times New Roman" w:hAnsi="Times New Roman"/>
          <w:sz w:val="28"/>
          <w:szCs w:val="28"/>
        </w:rPr>
      </w:pPr>
    </w:p>
    <w:p w:rsidR="0002330F" w:rsidRPr="00901E28" w:rsidRDefault="0002330F" w:rsidP="0002330F">
      <w:pPr>
        <w:spacing w:after="0" w:line="240" w:lineRule="auto"/>
        <w:ind w:firstLine="709"/>
        <w:jc w:val="both"/>
        <w:rPr>
          <w:rFonts w:ascii="Times New Roman" w:hAnsi="Times New Roman"/>
          <w:sz w:val="28"/>
          <w:szCs w:val="28"/>
        </w:rPr>
      </w:pPr>
    </w:p>
    <w:p w:rsidR="0002330F" w:rsidRPr="00901E28" w:rsidRDefault="0002330F" w:rsidP="0002330F">
      <w:pPr>
        <w:spacing w:after="0" w:line="240" w:lineRule="auto"/>
        <w:ind w:firstLine="709"/>
        <w:jc w:val="both"/>
        <w:rPr>
          <w:rFonts w:ascii="Times New Roman" w:hAnsi="Times New Roman"/>
          <w:sz w:val="28"/>
          <w:szCs w:val="28"/>
        </w:rPr>
      </w:pPr>
      <w:r w:rsidRPr="00901E28">
        <w:rPr>
          <w:rFonts w:ascii="Times New Roman" w:hAnsi="Times New Roman"/>
          <w:sz w:val="28"/>
          <w:szCs w:val="28"/>
        </w:rPr>
        <w:t xml:space="preserve">На основании части 2 статьи 46 Федерального закона от 06.10.2003 №131-ФЗ </w:t>
      </w:r>
      <w:r>
        <w:rPr>
          <w:rFonts w:ascii="Times New Roman" w:hAnsi="Times New Roman"/>
          <w:sz w:val="28"/>
          <w:szCs w:val="28"/>
        </w:rPr>
        <w:t>«</w:t>
      </w:r>
      <w:r w:rsidRPr="00901E28">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901E28">
        <w:rPr>
          <w:rFonts w:ascii="Times New Roman" w:hAnsi="Times New Roman"/>
          <w:sz w:val="28"/>
          <w:szCs w:val="28"/>
        </w:rPr>
        <w:t>, части 2 статьи 34 Устава города Покачи:</w:t>
      </w:r>
    </w:p>
    <w:p w:rsidR="0002330F" w:rsidRDefault="0002330F" w:rsidP="0002330F">
      <w:pPr>
        <w:spacing w:after="0" w:line="240" w:lineRule="auto"/>
        <w:ind w:firstLine="709"/>
        <w:jc w:val="both"/>
        <w:rPr>
          <w:rFonts w:ascii="Times New Roman" w:hAnsi="Times New Roman"/>
          <w:sz w:val="28"/>
          <w:szCs w:val="28"/>
        </w:rPr>
      </w:pPr>
      <w:r w:rsidRPr="00901E28">
        <w:rPr>
          <w:rFonts w:ascii="Times New Roman" w:hAnsi="Times New Roman"/>
          <w:sz w:val="28"/>
          <w:szCs w:val="28"/>
        </w:rPr>
        <w:t xml:space="preserve">1. </w:t>
      </w:r>
      <w:r w:rsidR="000C1FE0">
        <w:rPr>
          <w:rFonts w:ascii="Times New Roman" w:hAnsi="Times New Roman"/>
          <w:sz w:val="28"/>
          <w:szCs w:val="28"/>
        </w:rPr>
        <w:t>Внести в</w:t>
      </w:r>
      <w:r w:rsidRPr="00901E28">
        <w:rPr>
          <w:rFonts w:ascii="Times New Roman" w:hAnsi="Times New Roman"/>
          <w:sz w:val="28"/>
          <w:szCs w:val="28"/>
        </w:rPr>
        <w:t xml:space="preserve"> Порядок </w:t>
      </w:r>
      <w:r w:rsidRPr="00204D16">
        <w:rPr>
          <w:rFonts w:ascii="Times New Roman" w:hAnsi="Times New Roman"/>
          <w:sz w:val="28"/>
          <w:szCs w:val="28"/>
        </w:rPr>
        <w:t>внесения и юридико-технического</w:t>
      </w:r>
      <w:r w:rsidR="00DE50B9">
        <w:rPr>
          <w:rFonts w:ascii="Times New Roman" w:hAnsi="Times New Roman"/>
          <w:sz w:val="28"/>
          <w:szCs w:val="28"/>
        </w:rPr>
        <w:t xml:space="preserve"> </w:t>
      </w:r>
      <w:r w:rsidRPr="00204D16">
        <w:rPr>
          <w:rFonts w:ascii="Times New Roman" w:hAnsi="Times New Roman"/>
          <w:sz w:val="28"/>
          <w:szCs w:val="28"/>
        </w:rPr>
        <w:t>оформления проектов муниципальных правовых актов и муниципальных правовых актов главы города Покачи и администрации города Покачи</w:t>
      </w:r>
      <w:r w:rsidR="000C1FE0">
        <w:rPr>
          <w:rFonts w:ascii="Times New Roman" w:hAnsi="Times New Roman"/>
          <w:sz w:val="28"/>
          <w:szCs w:val="28"/>
        </w:rPr>
        <w:t xml:space="preserve">, </w:t>
      </w:r>
      <w:r w:rsidR="000C1FE0" w:rsidRPr="000C1FE0">
        <w:rPr>
          <w:rFonts w:ascii="Times New Roman" w:hAnsi="Times New Roman"/>
          <w:sz w:val="28"/>
          <w:szCs w:val="28"/>
        </w:rPr>
        <w:t>утвержденный постановлением администрации города Покачи от 24.06.2019 №585</w:t>
      </w:r>
      <w:r w:rsidR="00253429">
        <w:rPr>
          <w:rFonts w:ascii="Times New Roman" w:hAnsi="Times New Roman"/>
          <w:sz w:val="28"/>
          <w:szCs w:val="28"/>
        </w:rPr>
        <w:t xml:space="preserve"> (</w:t>
      </w:r>
      <w:r w:rsidR="00180D3F">
        <w:rPr>
          <w:rFonts w:ascii="Times New Roman" w:hAnsi="Times New Roman"/>
          <w:sz w:val="28"/>
          <w:szCs w:val="28"/>
        </w:rPr>
        <w:t>далее – Порядок)</w:t>
      </w:r>
      <w:r w:rsidR="000C1FE0">
        <w:rPr>
          <w:rFonts w:ascii="Times New Roman" w:hAnsi="Times New Roman"/>
          <w:sz w:val="28"/>
          <w:szCs w:val="28"/>
        </w:rPr>
        <w:t>, следующие изменения:</w:t>
      </w:r>
    </w:p>
    <w:p w:rsidR="009820A7" w:rsidRDefault="009820A7" w:rsidP="0002330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180D3F">
        <w:rPr>
          <w:rFonts w:ascii="Times New Roman" w:hAnsi="Times New Roman"/>
          <w:sz w:val="28"/>
          <w:szCs w:val="28"/>
        </w:rPr>
        <w:t>статью 2 Порядка признать утратившей силу;</w:t>
      </w:r>
    </w:p>
    <w:p w:rsidR="005C10B7" w:rsidRDefault="00180D3F" w:rsidP="005C10B7">
      <w:pPr>
        <w:spacing w:after="0" w:line="240" w:lineRule="auto"/>
        <w:ind w:firstLine="709"/>
        <w:jc w:val="both"/>
        <w:rPr>
          <w:rFonts w:ascii="Times New Roman" w:hAnsi="Times New Roman"/>
          <w:sz w:val="28"/>
          <w:szCs w:val="28"/>
        </w:rPr>
      </w:pPr>
      <w:r>
        <w:rPr>
          <w:rFonts w:ascii="Times New Roman" w:hAnsi="Times New Roman"/>
          <w:sz w:val="28"/>
          <w:szCs w:val="28"/>
        </w:rPr>
        <w:t>2) в статье 3 Порядка час</w:t>
      </w:r>
      <w:r w:rsidR="002B64DE">
        <w:rPr>
          <w:rFonts w:ascii="Times New Roman" w:hAnsi="Times New Roman"/>
          <w:sz w:val="28"/>
          <w:szCs w:val="28"/>
        </w:rPr>
        <w:t>ти</w:t>
      </w:r>
      <w:r w:rsidR="009830C4">
        <w:rPr>
          <w:rFonts w:ascii="Times New Roman" w:hAnsi="Times New Roman"/>
          <w:sz w:val="28"/>
          <w:szCs w:val="28"/>
        </w:rPr>
        <w:t xml:space="preserve"> «1,2,3,3»</w:t>
      </w:r>
      <w:r w:rsidR="002B64DE">
        <w:rPr>
          <w:rFonts w:ascii="Times New Roman" w:hAnsi="Times New Roman"/>
          <w:sz w:val="28"/>
          <w:szCs w:val="28"/>
        </w:rPr>
        <w:t xml:space="preserve"> </w:t>
      </w:r>
      <w:r w:rsidR="009830C4">
        <w:rPr>
          <w:rFonts w:ascii="Times New Roman" w:hAnsi="Times New Roman"/>
          <w:sz w:val="28"/>
          <w:szCs w:val="28"/>
        </w:rPr>
        <w:t>с</w:t>
      </w:r>
      <w:r w:rsidR="002B64DE">
        <w:rPr>
          <w:rFonts w:ascii="Times New Roman" w:hAnsi="Times New Roman"/>
          <w:sz w:val="28"/>
          <w:szCs w:val="28"/>
        </w:rPr>
        <w:t xml:space="preserve">читать соответственно </w:t>
      </w:r>
      <w:r w:rsidR="009830C4">
        <w:rPr>
          <w:rFonts w:ascii="Times New Roman" w:hAnsi="Times New Roman"/>
          <w:sz w:val="28"/>
          <w:szCs w:val="28"/>
        </w:rPr>
        <w:t>частями «</w:t>
      </w:r>
      <w:r w:rsidR="002B64DE">
        <w:rPr>
          <w:rFonts w:ascii="Times New Roman" w:hAnsi="Times New Roman"/>
          <w:sz w:val="28"/>
          <w:szCs w:val="28"/>
        </w:rPr>
        <w:t>1,2,3,</w:t>
      </w:r>
      <w:r>
        <w:rPr>
          <w:rFonts w:ascii="Times New Roman" w:hAnsi="Times New Roman"/>
          <w:sz w:val="28"/>
          <w:szCs w:val="28"/>
        </w:rPr>
        <w:t>4</w:t>
      </w:r>
      <w:r w:rsidR="009830C4">
        <w:rPr>
          <w:rFonts w:ascii="Times New Roman" w:hAnsi="Times New Roman"/>
          <w:sz w:val="28"/>
          <w:szCs w:val="28"/>
        </w:rPr>
        <w:t>»</w:t>
      </w:r>
      <w:r>
        <w:rPr>
          <w:rFonts w:ascii="Times New Roman" w:hAnsi="Times New Roman"/>
          <w:sz w:val="28"/>
          <w:szCs w:val="28"/>
        </w:rPr>
        <w:t>;</w:t>
      </w:r>
    </w:p>
    <w:p w:rsidR="005C10B7" w:rsidRDefault="005C10B7" w:rsidP="005C10B7">
      <w:pPr>
        <w:spacing w:after="0" w:line="240" w:lineRule="auto"/>
        <w:ind w:firstLine="709"/>
        <w:jc w:val="both"/>
        <w:rPr>
          <w:rFonts w:ascii="Times New Roman" w:eastAsia="Calibri" w:hAnsi="Times New Roman"/>
          <w:sz w:val="28"/>
          <w:szCs w:val="28"/>
        </w:rPr>
      </w:pPr>
      <w:r>
        <w:rPr>
          <w:rFonts w:ascii="Times New Roman" w:hAnsi="Times New Roman"/>
          <w:sz w:val="28"/>
          <w:szCs w:val="28"/>
        </w:rPr>
        <w:t xml:space="preserve">3) в </w:t>
      </w:r>
      <w:r w:rsidRPr="005C10B7">
        <w:rPr>
          <w:rFonts w:ascii="Times New Roman" w:hAnsi="Times New Roman"/>
          <w:sz w:val="28"/>
          <w:szCs w:val="28"/>
        </w:rPr>
        <w:t>подпункт</w:t>
      </w:r>
      <w:r>
        <w:rPr>
          <w:rFonts w:ascii="Times New Roman" w:hAnsi="Times New Roman"/>
          <w:sz w:val="28"/>
          <w:szCs w:val="28"/>
        </w:rPr>
        <w:t>е</w:t>
      </w:r>
      <w:r w:rsidRPr="005C10B7">
        <w:rPr>
          <w:rFonts w:ascii="Times New Roman" w:hAnsi="Times New Roman"/>
          <w:sz w:val="28"/>
          <w:szCs w:val="28"/>
        </w:rPr>
        <w:t xml:space="preserve"> «ж» пункта 2 части 1 статьи 4</w:t>
      </w:r>
      <w:r>
        <w:rPr>
          <w:rFonts w:ascii="Times New Roman" w:hAnsi="Times New Roman"/>
          <w:sz w:val="28"/>
          <w:szCs w:val="28"/>
        </w:rPr>
        <w:t xml:space="preserve"> слова «</w:t>
      </w:r>
      <w:r>
        <w:rPr>
          <w:rFonts w:ascii="Times New Roman" w:eastAsia="Calibri" w:hAnsi="Times New Roman"/>
          <w:sz w:val="28"/>
          <w:szCs w:val="28"/>
        </w:rPr>
        <w:t xml:space="preserve"> газете «Покачевский вестник» и (или)</w:t>
      </w:r>
      <w:r w:rsidR="00E6652C">
        <w:rPr>
          <w:rFonts w:ascii="Times New Roman" w:eastAsia="Calibri" w:hAnsi="Times New Roman"/>
          <w:sz w:val="28"/>
          <w:szCs w:val="28"/>
        </w:rPr>
        <w:t xml:space="preserve"> в</w:t>
      </w:r>
      <w:r>
        <w:rPr>
          <w:rFonts w:ascii="Times New Roman" w:eastAsia="Calibri" w:hAnsi="Times New Roman"/>
          <w:sz w:val="28"/>
          <w:szCs w:val="28"/>
        </w:rPr>
        <w:t>» исключить;</w:t>
      </w:r>
    </w:p>
    <w:p w:rsidR="00DE50B9" w:rsidRDefault="00DE50B9" w:rsidP="005C10B7">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4) </w:t>
      </w:r>
      <w:r w:rsidR="009830C4">
        <w:rPr>
          <w:rFonts w:ascii="Times New Roman" w:eastAsia="Calibri" w:hAnsi="Times New Roman"/>
          <w:sz w:val="28"/>
          <w:szCs w:val="28"/>
        </w:rPr>
        <w:t xml:space="preserve">пункт 2 части 2 </w:t>
      </w:r>
      <w:r w:rsidRPr="00DE50B9">
        <w:rPr>
          <w:rFonts w:ascii="Times New Roman" w:eastAsia="Calibri" w:hAnsi="Times New Roman"/>
          <w:sz w:val="28"/>
          <w:szCs w:val="28"/>
        </w:rPr>
        <w:t>статьи 4</w:t>
      </w:r>
      <w:r>
        <w:rPr>
          <w:rFonts w:ascii="Times New Roman" w:eastAsia="Calibri" w:hAnsi="Times New Roman"/>
          <w:sz w:val="28"/>
          <w:szCs w:val="28"/>
        </w:rPr>
        <w:t xml:space="preserve"> изложить в следующей редакции:</w:t>
      </w:r>
    </w:p>
    <w:p w:rsidR="00DE50B9" w:rsidRPr="00DE50B9" w:rsidRDefault="00DE50B9" w:rsidP="00DE50B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w:t>
      </w:r>
      <w:r w:rsidRPr="00DE50B9">
        <w:rPr>
          <w:rFonts w:ascii="Times New Roman" w:eastAsia="Calibri" w:hAnsi="Times New Roman"/>
          <w:sz w:val="28"/>
          <w:szCs w:val="28"/>
        </w:rPr>
        <w:t xml:space="preserve"> пояснительная записка представляется в следующих случаях :</w:t>
      </w:r>
    </w:p>
    <w:p w:rsidR="00DE50B9" w:rsidRPr="00DE50B9" w:rsidRDefault="00DE50B9" w:rsidP="00DE50B9">
      <w:pPr>
        <w:spacing w:after="0" w:line="240" w:lineRule="auto"/>
        <w:ind w:firstLine="709"/>
        <w:jc w:val="both"/>
        <w:rPr>
          <w:rFonts w:ascii="Times New Roman" w:eastAsia="Calibri" w:hAnsi="Times New Roman"/>
          <w:sz w:val="28"/>
          <w:szCs w:val="28"/>
        </w:rPr>
      </w:pPr>
      <w:r w:rsidRPr="00DE50B9">
        <w:rPr>
          <w:rFonts w:ascii="Times New Roman" w:eastAsia="Calibri" w:hAnsi="Times New Roman"/>
          <w:sz w:val="28"/>
          <w:szCs w:val="28"/>
        </w:rPr>
        <w:t xml:space="preserve">а) если проект вносит изменения в действующий ненормативный правовой акт </w:t>
      </w:r>
      <w:r w:rsidR="00E136BD">
        <w:rPr>
          <w:rFonts w:ascii="Times New Roman" w:eastAsia="Calibri" w:hAnsi="Times New Roman"/>
          <w:sz w:val="28"/>
          <w:szCs w:val="28"/>
        </w:rPr>
        <w:t>или признает его утратившим силу;</w:t>
      </w:r>
    </w:p>
    <w:p w:rsidR="00DE50B9" w:rsidRPr="00DE50B9" w:rsidRDefault="00DE50B9" w:rsidP="00DE50B9">
      <w:pPr>
        <w:spacing w:after="0" w:line="240" w:lineRule="auto"/>
        <w:ind w:firstLine="709"/>
        <w:jc w:val="both"/>
        <w:rPr>
          <w:rFonts w:ascii="Times New Roman" w:eastAsia="Calibri" w:hAnsi="Times New Roman"/>
          <w:sz w:val="28"/>
          <w:szCs w:val="28"/>
        </w:rPr>
      </w:pPr>
      <w:r w:rsidRPr="00DE50B9">
        <w:rPr>
          <w:rFonts w:ascii="Times New Roman" w:eastAsia="Calibri" w:hAnsi="Times New Roman"/>
          <w:sz w:val="28"/>
          <w:szCs w:val="28"/>
        </w:rPr>
        <w:t xml:space="preserve">б) если проектом предлагаются изменения размеров доходов и расходов местного бюджета, то в пояснительной записке приводится финансово-экономическое обоснование проекта (в случае, если для его реализации требуются дополнительные финансовые и материальные ресурсы, либо сокращаются уже имеющиеся; а также меняется доходная часть бюджета), в состав которого входит аналитическая информация, документы и расчеты, обоснования и прогнозы социально-экономических, финансовых и иных последствий принятия актов (в том числе расчетные данные об изменении </w:t>
      </w:r>
      <w:r w:rsidRPr="00DE50B9">
        <w:rPr>
          <w:rFonts w:ascii="Times New Roman" w:eastAsia="Calibri" w:hAnsi="Times New Roman"/>
          <w:sz w:val="28"/>
          <w:szCs w:val="28"/>
        </w:rPr>
        <w:lastRenderedPageBreak/>
        <w:t>размеров доходов и расходов местного бюджета, приводятся необходимые расчеты по каждому виду затрат, обозначенных в проекте, с указанием объемных и финансовых показателей, уточняются источники финансирования расходов по реализации проекта);</w:t>
      </w:r>
    </w:p>
    <w:p w:rsidR="00DE50B9" w:rsidRPr="00DE50B9" w:rsidRDefault="00DE50B9" w:rsidP="00DE50B9">
      <w:pPr>
        <w:spacing w:after="0" w:line="240" w:lineRule="auto"/>
        <w:ind w:firstLine="709"/>
        <w:jc w:val="both"/>
        <w:rPr>
          <w:rFonts w:ascii="Times New Roman" w:eastAsia="Calibri" w:hAnsi="Times New Roman"/>
          <w:sz w:val="28"/>
          <w:szCs w:val="28"/>
        </w:rPr>
      </w:pPr>
      <w:r w:rsidRPr="00DE50B9">
        <w:rPr>
          <w:rFonts w:ascii="Times New Roman" w:eastAsia="Calibri" w:hAnsi="Times New Roman"/>
          <w:sz w:val="28"/>
          <w:szCs w:val="28"/>
        </w:rPr>
        <w:t>в) в иных случаях - на усмотрение разработчика проекта, при необходимости пояснить основания для принятия данного ненормативного правового акта.</w:t>
      </w:r>
    </w:p>
    <w:p w:rsidR="00DE50B9" w:rsidRDefault="00DE50B9" w:rsidP="00DE50B9">
      <w:pPr>
        <w:spacing w:after="0" w:line="240" w:lineRule="auto"/>
        <w:ind w:firstLine="709"/>
        <w:jc w:val="both"/>
        <w:rPr>
          <w:rFonts w:ascii="Times New Roman" w:hAnsi="Times New Roman"/>
          <w:sz w:val="28"/>
          <w:szCs w:val="28"/>
        </w:rPr>
      </w:pPr>
      <w:r w:rsidRPr="00DE50B9">
        <w:rPr>
          <w:rFonts w:ascii="Times New Roman" w:eastAsia="Calibri" w:hAnsi="Times New Roman"/>
          <w:sz w:val="28"/>
          <w:szCs w:val="28"/>
        </w:rPr>
        <w:t>При согласовании изменений в составы комиссий (групп, советов), при согласовании отчетов, докладов, информаций, планов и других - пояснительная записка не требуется.</w:t>
      </w:r>
      <w:r>
        <w:rPr>
          <w:rFonts w:ascii="Times New Roman" w:eastAsia="Calibri" w:hAnsi="Times New Roman"/>
          <w:sz w:val="28"/>
          <w:szCs w:val="28"/>
        </w:rPr>
        <w:t>»;</w:t>
      </w:r>
    </w:p>
    <w:p w:rsidR="00B355E1" w:rsidRDefault="00DE50B9" w:rsidP="0002330F">
      <w:pPr>
        <w:spacing w:after="0" w:line="240" w:lineRule="auto"/>
        <w:ind w:firstLine="709"/>
        <w:jc w:val="both"/>
        <w:rPr>
          <w:rFonts w:ascii="Times New Roman" w:hAnsi="Times New Roman"/>
          <w:sz w:val="28"/>
          <w:szCs w:val="28"/>
        </w:rPr>
      </w:pPr>
      <w:r>
        <w:rPr>
          <w:rFonts w:ascii="Times New Roman" w:hAnsi="Times New Roman"/>
          <w:sz w:val="28"/>
          <w:szCs w:val="28"/>
        </w:rPr>
        <w:t>5</w:t>
      </w:r>
      <w:r w:rsidR="00180D3F">
        <w:rPr>
          <w:rFonts w:ascii="Times New Roman" w:hAnsi="Times New Roman"/>
          <w:sz w:val="28"/>
          <w:szCs w:val="28"/>
        </w:rPr>
        <w:t>)</w:t>
      </w:r>
      <w:r w:rsidR="00B355E1">
        <w:rPr>
          <w:rFonts w:ascii="Times New Roman" w:hAnsi="Times New Roman"/>
          <w:sz w:val="28"/>
          <w:szCs w:val="28"/>
        </w:rPr>
        <w:t xml:space="preserve"> в статье</w:t>
      </w:r>
      <w:r w:rsidR="00180D3F">
        <w:rPr>
          <w:rFonts w:ascii="Times New Roman" w:hAnsi="Times New Roman"/>
          <w:sz w:val="28"/>
          <w:szCs w:val="28"/>
        </w:rPr>
        <w:t xml:space="preserve"> 5</w:t>
      </w:r>
      <w:r w:rsidR="00B355E1">
        <w:rPr>
          <w:rFonts w:ascii="Times New Roman" w:hAnsi="Times New Roman"/>
          <w:sz w:val="28"/>
          <w:szCs w:val="28"/>
        </w:rPr>
        <w:t xml:space="preserve"> Порядка:</w:t>
      </w:r>
    </w:p>
    <w:p w:rsidR="00F26A10" w:rsidRDefault="00B355E1" w:rsidP="008A298B">
      <w:pPr>
        <w:spacing w:after="0" w:line="240" w:lineRule="auto"/>
        <w:ind w:firstLine="709"/>
        <w:jc w:val="both"/>
        <w:rPr>
          <w:rFonts w:ascii="Times New Roman" w:hAnsi="Times New Roman"/>
          <w:sz w:val="28"/>
          <w:szCs w:val="28"/>
        </w:rPr>
      </w:pPr>
      <w:r>
        <w:rPr>
          <w:rFonts w:ascii="Times New Roman" w:hAnsi="Times New Roman"/>
          <w:sz w:val="28"/>
          <w:szCs w:val="28"/>
        </w:rPr>
        <w:t>а</w:t>
      </w:r>
      <w:r w:rsidR="00F26A10">
        <w:rPr>
          <w:rFonts w:ascii="Times New Roman" w:hAnsi="Times New Roman"/>
          <w:sz w:val="28"/>
          <w:szCs w:val="28"/>
        </w:rPr>
        <w:t xml:space="preserve">) </w:t>
      </w:r>
      <w:r w:rsidR="008A298B">
        <w:rPr>
          <w:rFonts w:ascii="Times New Roman" w:hAnsi="Times New Roman"/>
          <w:sz w:val="28"/>
          <w:szCs w:val="28"/>
        </w:rPr>
        <w:t>в части</w:t>
      </w:r>
      <w:r w:rsidR="00F26A10">
        <w:rPr>
          <w:rFonts w:ascii="Times New Roman" w:hAnsi="Times New Roman"/>
          <w:sz w:val="28"/>
          <w:szCs w:val="28"/>
        </w:rPr>
        <w:t xml:space="preserve"> 1</w:t>
      </w:r>
      <w:r w:rsidR="008A298B">
        <w:rPr>
          <w:rFonts w:ascii="Times New Roman" w:hAnsi="Times New Roman"/>
          <w:sz w:val="28"/>
          <w:szCs w:val="28"/>
        </w:rPr>
        <w:t xml:space="preserve"> после слов «подлежат согласованию» дополнить словами </w:t>
      </w:r>
      <w:r w:rsidR="00F26A10">
        <w:rPr>
          <w:rFonts w:ascii="Times New Roman" w:hAnsi="Times New Roman"/>
          <w:sz w:val="28"/>
          <w:szCs w:val="28"/>
        </w:rPr>
        <w:t>«посредством системы электронного документооборота</w:t>
      </w:r>
      <w:r w:rsidR="009830C4">
        <w:rPr>
          <w:rFonts w:ascii="Times New Roman" w:hAnsi="Times New Roman"/>
          <w:sz w:val="28"/>
          <w:szCs w:val="28"/>
        </w:rPr>
        <w:t xml:space="preserve"> «Дело</w:t>
      </w:r>
      <w:r w:rsidR="00A86AFA">
        <w:rPr>
          <w:rFonts w:ascii="Times New Roman" w:hAnsi="Times New Roman"/>
          <w:sz w:val="28"/>
          <w:szCs w:val="28"/>
        </w:rPr>
        <w:t>».</w:t>
      </w:r>
    </w:p>
    <w:p w:rsidR="00180D3F" w:rsidRDefault="00F26A10" w:rsidP="0002330F">
      <w:pPr>
        <w:spacing w:after="0" w:line="240" w:lineRule="auto"/>
        <w:ind w:firstLine="709"/>
        <w:jc w:val="both"/>
        <w:rPr>
          <w:rFonts w:ascii="Times New Roman" w:hAnsi="Times New Roman"/>
          <w:sz w:val="28"/>
          <w:szCs w:val="28"/>
        </w:rPr>
      </w:pPr>
      <w:r>
        <w:rPr>
          <w:rFonts w:ascii="Times New Roman" w:hAnsi="Times New Roman"/>
          <w:sz w:val="28"/>
          <w:szCs w:val="28"/>
        </w:rPr>
        <w:t>б) ч</w:t>
      </w:r>
      <w:r w:rsidR="00FC382C">
        <w:rPr>
          <w:rFonts w:ascii="Times New Roman" w:hAnsi="Times New Roman"/>
          <w:sz w:val="28"/>
          <w:szCs w:val="28"/>
        </w:rPr>
        <w:t>асть 6</w:t>
      </w:r>
      <w:r w:rsidR="00180D3F">
        <w:rPr>
          <w:rFonts w:ascii="Times New Roman" w:hAnsi="Times New Roman"/>
          <w:sz w:val="28"/>
          <w:szCs w:val="28"/>
        </w:rPr>
        <w:t xml:space="preserve"> изложить в следующей редакции:</w:t>
      </w:r>
    </w:p>
    <w:p w:rsidR="00180D3F" w:rsidRPr="00180D3F" w:rsidRDefault="00180D3F" w:rsidP="00180D3F">
      <w:pPr>
        <w:pStyle w:val="ConsPlusNormal"/>
        <w:ind w:firstLine="540"/>
        <w:jc w:val="both"/>
        <w:rPr>
          <w:rFonts w:ascii="Times New Roman" w:hAnsi="Times New Roman" w:cs="Times New Roman"/>
          <w:sz w:val="28"/>
          <w:szCs w:val="28"/>
        </w:rPr>
      </w:pPr>
      <w:r w:rsidRPr="00180D3F">
        <w:rPr>
          <w:rFonts w:ascii="Times New Roman" w:hAnsi="Times New Roman" w:cs="Times New Roman"/>
          <w:sz w:val="28"/>
          <w:szCs w:val="28"/>
        </w:rPr>
        <w:t>«6. Проекты правовых актов визируются в листе согласования в следующей последовательности:</w:t>
      </w:r>
    </w:p>
    <w:p w:rsidR="00180D3F" w:rsidRPr="00180D3F" w:rsidRDefault="00180D3F" w:rsidP="00180D3F">
      <w:pPr>
        <w:pStyle w:val="ConsPlusNormal"/>
        <w:ind w:firstLine="540"/>
        <w:jc w:val="both"/>
        <w:rPr>
          <w:rFonts w:ascii="Times New Roman" w:hAnsi="Times New Roman" w:cs="Times New Roman"/>
          <w:sz w:val="28"/>
          <w:szCs w:val="28"/>
        </w:rPr>
      </w:pPr>
      <w:r w:rsidRPr="00180D3F">
        <w:rPr>
          <w:rFonts w:ascii="Times New Roman" w:hAnsi="Times New Roman" w:cs="Times New Roman"/>
          <w:sz w:val="28"/>
          <w:szCs w:val="28"/>
        </w:rPr>
        <w:t>1) руководителем структурного подразделения, подготовившим проект, в строке о разработчике;</w:t>
      </w:r>
    </w:p>
    <w:p w:rsidR="00180D3F" w:rsidRPr="00180D3F" w:rsidRDefault="00180D3F" w:rsidP="00180D3F">
      <w:pPr>
        <w:pStyle w:val="ConsPlusNormal"/>
        <w:ind w:firstLine="540"/>
        <w:jc w:val="both"/>
        <w:rPr>
          <w:rFonts w:ascii="Times New Roman" w:hAnsi="Times New Roman" w:cs="Times New Roman"/>
          <w:sz w:val="28"/>
          <w:szCs w:val="28"/>
        </w:rPr>
      </w:pPr>
      <w:r w:rsidRPr="00180D3F">
        <w:rPr>
          <w:rFonts w:ascii="Times New Roman" w:hAnsi="Times New Roman" w:cs="Times New Roman"/>
          <w:sz w:val="28"/>
          <w:szCs w:val="28"/>
        </w:rPr>
        <w:t xml:space="preserve">2) </w:t>
      </w:r>
      <w:r w:rsidR="00F45238">
        <w:rPr>
          <w:rFonts w:ascii="Times New Roman" w:hAnsi="Times New Roman" w:cs="Times New Roman"/>
          <w:sz w:val="28"/>
          <w:szCs w:val="28"/>
        </w:rPr>
        <w:t>первым заместителем</w:t>
      </w:r>
      <w:r w:rsidR="00000C12">
        <w:rPr>
          <w:rFonts w:ascii="Times New Roman" w:hAnsi="Times New Roman" w:cs="Times New Roman"/>
          <w:sz w:val="28"/>
          <w:szCs w:val="28"/>
        </w:rPr>
        <w:t xml:space="preserve"> главы города</w:t>
      </w:r>
      <w:r w:rsidR="00F45238">
        <w:rPr>
          <w:rFonts w:ascii="Times New Roman" w:hAnsi="Times New Roman" w:cs="Times New Roman"/>
          <w:sz w:val="28"/>
          <w:szCs w:val="28"/>
        </w:rPr>
        <w:t xml:space="preserve">, </w:t>
      </w:r>
      <w:r w:rsidRPr="00180D3F">
        <w:rPr>
          <w:rFonts w:ascii="Times New Roman" w:hAnsi="Times New Roman" w:cs="Times New Roman"/>
          <w:sz w:val="28"/>
          <w:szCs w:val="28"/>
        </w:rPr>
        <w:t>заместителем главы города, управляющим делами администрации города, в подчинении (под кураторством) которого находится структурное подразделение, подготовившее проект (за исключением когда</w:t>
      </w:r>
      <w:r w:rsidR="008F25C8">
        <w:rPr>
          <w:rFonts w:ascii="Times New Roman" w:hAnsi="Times New Roman" w:cs="Times New Roman"/>
          <w:sz w:val="28"/>
          <w:szCs w:val="28"/>
        </w:rPr>
        <w:t xml:space="preserve"> первый заместитель,</w:t>
      </w:r>
      <w:r w:rsidRPr="00180D3F">
        <w:rPr>
          <w:rFonts w:ascii="Times New Roman" w:hAnsi="Times New Roman" w:cs="Times New Roman"/>
          <w:sz w:val="28"/>
          <w:szCs w:val="28"/>
        </w:rPr>
        <w:t xml:space="preserve"> заместитель главы</w:t>
      </w:r>
      <w:r>
        <w:rPr>
          <w:rFonts w:ascii="Times New Roman" w:hAnsi="Times New Roman" w:cs="Times New Roman"/>
          <w:sz w:val="28"/>
          <w:szCs w:val="28"/>
        </w:rPr>
        <w:t xml:space="preserve"> или </w:t>
      </w:r>
      <w:r w:rsidRPr="00180D3F">
        <w:rPr>
          <w:rFonts w:ascii="Times New Roman" w:hAnsi="Times New Roman" w:cs="Times New Roman"/>
          <w:sz w:val="28"/>
          <w:szCs w:val="28"/>
        </w:rPr>
        <w:t>управляющим делами администрации является одновременно разработчиком проекта);</w:t>
      </w:r>
    </w:p>
    <w:p w:rsidR="00180D3F" w:rsidRPr="00180D3F" w:rsidRDefault="00180D3F" w:rsidP="00180D3F">
      <w:pPr>
        <w:pStyle w:val="ConsPlusNormal"/>
        <w:ind w:firstLine="540"/>
        <w:jc w:val="both"/>
        <w:rPr>
          <w:rFonts w:ascii="Times New Roman" w:hAnsi="Times New Roman" w:cs="Times New Roman"/>
          <w:sz w:val="28"/>
          <w:szCs w:val="28"/>
        </w:rPr>
      </w:pPr>
      <w:r w:rsidRPr="00180D3F">
        <w:rPr>
          <w:rFonts w:ascii="Times New Roman" w:hAnsi="Times New Roman" w:cs="Times New Roman"/>
          <w:sz w:val="28"/>
          <w:szCs w:val="28"/>
        </w:rPr>
        <w:t>3) руководителем контрольно-правового управления администрации города - о прохождении проекта предварительной правовой, в том числе антикоррупционной экспертизы;</w:t>
      </w:r>
    </w:p>
    <w:p w:rsidR="00180D3F" w:rsidRPr="00180D3F" w:rsidRDefault="00180D3F" w:rsidP="00180D3F">
      <w:pPr>
        <w:pStyle w:val="ConsPlusNormal"/>
        <w:ind w:firstLine="540"/>
        <w:jc w:val="both"/>
        <w:rPr>
          <w:rFonts w:ascii="Times New Roman" w:hAnsi="Times New Roman" w:cs="Times New Roman"/>
          <w:sz w:val="28"/>
          <w:szCs w:val="28"/>
        </w:rPr>
      </w:pPr>
      <w:r w:rsidRPr="00180D3F">
        <w:rPr>
          <w:rFonts w:ascii="Times New Roman" w:hAnsi="Times New Roman" w:cs="Times New Roman"/>
          <w:sz w:val="28"/>
          <w:szCs w:val="28"/>
        </w:rPr>
        <w:t>4) руководителями структурных подразделений администрации города, должностными лицами - интересы которых затрагиваются в документе, которым даются задания или поручения, устанавливаются обязанности;</w:t>
      </w:r>
    </w:p>
    <w:p w:rsidR="00180D3F" w:rsidRPr="00180D3F" w:rsidRDefault="00180D3F" w:rsidP="00180D3F">
      <w:pPr>
        <w:pStyle w:val="ConsPlusNormal"/>
        <w:ind w:firstLine="540"/>
        <w:jc w:val="both"/>
        <w:rPr>
          <w:rFonts w:ascii="Times New Roman" w:hAnsi="Times New Roman" w:cs="Times New Roman"/>
          <w:sz w:val="28"/>
          <w:szCs w:val="28"/>
        </w:rPr>
      </w:pPr>
      <w:r w:rsidRPr="00180D3F">
        <w:rPr>
          <w:rFonts w:ascii="Times New Roman" w:hAnsi="Times New Roman" w:cs="Times New Roman"/>
          <w:sz w:val="28"/>
          <w:szCs w:val="28"/>
        </w:rPr>
        <w:t>5) руководителем комитета финансов администрации города - об утверждении программ и внесении в них изменений; отчетов о ходе реализации программ; по иным проектам правовых актов, содержащих финансовые и (или) экономические вопросы;</w:t>
      </w:r>
    </w:p>
    <w:p w:rsidR="00180D3F" w:rsidRPr="00180D3F" w:rsidRDefault="00180D3F" w:rsidP="00180D3F">
      <w:pPr>
        <w:pStyle w:val="ConsPlusNormal"/>
        <w:ind w:firstLine="540"/>
        <w:jc w:val="both"/>
        <w:rPr>
          <w:rFonts w:ascii="Times New Roman" w:hAnsi="Times New Roman" w:cs="Times New Roman"/>
          <w:sz w:val="28"/>
          <w:szCs w:val="28"/>
        </w:rPr>
      </w:pPr>
      <w:r w:rsidRPr="00180D3F">
        <w:rPr>
          <w:rFonts w:ascii="Times New Roman" w:hAnsi="Times New Roman" w:cs="Times New Roman"/>
          <w:sz w:val="28"/>
          <w:szCs w:val="28"/>
        </w:rPr>
        <w:t>6) руководителем контрольно-счетной палаты города Покачи - для проведения финансово-экономической экспертизы нормативных правовых актов, если проект правового акта касается расходных обязательств, либо если это предусмотрено в силу действующего законодательства;</w:t>
      </w:r>
    </w:p>
    <w:p w:rsidR="00DA3644" w:rsidRPr="00DA3644" w:rsidRDefault="00DA3644" w:rsidP="00DA3644">
      <w:pPr>
        <w:pStyle w:val="ConsPlusNormal"/>
        <w:ind w:firstLine="540"/>
        <w:jc w:val="both"/>
        <w:rPr>
          <w:rFonts w:ascii="Times New Roman" w:hAnsi="Times New Roman" w:cs="Times New Roman"/>
          <w:sz w:val="28"/>
          <w:szCs w:val="28"/>
        </w:rPr>
      </w:pPr>
      <w:r w:rsidRPr="00DA3644">
        <w:rPr>
          <w:rFonts w:ascii="Times New Roman" w:hAnsi="Times New Roman" w:cs="Times New Roman"/>
          <w:sz w:val="28"/>
          <w:szCs w:val="28"/>
        </w:rPr>
        <w:t>7) управляющим делами администрации города (проверяются требования к оформлению правовых актов, оформление листа согласования, в том числе перечень экспертов, необходимых для согласования проекта правового акта, наличие рассылки);</w:t>
      </w:r>
    </w:p>
    <w:p w:rsidR="00DA3644" w:rsidRPr="00DA3644" w:rsidRDefault="00DA3644" w:rsidP="00DA3644">
      <w:pPr>
        <w:pStyle w:val="ConsPlusNormal"/>
        <w:ind w:firstLine="540"/>
        <w:jc w:val="both"/>
        <w:rPr>
          <w:rFonts w:ascii="Times New Roman" w:hAnsi="Times New Roman" w:cs="Times New Roman"/>
          <w:sz w:val="28"/>
          <w:szCs w:val="28"/>
        </w:rPr>
      </w:pPr>
      <w:r w:rsidRPr="00DA3644">
        <w:rPr>
          <w:rFonts w:ascii="Times New Roman" w:hAnsi="Times New Roman" w:cs="Times New Roman"/>
          <w:sz w:val="28"/>
          <w:szCs w:val="28"/>
        </w:rPr>
        <w:t>8) руководителем контрольно-правового управления администрации города, который проверяет отсутствие неурегулированных замечаний и разногласий по проекту правового акта и визирует окончательно доработанный проект;</w:t>
      </w:r>
    </w:p>
    <w:p w:rsidR="00DA3644" w:rsidRPr="00DA3644" w:rsidRDefault="00DA3644" w:rsidP="00DA3644">
      <w:pPr>
        <w:pStyle w:val="ConsPlusNormal"/>
        <w:ind w:firstLine="540"/>
        <w:jc w:val="both"/>
        <w:rPr>
          <w:rFonts w:ascii="Times New Roman" w:hAnsi="Times New Roman" w:cs="Times New Roman"/>
          <w:sz w:val="28"/>
          <w:szCs w:val="28"/>
        </w:rPr>
      </w:pPr>
      <w:r w:rsidRPr="00DA3644">
        <w:rPr>
          <w:rFonts w:ascii="Times New Roman" w:hAnsi="Times New Roman" w:cs="Times New Roman"/>
          <w:sz w:val="28"/>
          <w:szCs w:val="28"/>
        </w:rPr>
        <w:t>9) специалистом управления экономики администрации города о проведении оценки регулирующего воздействия &lt;*&gt;;</w:t>
      </w:r>
    </w:p>
    <w:p w:rsidR="00DA3644" w:rsidRDefault="00DA3644" w:rsidP="00DA3644">
      <w:pPr>
        <w:pStyle w:val="ConsPlusNormal"/>
        <w:ind w:firstLine="540"/>
        <w:jc w:val="both"/>
        <w:rPr>
          <w:rFonts w:ascii="Times New Roman" w:hAnsi="Times New Roman" w:cs="Times New Roman"/>
          <w:sz w:val="28"/>
          <w:szCs w:val="28"/>
        </w:rPr>
      </w:pPr>
      <w:r w:rsidRPr="00DA3644">
        <w:rPr>
          <w:rFonts w:ascii="Times New Roman" w:hAnsi="Times New Roman" w:cs="Times New Roman"/>
          <w:sz w:val="28"/>
          <w:szCs w:val="28"/>
        </w:rPr>
        <w:t xml:space="preserve">10) специалистом КПУ о размещении нормативного правового акта на </w:t>
      </w:r>
      <w:r w:rsidRPr="00DA3644">
        <w:rPr>
          <w:rFonts w:ascii="Times New Roman" w:hAnsi="Times New Roman" w:cs="Times New Roman"/>
          <w:sz w:val="28"/>
          <w:szCs w:val="28"/>
        </w:rPr>
        <w:lastRenderedPageBreak/>
        <w:t>сайте администрации города и о направлении в прокуратуру &lt;*&gt;</w:t>
      </w:r>
    </w:p>
    <w:p w:rsidR="00180D3F" w:rsidRPr="00180D3F" w:rsidRDefault="00180D3F" w:rsidP="00DA3644">
      <w:pPr>
        <w:pStyle w:val="ConsPlusNormal"/>
        <w:ind w:firstLine="540"/>
        <w:jc w:val="both"/>
        <w:rPr>
          <w:rFonts w:ascii="Times New Roman" w:hAnsi="Times New Roman" w:cs="Times New Roman"/>
          <w:sz w:val="28"/>
          <w:szCs w:val="28"/>
        </w:rPr>
      </w:pPr>
      <w:r w:rsidRPr="00180D3F">
        <w:rPr>
          <w:rFonts w:ascii="Times New Roman" w:hAnsi="Times New Roman" w:cs="Times New Roman"/>
          <w:sz w:val="28"/>
          <w:szCs w:val="28"/>
        </w:rPr>
        <w:t>--------------------------------</w:t>
      </w:r>
    </w:p>
    <w:p w:rsidR="00180D3F" w:rsidRPr="00FC382C" w:rsidRDefault="00180D3F" w:rsidP="00180D3F">
      <w:pPr>
        <w:pStyle w:val="ConsPlusNormal"/>
        <w:ind w:firstLine="540"/>
        <w:jc w:val="both"/>
        <w:rPr>
          <w:rFonts w:ascii="Times New Roman" w:hAnsi="Times New Roman" w:cs="Times New Roman"/>
          <w:sz w:val="20"/>
        </w:rPr>
      </w:pPr>
      <w:r w:rsidRPr="00FC382C">
        <w:rPr>
          <w:rFonts w:ascii="Times New Roman" w:hAnsi="Times New Roman" w:cs="Times New Roman"/>
          <w:sz w:val="20"/>
        </w:rPr>
        <w:t>&lt;*&gt; Только для нормативных правовых актов.</w:t>
      </w:r>
      <w:r w:rsidR="00EB1867" w:rsidRPr="00FC382C">
        <w:rPr>
          <w:rFonts w:ascii="Times New Roman" w:hAnsi="Times New Roman" w:cs="Times New Roman"/>
          <w:sz w:val="20"/>
        </w:rPr>
        <w:t>»</w:t>
      </w:r>
    </w:p>
    <w:p w:rsidR="00FC382C" w:rsidRDefault="00FC382C" w:rsidP="0002330F">
      <w:pPr>
        <w:spacing w:after="0" w:line="240" w:lineRule="auto"/>
        <w:ind w:firstLine="709"/>
        <w:jc w:val="both"/>
        <w:rPr>
          <w:rFonts w:ascii="Times New Roman" w:hAnsi="Times New Roman"/>
          <w:sz w:val="28"/>
          <w:szCs w:val="28"/>
        </w:rPr>
      </w:pPr>
    </w:p>
    <w:p w:rsidR="00650927" w:rsidRDefault="008A298B" w:rsidP="00650927">
      <w:pPr>
        <w:spacing w:after="0" w:line="240" w:lineRule="auto"/>
        <w:ind w:firstLine="709"/>
        <w:jc w:val="both"/>
        <w:rPr>
          <w:rFonts w:ascii="Times New Roman" w:hAnsi="Times New Roman"/>
          <w:sz w:val="28"/>
          <w:szCs w:val="28"/>
        </w:rPr>
      </w:pPr>
      <w:r>
        <w:rPr>
          <w:rFonts w:ascii="Times New Roman" w:hAnsi="Times New Roman"/>
          <w:sz w:val="28"/>
          <w:szCs w:val="28"/>
        </w:rPr>
        <w:t>в</w:t>
      </w:r>
      <w:r w:rsidR="00B355E1" w:rsidRPr="00B355E1">
        <w:rPr>
          <w:rFonts w:ascii="Times New Roman" w:hAnsi="Times New Roman"/>
          <w:sz w:val="28"/>
          <w:szCs w:val="28"/>
        </w:rPr>
        <w:t>)</w:t>
      </w:r>
      <w:r w:rsidR="00B97AB7">
        <w:rPr>
          <w:rFonts w:ascii="Times New Roman" w:hAnsi="Times New Roman"/>
          <w:sz w:val="28"/>
          <w:szCs w:val="28"/>
        </w:rPr>
        <w:t xml:space="preserve"> часть 7</w:t>
      </w:r>
      <w:r w:rsidR="00650927">
        <w:rPr>
          <w:rFonts w:ascii="Times New Roman" w:hAnsi="Times New Roman"/>
          <w:sz w:val="28"/>
          <w:szCs w:val="28"/>
        </w:rPr>
        <w:t xml:space="preserve"> изложить в следующей редакции:</w:t>
      </w:r>
      <w:bookmarkStart w:id="0" w:name="_GoBack"/>
      <w:bookmarkEnd w:id="0"/>
    </w:p>
    <w:p w:rsidR="00650927" w:rsidRDefault="00650927" w:rsidP="008A298B">
      <w:pPr>
        <w:spacing w:after="0" w:line="240" w:lineRule="auto"/>
        <w:ind w:firstLine="709"/>
        <w:jc w:val="both"/>
        <w:rPr>
          <w:rFonts w:ascii="Times New Roman" w:hAnsi="Times New Roman"/>
          <w:sz w:val="28"/>
          <w:szCs w:val="28"/>
        </w:rPr>
      </w:pPr>
      <w:r>
        <w:rPr>
          <w:rFonts w:ascii="Times New Roman" w:hAnsi="Times New Roman"/>
          <w:sz w:val="28"/>
          <w:szCs w:val="28"/>
        </w:rPr>
        <w:t>«</w:t>
      </w:r>
      <w:r w:rsidRPr="00650927">
        <w:rPr>
          <w:rFonts w:ascii="Times New Roman" w:hAnsi="Times New Roman"/>
          <w:sz w:val="28"/>
          <w:szCs w:val="28"/>
        </w:rPr>
        <w:t>7. Утверждение муниципальных программ и внесение изменений в муниципальные программы, отчеты о ходе выполнения муниципальных программ согласовываются с управлением экономики администрации города.</w:t>
      </w:r>
      <w:r>
        <w:rPr>
          <w:rFonts w:ascii="Times New Roman" w:hAnsi="Times New Roman"/>
          <w:sz w:val="28"/>
          <w:szCs w:val="28"/>
        </w:rPr>
        <w:t xml:space="preserve">». </w:t>
      </w:r>
    </w:p>
    <w:p w:rsidR="008A298B" w:rsidRDefault="00650927" w:rsidP="008A298B">
      <w:pPr>
        <w:spacing w:after="0" w:line="240" w:lineRule="auto"/>
        <w:ind w:firstLine="709"/>
        <w:jc w:val="both"/>
        <w:rPr>
          <w:rFonts w:ascii="Times New Roman" w:hAnsi="Times New Roman"/>
          <w:sz w:val="28"/>
          <w:szCs w:val="28"/>
        </w:rPr>
      </w:pPr>
      <w:r>
        <w:rPr>
          <w:rFonts w:ascii="Times New Roman" w:hAnsi="Times New Roman"/>
          <w:sz w:val="28"/>
          <w:szCs w:val="28"/>
        </w:rPr>
        <w:t xml:space="preserve">г) </w:t>
      </w:r>
      <w:r w:rsidR="008A298B">
        <w:rPr>
          <w:rFonts w:ascii="Times New Roman" w:hAnsi="Times New Roman"/>
          <w:sz w:val="28"/>
          <w:szCs w:val="28"/>
        </w:rPr>
        <w:t xml:space="preserve"> </w:t>
      </w:r>
      <w:r w:rsidR="008A298B" w:rsidRPr="008A298B">
        <w:rPr>
          <w:rFonts w:ascii="Times New Roman" w:hAnsi="Times New Roman"/>
          <w:sz w:val="28"/>
          <w:szCs w:val="28"/>
        </w:rPr>
        <w:t xml:space="preserve">часть 10 </w:t>
      </w:r>
      <w:r w:rsidR="008A298B">
        <w:rPr>
          <w:rFonts w:ascii="Times New Roman" w:hAnsi="Times New Roman"/>
          <w:sz w:val="28"/>
          <w:szCs w:val="28"/>
        </w:rPr>
        <w:t>изложить в следующей редакции:</w:t>
      </w:r>
    </w:p>
    <w:p w:rsidR="008A298B" w:rsidRDefault="008A298B" w:rsidP="008A298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8A298B">
        <w:rPr>
          <w:rFonts w:ascii="Times New Roman" w:hAnsi="Times New Roman"/>
          <w:sz w:val="28"/>
          <w:szCs w:val="28"/>
        </w:rPr>
        <w:t>10. Распоряжения по вопросам командирования, предоставления отпусков, поощрения, ежемесячного премирования, возложения обязанностей, об установлении доплаты, о пособиях по уходу за ребенком и другие визируются только начальником управления по кадрам и делопроизводству администрации города и управляющим делами администрации города, при этом лист согласования не оформляется.</w:t>
      </w:r>
      <w:r>
        <w:rPr>
          <w:rFonts w:ascii="Times New Roman" w:hAnsi="Times New Roman"/>
          <w:sz w:val="28"/>
          <w:szCs w:val="28"/>
        </w:rPr>
        <w:t>»;</w:t>
      </w:r>
    </w:p>
    <w:p w:rsidR="00180D3F" w:rsidRDefault="00855236" w:rsidP="0002330F">
      <w:pPr>
        <w:spacing w:after="0" w:line="240" w:lineRule="auto"/>
        <w:ind w:firstLine="709"/>
        <w:jc w:val="both"/>
        <w:rPr>
          <w:rFonts w:ascii="Times New Roman" w:hAnsi="Times New Roman"/>
          <w:sz w:val="28"/>
          <w:szCs w:val="28"/>
        </w:rPr>
      </w:pPr>
      <w:r>
        <w:rPr>
          <w:rFonts w:ascii="Times New Roman" w:hAnsi="Times New Roman"/>
          <w:sz w:val="28"/>
          <w:szCs w:val="28"/>
        </w:rPr>
        <w:t>д</w:t>
      </w:r>
      <w:r w:rsidR="008A298B">
        <w:rPr>
          <w:rFonts w:ascii="Times New Roman" w:hAnsi="Times New Roman"/>
          <w:sz w:val="28"/>
          <w:szCs w:val="28"/>
        </w:rPr>
        <w:t>)</w:t>
      </w:r>
      <w:r w:rsidR="00B355E1" w:rsidRPr="00B355E1">
        <w:rPr>
          <w:rFonts w:ascii="Times New Roman" w:hAnsi="Times New Roman"/>
          <w:sz w:val="28"/>
          <w:szCs w:val="28"/>
        </w:rPr>
        <w:t xml:space="preserve"> </w:t>
      </w:r>
      <w:r w:rsidR="00B355E1">
        <w:rPr>
          <w:rFonts w:ascii="Times New Roman" w:hAnsi="Times New Roman"/>
          <w:sz w:val="28"/>
          <w:szCs w:val="28"/>
        </w:rPr>
        <w:t xml:space="preserve">абзац 7 </w:t>
      </w:r>
      <w:r w:rsidR="00B355E1" w:rsidRPr="00B355E1">
        <w:rPr>
          <w:rFonts w:ascii="Times New Roman" w:hAnsi="Times New Roman"/>
          <w:sz w:val="28"/>
          <w:szCs w:val="28"/>
        </w:rPr>
        <w:t>части 2</w:t>
      </w:r>
      <w:r w:rsidR="00B355E1">
        <w:rPr>
          <w:rFonts w:ascii="Times New Roman" w:hAnsi="Times New Roman"/>
          <w:sz w:val="28"/>
          <w:szCs w:val="28"/>
        </w:rPr>
        <w:t>1 изложить в следующей редакции:</w:t>
      </w:r>
    </w:p>
    <w:p w:rsidR="00B355E1" w:rsidRDefault="00B355E1" w:rsidP="00B355E1">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«В случае если проект правового акта разработан по результатам:</w:t>
      </w:r>
    </w:p>
    <w:p w:rsidR="008A298B" w:rsidRPr="008A298B" w:rsidRDefault="008A298B" w:rsidP="008A298B">
      <w:pPr>
        <w:spacing w:after="0" w:line="240" w:lineRule="auto"/>
        <w:ind w:firstLine="709"/>
        <w:jc w:val="both"/>
        <w:rPr>
          <w:rFonts w:ascii="Times New Roman" w:eastAsia="Calibri" w:hAnsi="Times New Roman"/>
          <w:sz w:val="28"/>
          <w:szCs w:val="28"/>
        </w:rPr>
      </w:pPr>
      <w:r w:rsidRPr="008A298B">
        <w:rPr>
          <w:rFonts w:ascii="Times New Roman" w:eastAsia="Calibri" w:hAnsi="Times New Roman"/>
          <w:sz w:val="28"/>
          <w:szCs w:val="28"/>
        </w:rPr>
        <w:t>1) мониторинга действующего законодательства, осуществленного программным комплексом «Кодекс: Интранет»;</w:t>
      </w:r>
    </w:p>
    <w:p w:rsidR="008A298B" w:rsidRPr="008A298B" w:rsidRDefault="008A298B" w:rsidP="008A298B">
      <w:pPr>
        <w:spacing w:after="0" w:line="240" w:lineRule="auto"/>
        <w:ind w:firstLine="709"/>
        <w:jc w:val="both"/>
        <w:rPr>
          <w:rFonts w:ascii="Times New Roman" w:eastAsia="Calibri" w:hAnsi="Times New Roman"/>
          <w:sz w:val="28"/>
          <w:szCs w:val="28"/>
        </w:rPr>
      </w:pPr>
      <w:r w:rsidRPr="008A298B">
        <w:rPr>
          <w:rFonts w:ascii="Times New Roman" w:eastAsia="Calibri" w:hAnsi="Times New Roman"/>
          <w:sz w:val="28"/>
          <w:szCs w:val="28"/>
        </w:rPr>
        <w:t>2) мониторинга действующего законодательства, осуществленного прокуратурой (а также в результате рассмотрения актов прокурорского реагирования);</w:t>
      </w:r>
    </w:p>
    <w:p w:rsidR="008A298B" w:rsidRPr="008A298B" w:rsidRDefault="008A298B" w:rsidP="008A298B">
      <w:pPr>
        <w:spacing w:after="0" w:line="240" w:lineRule="auto"/>
        <w:ind w:firstLine="709"/>
        <w:jc w:val="both"/>
        <w:rPr>
          <w:rFonts w:ascii="Times New Roman" w:eastAsia="Calibri" w:hAnsi="Times New Roman"/>
          <w:sz w:val="28"/>
          <w:szCs w:val="28"/>
        </w:rPr>
      </w:pPr>
      <w:r w:rsidRPr="008A298B">
        <w:rPr>
          <w:rFonts w:ascii="Times New Roman" w:eastAsia="Calibri" w:hAnsi="Times New Roman"/>
          <w:sz w:val="28"/>
          <w:szCs w:val="28"/>
        </w:rPr>
        <w:t>3) рассмотрения экспертного заключения Управления регистрации нормативных правовых актов Аппарата Губернатора ХМАО-Югры;</w:t>
      </w:r>
    </w:p>
    <w:p w:rsidR="008A298B" w:rsidRPr="008A298B" w:rsidRDefault="008A298B" w:rsidP="008A298B">
      <w:pPr>
        <w:spacing w:after="0" w:line="240" w:lineRule="auto"/>
        <w:ind w:firstLine="709"/>
        <w:jc w:val="both"/>
        <w:rPr>
          <w:rFonts w:ascii="Times New Roman" w:eastAsia="Calibri" w:hAnsi="Times New Roman"/>
          <w:sz w:val="28"/>
          <w:szCs w:val="28"/>
        </w:rPr>
      </w:pPr>
      <w:r w:rsidRPr="008A298B">
        <w:rPr>
          <w:rFonts w:ascii="Times New Roman" w:eastAsia="Calibri" w:hAnsi="Times New Roman"/>
          <w:sz w:val="28"/>
          <w:szCs w:val="28"/>
        </w:rPr>
        <w:t>4) рассмотрения заключения контрольно-правового управления на действующий нормативный правовой акт</w:t>
      </w:r>
    </w:p>
    <w:p w:rsidR="008A298B" w:rsidRDefault="008A298B" w:rsidP="008A298B">
      <w:pPr>
        <w:spacing w:after="0" w:line="240" w:lineRule="auto"/>
        <w:ind w:firstLine="709"/>
        <w:jc w:val="both"/>
        <w:rPr>
          <w:rFonts w:ascii="Times New Roman" w:eastAsia="Calibri" w:hAnsi="Times New Roman"/>
          <w:sz w:val="28"/>
          <w:szCs w:val="28"/>
        </w:rPr>
      </w:pPr>
      <w:r w:rsidRPr="008A298B">
        <w:rPr>
          <w:rFonts w:ascii="Times New Roman" w:eastAsia="Calibri" w:hAnsi="Times New Roman"/>
          <w:sz w:val="28"/>
          <w:szCs w:val="28"/>
        </w:rPr>
        <w:t>то в листе согласования проверяется отметка о заполнении одного из вышеперечисленных вариантов разработки проекта правового акта</w:t>
      </w:r>
      <w:r>
        <w:rPr>
          <w:rFonts w:ascii="Times New Roman" w:eastAsia="Calibri" w:hAnsi="Times New Roman"/>
          <w:sz w:val="28"/>
          <w:szCs w:val="28"/>
        </w:rPr>
        <w:t xml:space="preserve"> </w:t>
      </w:r>
      <w:r w:rsidRPr="008A298B">
        <w:rPr>
          <w:rFonts w:ascii="Times New Roman" w:eastAsia="Calibri" w:hAnsi="Times New Roman"/>
          <w:sz w:val="28"/>
          <w:szCs w:val="28"/>
        </w:rPr>
        <w:t>(с указанием реквизитов писем, в которых отражены выявленные замечания).</w:t>
      </w:r>
      <w:r>
        <w:rPr>
          <w:rFonts w:ascii="Times New Roman" w:eastAsia="Calibri" w:hAnsi="Times New Roman"/>
          <w:sz w:val="28"/>
          <w:szCs w:val="28"/>
        </w:rPr>
        <w:t>»;</w:t>
      </w:r>
    </w:p>
    <w:p w:rsidR="005851B4" w:rsidRDefault="00855236" w:rsidP="008A298B">
      <w:pPr>
        <w:spacing w:after="0" w:line="240" w:lineRule="auto"/>
        <w:ind w:firstLine="709"/>
        <w:jc w:val="both"/>
        <w:rPr>
          <w:rFonts w:ascii="Times New Roman" w:hAnsi="Times New Roman"/>
          <w:sz w:val="28"/>
          <w:szCs w:val="28"/>
        </w:rPr>
      </w:pPr>
      <w:r>
        <w:rPr>
          <w:rFonts w:ascii="Times New Roman" w:hAnsi="Times New Roman"/>
          <w:sz w:val="28"/>
          <w:szCs w:val="28"/>
        </w:rPr>
        <w:t>е</w:t>
      </w:r>
      <w:r w:rsidR="005851B4">
        <w:rPr>
          <w:rFonts w:ascii="Times New Roman" w:hAnsi="Times New Roman"/>
          <w:sz w:val="28"/>
          <w:szCs w:val="28"/>
        </w:rPr>
        <w:t>) часть 22 изложить следующей редакции:</w:t>
      </w:r>
    </w:p>
    <w:p w:rsidR="008A298B" w:rsidRPr="008A298B" w:rsidRDefault="005851B4" w:rsidP="008A298B">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w:t>
      </w:r>
      <w:r w:rsidR="008A298B" w:rsidRPr="008A298B">
        <w:rPr>
          <w:rFonts w:ascii="Times New Roman" w:eastAsia="Calibri" w:hAnsi="Times New Roman"/>
          <w:sz w:val="28"/>
          <w:szCs w:val="28"/>
        </w:rPr>
        <w:t>22. В рамках проведения предварительной правовой экспертизы проектов нормативных правовых актов контрольно-правовым управлением осуществляется:</w:t>
      </w:r>
    </w:p>
    <w:p w:rsidR="008A298B" w:rsidRPr="008A298B" w:rsidRDefault="008A298B" w:rsidP="008A298B">
      <w:pPr>
        <w:autoSpaceDE w:val="0"/>
        <w:autoSpaceDN w:val="0"/>
        <w:adjustRightInd w:val="0"/>
        <w:spacing w:after="0" w:line="240" w:lineRule="auto"/>
        <w:ind w:firstLine="540"/>
        <w:jc w:val="both"/>
        <w:rPr>
          <w:rFonts w:ascii="Times New Roman" w:eastAsia="Calibri" w:hAnsi="Times New Roman"/>
          <w:sz w:val="28"/>
          <w:szCs w:val="28"/>
        </w:rPr>
      </w:pPr>
      <w:r w:rsidRPr="008A298B">
        <w:rPr>
          <w:rFonts w:ascii="Times New Roman" w:eastAsia="Calibri" w:hAnsi="Times New Roman"/>
          <w:sz w:val="28"/>
          <w:szCs w:val="28"/>
        </w:rPr>
        <w:t>1) антикоррупционная экспертиза в порядке, установленном постановлением администрации города (в целях выявления и недопущения в нормативных правовых актах положений, которые могут вызвать коррупциогенные действия и решения субъектов правоприменения);</w:t>
      </w:r>
    </w:p>
    <w:p w:rsidR="008A298B" w:rsidRPr="008A298B" w:rsidRDefault="008A298B" w:rsidP="008A298B">
      <w:pPr>
        <w:autoSpaceDE w:val="0"/>
        <w:autoSpaceDN w:val="0"/>
        <w:adjustRightInd w:val="0"/>
        <w:spacing w:after="0" w:line="240" w:lineRule="auto"/>
        <w:ind w:firstLine="540"/>
        <w:jc w:val="both"/>
        <w:rPr>
          <w:rFonts w:ascii="Times New Roman" w:eastAsia="Calibri" w:hAnsi="Times New Roman"/>
          <w:sz w:val="28"/>
          <w:szCs w:val="28"/>
        </w:rPr>
      </w:pPr>
      <w:r w:rsidRPr="008A298B">
        <w:rPr>
          <w:rFonts w:ascii="Times New Roman" w:eastAsia="Calibri" w:hAnsi="Times New Roman"/>
          <w:sz w:val="28"/>
          <w:szCs w:val="28"/>
        </w:rPr>
        <w:t>2) экспертиза на соответствие антимонопольному законодательству (комплаенс) в порядке, установленном нормативными правовыми актами Российской Федерации и Ханты-Мансийского автономного округа – Югры (в целях обеспечения соответствия деятельности администрации города требованиям антимонопольного законодательства и профилактики нарушений требований антимонопольного законодательства в деятельности администрации города);</w:t>
      </w:r>
    </w:p>
    <w:p w:rsidR="005851B4" w:rsidRDefault="008A298B" w:rsidP="008A298B">
      <w:pPr>
        <w:autoSpaceDE w:val="0"/>
        <w:autoSpaceDN w:val="0"/>
        <w:adjustRightInd w:val="0"/>
        <w:spacing w:after="0" w:line="240" w:lineRule="auto"/>
        <w:ind w:firstLine="540"/>
        <w:jc w:val="both"/>
        <w:rPr>
          <w:rFonts w:ascii="Times New Roman" w:eastAsia="Calibri" w:hAnsi="Times New Roman"/>
          <w:sz w:val="28"/>
          <w:szCs w:val="28"/>
        </w:rPr>
      </w:pPr>
      <w:r w:rsidRPr="008A298B">
        <w:rPr>
          <w:rFonts w:ascii="Times New Roman" w:eastAsia="Calibri" w:hAnsi="Times New Roman"/>
          <w:sz w:val="28"/>
          <w:szCs w:val="28"/>
        </w:rPr>
        <w:t>3) экспертиза административных регламентов предоставления муниципальных услуг, а также внесение в них изменений на соответствие Федеральному закону от 27.07.2010 №210-ФЗ «Об организации предоставления государственных и муниципальных услуг» в порядке, установленном постановлением администрацией города.</w:t>
      </w:r>
      <w:r w:rsidR="00F549B7">
        <w:rPr>
          <w:rFonts w:ascii="Times New Roman" w:eastAsia="Calibri" w:hAnsi="Times New Roman"/>
          <w:sz w:val="28"/>
          <w:szCs w:val="28"/>
        </w:rPr>
        <w:t>»</w:t>
      </w:r>
      <w:r>
        <w:rPr>
          <w:rFonts w:ascii="Times New Roman" w:eastAsia="Calibri" w:hAnsi="Times New Roman"/>
          <w:sz w:val="28"/>
          <w:szCs w:val="28"/>
        </w:rPr>
        <w:t>;</w:t>
      </w:r>
    </w:p>
    <w:p w:rsidR="00F412CE" w:rsidRDefault="00855236" w:rsidP="00F549B7">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ж</w:t>
      </w:r>
      <w:r w:rsidR="00EF2B92">
        <w:rPr>
          <w:rFonts w:ascii="Times New Roman" w:eastAsia="Calibri" w:hAnsi="Times New Roman"/>
          <w:sz w:val="28"/>
          <w:szCs w:val="28"/>
        </w:rPr>
        <w:t xml:space="preserve">) </w:t>
      </w:r>
      <w:r w:rsidR="00F412CE">
        <w:rPr>
          <w:rFonts w:ascii="Times New Roman" w:eastAsia="Calibri" w:hAnsi="Times New Roman"/>
          <w:sz w:val="28"/>
          <w:szCs w:val="28"/>
        </w:rPr>
        <w:t xml:space="preserve">часть 35 </w:t>
      </w:r>
      <w:r w:rsidR="008A298B">
        <w:rPr>
          <w:rFonts w:ascii="Times New Roman" w:hAnsi="Times New Roman"/>
          <w:sz w:val="28"/>
          <w:szCs w:val="28"/>
        </w:rPr>
        <w:t>изложить следующей редакции</w:t>
      </w:r>
      <w:r w:rsidR="00F412CE">
        <w:rPr>
          <w:rFonts w:ascii="Times New Roman" w:eastAsia="Calibri" w:hAnsi="Times New Roman"/>
          <w:sz w:val="28"/>
          <w:szCs w:val="28"/>
        </w:rPr>
        <w:t>:</w:t>
      </w:r>
    </w:p>
    <w:p w:rsidR="008A298B" w:rsidRPr="008A298B" w:rsidRDefault="00F412CE" w:rsidP="008A298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8A298B" w:rsidRPr="008A298B">
        <w:rPr>
          <w:rFonts w:ascii="Times New Roman" w:hAnsi="Times New Roman"/>
          <w:sz w:val="28"/>
          <w:szCs w:val="28"/>
        </w:rPr>
        <w:t>35. После согласования проекты нормативных правовых актов (с листом согласования, со всеми приложениями, заключениями) направляются разработчиками в управление экономики администрации города в соответствии с Порядком проведения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в администрации города Покачи, утвержденным постановлением администрации города.</w:t>
      </w:r>
    </w:p>
    <w:p w:rsidR="008A298B" w:rsidRPr="008A298B" w:rsidRDefault="008A298B" w:rsidP="008A298B">
      <w:pPr>
        <w:autoSpaceDE w:val="0"/>
        <w:autoSpaceDN w:val="0"/>
        <w:adjustRightInd w:val="0"/>
        <w:spacing w:after="0" w:line="240" w:lineRule="auto"/>
        <w:ind w:firstLine="709"/>
        <w:jc w:val="both"/>
        <w:rPr>
          <w:rFonts w:ascii="Times New Roman" w:hAnsi="Times New Roman"/>
          <w:sz w:val="28"/>
          <w:szCs w:val="28"/>
        </w:rPr>
      </w:pPr>
      <w:r w:rsidRPr="008A298B">
        <w:rPr>
          <w:rFonts w:ascii="Times New Roman" w:hAnsi="Times New Roman"/>
          <w:sz w:val="28"/>
          <w:szCs w:val="28"/>
        </w:rPr>
        <w:t xml:space="preserve">В целях обеспечения возможности проведения независимой экспертизы на предмет соответствия антимонопольному законодательству проекты муниципальных нормативных правовых актов также подлежат размещению ответственными специалистами на сайте regulation.ru в разделе: Антимонопольная экспертиза. Срок размещения на сайте </w:t>
      </w:r>
      <w:r w:rsidR="005628AE">
        <w:rPr>
          <w:rFonts w:ascii="Times New Roman" w:hAnsi="Times New Roman"/>
          <w:sz w:val="28"/>
          <w:szCs w:val="28"/>
        </w:rPr>
        <w:t>–</w:t>
      </w:r>
      <w:r w:rsidRPr="008A298B">
        <w:rPr>
          <w:rFonts w:ascii="Times New Roman" w:hAnsi="Times New Roman"/>
          <w:sz w:val="28"/>
          <w:szCs w:val="28"/>
        </w:rPr>
        <w:t xml:space="preserve"> </w:t>
      </w:r>
      <w:r w:rsidR="005628AE">
        <w:rPr>
          <w:rFonts w:ascii="Times New Roman" w:hAnsi="Times New Roman"/>
          <w:sz w:val="28"/>
          <w:szCs w:val="28"/>
        </w:rPr>
        <w:t xml:space="preserve">не менее </w:t>
      </w:r>
      <w:r w:rsidRPr="008A298B">
        <w:rPr>
          <w:rFonts w:ascii="Times New Roman" w:hAnsi="Times New Roman"/>
          <w:sz w:val="28"/>
          <w:szCs w:val="28"/>
        </w:rPr>
        <w:t>10 рабочих дней.</w:t>
      </w:r>
    </w:p>
    <w:p w:rsidR="00F412CE" w:rsidRDefault="008A298B" w:rsidP="008A298B">
      <w:pPr>
        <w:autoSpaceDE w:val="0"/>
        <w:autoSpaceDN w:val="0"/>
        <w:adjustRightInd w:val="0"/>
        <w:spacing w:after="0" w:line="240" w:lineRule="auto"/>
        <w:ind w:firstLine="709"/>
        <w:jc w:val="both"/>
        <w:rPr>
          <w:rFonts w:ascii="Times New Roman" w:eastAsia="Calibri" w:hAnsi="Times New Roman"/>
          <w:sz w:val="28"/>
          <w:szCs w:val="28"/>
        </w:rPr>
      </w:pPr>
      <w:r w:rsidRPr="008A298B">
        <w:rPr>
          <w:rFonts w:ascii="Times New Roman" w:hAnsi="Times New Roman"/>
          <w:sz w:val="28"/>
          <w:szCs w:val="28"/>
        </w:rPr>
        <w:t>В случае если правовой акт требует обсуждения и по сфере оценки регулирующего воздействия, и по сфере антимонопольного законодательства, то такой правовой акт размещается на сайте regulation.ruи в разделе «Антимонопольная экспертиза», и в разделе «Оценка регулирующего воздействия проектов нормативн</w:t>
      </w:r>
      <w:r>
        <w:rPr>
          <w:rFonts w:ascii="Times New Roman" w:hAnsi="Times New Roman"/>
          <w:sz w:val="28"/>
          <w:szCs w:val="28"/>
        </w:rPr>
        <w:t xml:space="preserve">ых правовых актов» </w:t>
      </w:r>
      <w:r w:rsidRPr="008A298B">
        <w:rPr>
          <w:rFonts w:ascii="Times New Roman" w:hAnsi="Times New Roman"/>
          <w:sz w:val="28"/>
          <w:szCs w:val="28"/>
        </w:rPr>
        <w:t>одновременно.</w:t>
      </w:r>
      <w:r w:rsidR="00F412CE" w:rsidRPr="00F95A8B">
        <w:rPr>
          <w:rFonts w:ascii="Times New Roman" w:hAnsi="Times New Roman"/>
          <w:sz w:val="28"/>
          <w:szCs w:val="28"/>
        </w:rPr>
        <w:t>»;</w:t>
      </w:r>
    </w:p>
    <w:p w:rsidR="00F549B7" w:rsidRPr="00F549B7" w:rsidRDefault="00DE50B9" w:rsidP="00F549B7">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ж</w:t>
      </w:r>
      <w:r w:rsidR="00F412CE">
        <w:rPr>
          <w:rFonts w:ascii="Times New Roman" w:eastAsia="Calibri" w:hAnsi="Times New Roman"/>
          <w:sz w:val="28"/>
          <w:szCs w:val="28"/>
        </w:rPr>
        <w:t>) часть 36 дополнить абзацем</w:t>
      </w:r>
      <w:r w:rsidR="0003733F">
        <w:rPr>
          <w:rFonts w:ascii="Times New Roman" w:eastAsia="Calibri" w:hAnsi="Times New Roman"/>
          <w:sz w:val="28"/>
          <w:szCs w:val="28"/>
        </w:rPr>
        <w:t xml:space="preserve"> четвертым </w:t>
      </w:r>
      <w:r w:rsidR="00F549B7">
        <w:rPr>
          <w:rFonts w:ascii="Times New Roman" w:eastAsia="Calibri" w:hAnsi="Times New Roman"/>
          <w:sz w:val="28"/>
          <w:szCs w:val="28"/>
        </w:rPr>
        <w:t>следующего содержания:</w:t>
      </w:r>
    </w:p>
    <w:p w:rsidR="008A298B" w:rsidRPr="008A298B" w:rsidRDefault="00F549B7" w:rsidP="008A298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8A298B" w:rsidRPr="008A298B">
        <w:rPr>
          <w:rFonts w:ascii="Times New Roman" w:hAnsi="Times New Roman"/>
          <w:sz w:val="28"/>
          <w:szCs w:val="28"/>
        </w:rPr>
        <w:t xml:space="preserve">После проведения независимой антикоррупционной экспертизы в соответствии с Федеральным законом от 28.06.2014 №172-ФЗ «О стратегическом планировании в Российской Федерации», а также Порядком проведения общественного обсуждения проектов документов стратегического планирования города Покачи, утвержденным постановлением администрации города Покачи, проекты документов стратегического планирования подлежат размещению специалистами отдела информатизации на официальном сайте администрации города Покачи в разделе //Законодательство// «Общественные обсуждения». </w:t>
      </w:r>
    </w:p>
    <w:p w:rsidR="004F0081" w:rsidRDefault="008A298B" w:rsidP="008A298B">
      <w:pPr>
        <w:autoSpaceDE w:val="0"/>
        <w:autoSpaceDN w:val="0"/>
        <w:adjustRightInd w:val="0"/>
        <w:spacing w:after="0" w:line="240" w:lineRule="auto"/>
        <w:ind w:firstLine="540"/>
        <w:jc w:val="both"/>
        <w:rPr>
          <w:rFonts w:ascii="Times New Roman" w:hAnsi="Times New Roman"/>
          <w:sz w:val="28"/>
          <w:szCs w:val="28"/>
        </w:rPr>
      </w:pPr>
      <w:r w:rsidRPr="008A298B">
        <w:rPr>
          <w:rFonts w:ascii="Times New Roman" w:hAnsi="Times New Roman"/>
          <w:sz w:val="28"/>
          <w:szCs w:val="28"/>
        </w:rPr>
        <w:t>Разработчик проекта размещает электронную версию в папке \\Server0\документы_администрация\_НА САЙТ ГОРОДА. Специалист отдела информатизации, ответственный за размещение проектов на сайте администрации города, ставит отметку в листе согласования о получении электронной версии и о сроках проведения общественных обсуждений и в тот же день размещает проект нормативного правового акта на сайте администрации города.</w:t>
      </w:r>
      <w:r>
        <w:rPr>
          <w:rFonts w:ascii="Times New Roman" w:hAnsi="Times New Roman"/>
          <w:sz w:val="28"/>
          <w:szCs w:val="28"/>
        </w:rPr>
        <w:t>»;</w:t>
      </w:r>
    </w:p>
    <w:p w:rsidR="00726C6F" w:rsidRDefault="00DE50B9" w:rsidP="004F0081">
      <w:pPr>
        <w:pStyle w:val="ConsPlusNormal"/>
        <w:ind w:firstLine="540"/>
        <w:jc w:val="both"/>
        <w:rPr>
          <w:rFonts w:ascii="Times New Roman" w:eastAsia="Calibri" w:hAnsi="Times New Roman"/>
          <w:sz w:val="28"/>
          <w:szCs w:val="28"/>
        </w:rPr>
      </w:pPr>
      <w:r>
        <w:rPr>
          <w:rFonts w:ascii="Times New Roman" w:eastAsia="Calibri" w:hAnsi="Times New Roman"/>
          <w:sz w:val="28"/>
          <w:szCs w:val="28"/>
        </w:rPr>
        <w:t>6</w:t>
      </w:r>
      <w:r w:rsidR="004F0081">
        <w:rPr>
          <w:rFonts w:ascii="Times New Roman" w:eastAsia="Calibri" w:hAnsi="Times New Roman"/>
          <w:sz w:val="28"/>
          <w:szCs w:val="28"/>
        </w:rPr>
        <w:t>)</w:t>
      </w:r>
      <w:r w:rsidR="00726C6F">
        <w:rPr>
          <w:rFonts w:ascii="Times New Roman" w:eastAsia="Calibri" w:hAnsi="Times New Roman"/>
          <w:sz w:val="28"/>
          <w:szCs w:val="28"/>
        </w:rPr>
        <w:t xml:space="preserve"> в статье 10 Порядка:</w:t>
      </w:r>
    </w:p>
    <w:p w:rsidR="004F0081" w:rsidRDefault="00726C6F" w:rsidP="004F0081">
      <w:pPr>
        <w:pStyle w:val="ConsPlusNormal"/>
        <w:ind w:firstLine="540"/>
        <w:jc w:val="both"/>
        <w:rPr>
          <w:rFonts w:ascii="Times New Roman" w:eastAsia="Calibri" w:hAnsi="Times New Roman"/>
          <w:sz w:val="28"/>
          <w:szCs w:val="28"/>
        </w:rPr>
      </w:pPr>
      <w:r>
        <w:rPr>
          <w:rFonts w:ascii="Times New Roman" w:eastAsia="Calibri" w:hAnsi="Times New Roman"/>
          <w:sz w:val="28"/>
          <w:szCs w:val="28"/>
        </w:rPr>
        <w:t>а) в части 3</w:t>
      </w:r>
      <w:r w:rsidR="004F0081">
        <w:rPr>
          <w:rFonts w:ascii="Times New Roman" w:eastAsia="Calibri" w:hAnsi="Times New Roman"/>
          <w:sz w:val="28"/>
          <w:szCs w:val="28"/>
        </w:rPr>
        <w:t xml:space="preserve"> третий пример изложить в следующей редакции:</w:t>
      </w:r>
    </w:p>
    <w:p w:rsidR="004F0081" w:rsidRDefault="004F0081" w:rsidP="004F0081">
      <w:pPr>
        <w:pStyle w:val="ConsPlusNormal"/>
        <w:ind w:firstLine="540"/>
        <w:jc w:val="both"/>
        <w:rPr>
          <w:rFonts w:ascii="Times New Roman" w:eastAsia="Calibri" w:hAnsi="Times New Roman"/>
          <w:sz w:val="28"/>
          <w:szCs w:val="28"/>
        </w:rPr>
      </w:pPr>
      <w:r>
        <w:rPr>
          <w:rFonts w:ascii="Times New Roman" w:eastAsia="Calibri" w:hAnsi="Times New Roman"/>
          <w:sz w:val="28"/>
          <w:szCs w:val="28"/>
        </w:rPr>
        <w:t xml:space="preserve"> «</w:t>
      </w:r>
      <w:r w:rsidRPr="004F0081">
        <w:rPr>
          <w:rFonts w:ascii="Times New Roman" w:eastAsia="Calibri" w:hAnsi="Times New Roman"/>
          <w:sz w:val="28"/>
          <w:szCs w:val="28"/>
        </w:rPr>
        <w:t>О признании утратившим силу постановления администрации</w:t>
      </w:r>
      <w:r w:rsidR="00DE50B9">
        <w:rPr>
          <w:rFonts w:ascii="Times New Roman" w:eastAsia="Calibri" w:hAnsi="Times New Roman"/>
          <w:sz w:val="28"/>
          <w:szCs w:val="28"/>
        </w:rPr>
        <w:t xml:space="preserve"> </w:t>
      </w:r>
      <w:r w:rsidRPr="004F0081">
        <w:rPr>
          <w:rFonts w:ascii="Times New Roman" w:eastAsia="Calibri" w:hAnsi="Times New Roman"/>
          <w:sz w:val="28"/>
          <w:szCs w:val="28"/>
        </w:rPr>
        <w:t xml:space="preserve">города Покачи </w:t>
      </w:r>
      <w:r>
        <w:rPr>
          <w:rFonts w:ascii="Times New Roman" w:eastAsia="Calibri" w:hAnsi="Times New Roman"/>
          <w:sz w:val="28"/>
          <w:szCs w:val="28"/>
        </w:rPr>
        <w:t>от 15.12.2014 №1426 «</w:t>
      </w:r>
      <w:r w:rsidRPr="004F0081">
        <w:rPr>
          <w:rFonts w:ascii="Times New Roman" w:eastAsia="Calibri" w:hAnsi="Times New Roman"/>
          <w:sz w:val="28"/>
          <w:szCs w:val="28"/>
        </w:rPr>
        <w:t>Об осуществлении</w:t>
      </w:r>
      <w:r>
        <w:rPr>
          <w:rFonts w:ascii="Times New Roman" w:eastAsia="Calibri" w:hAnsi="Times New Roman"/>
          <w:sz w:val="28"/>
          <w:szCs w:val="28"/>
        </w:rPr>
        <w:t xml:space="preserve"> п</w:t>
      </w:r>
      <w:r w:rsidRPr="004F0081">
        <w:rPr>
          <w:rFonts w:ascii="Times New Roman" w:eastAsia="Calibri" w:hAnsi="Times New Roman"/>
          <w:sz w:val="28"/>
          <w:szCs w:val="28"/>
        </w:rPr>
        <w:t>ереданного отдельного государственного полномочия</w:t>
      </w:r>
      <w:r w:rsidR="00DE50B9">
        <w:rPr>
          <w:rFonts w:ascii="Times New Roman" w:eastAsia="Calibri" w:hAnsi="Times New Roman"/>
          <w:sz w:val="28"/>
          <w:szCs w:val="28"/>
        </w:rPr>
        <w:t xml:space="preserve"> </w:t>
      </w:r>
      <w:r w:rsidRPr="004F0081">
        <w:rPr>
          <w:rFonts w:ascii="Times New Roman" w:eastAsia="Calibri" w:hAnsi="Times New Roman"/>
          <w:sz w:val="28"/>
          <w:szCs w:val="28"/>
        </w:rPr>
        <w:t>по присвоению спортивных разрядов и квалификационных</w:t>
      </w:r>
      <w:r w:rsidR="00DE50B9">
        <w:rPr>
          <w:rFonts w:ascii="Times New Roman" w:eastAsia="Calibri" w:hAnsi="Times New Roman"/>
          <w:sz w:val="28"/>
          <w:szCs w:val="28"/>
        </w:rPr>
        <w:t xml:space="preserve"> </w:t>
      </w:r>
      <w:r w:rsidR="003D4162">
        <w:rPr>
          <w:rFonts w:ascii="Times New Roman" w:eastAsia="Calibri" w:hAnsi="Times New Roman"/>
          <w:sz w:val="28"/>
          <w:szCs w:val="28"/>
        </w:rPr>
        <w:t>категорий спортивных судей»</w:t>
      </w:r>
      <w:r w:rsidRPr="004F0081">
        <w:rPr>
          <w:rFonts w:ascii="Times New Roman" w:eastAsia="Calibri" w:hAnsi="Times New Roman"/>
          <w:sz w:val="28"/>
          <w:szCs w:val="28"/>
        </w:rPr>
        <w:t xml:space="preserve"> (со всеми изменениями)</w:t>
      </w:r>
      <w:r>
        <w:rPr>
          <w:rFonts w:ascii="Times New Roman" w:eastAsia="Calibri" w:hAnsi="Times New Roman"/>
          <w:sz w:val="28"/>
          <w:szCs w:val="28"/>
        </w:rPr>
        <w:t>»;</w:t>
      </w:r>
    </w:p>
    <w:p w:rsidR="004F0081" w:rsidRDefault="00726C6F" w:rsidP="004F00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в части </w:t>
      </w:r>
      <w:r w:rsidR="006F3991">
        <w:rPr>
          <w:rFonts w:ascii="Times New Roman" w:hAnsi="Times New Roman" w:cs="Times New Roman"/>
          <w:sz w:val="28"/>
          <w:szCs w:val="28"/>
        </w:rPr>
        <w:t>7 слово «решений» заменить слова</w:t>
      </w:r>
      <w:r>
        <w:rPr>
          <w:rFonts w:ascii="Times New Roman" w:hAnsi="Times New Roman" w:cs="Times New Roman"/>
          <w:sz w:val="28"/>
          <w:szCs w:val="28"/>
        </w:rPr>
        <w:t>м</w:t>
      </w:r>
      <w:r w:rsidR="006F3991">
        <w:rPr>
          <w:rFonts w:ascii="Times New Roman" w:hAnsi="Times New Roman" w:cs="Times New Roman"/>
          <w:sz w:val="28"/>
          <w:szCs w:val="28"/>
        </w:rPr>
        <w:t>и</w:t>
      </w:r>
      <w:r>
        <w:rPr>
          <w:rFonts w:ascii="Times New Roman" w:hAnsi="Times New Roman" w:cs="Times New Roman"/>
          <w:sz w:val="28"/>
          <w:szCs w:val="28"/>
        </w:rPr>
        <w:t xml:space="preserve"> «правовых актов»;</w:t>
      </w:r>
    </w:p>
    <w:p w:rsidR="00726C6F" w:rsidRDefault="00DE50B9" w:rsidP="004F00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726C6F">
        <w:rPr>
          <w:rFonts w:ascii="Times New Roman" w:hAnsi="Times New Roman" w:cs="Times New Roman"/>
          <w:sz w:val="28"/>
          <w:szCs w:val="28"/>
        </w:rPr>
        <w:t>) часть 10 статьи 18 Порядка изложить в следующей редакции:</w:t>
      </w:r>
    </w:p>
    <w:p w:rsidR="00726C6F" w:rsidRDefault="00726C6F" w:rsidP="00726C6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hAnsi="Times New Roman"/>
          <w:sz w:val="28"/>
          <w:szCs w:val="28"/>
        </w:rPr>
        <w:lastRenderedPageBreak/>
        <w:t>«</w:t>
      </w:r>
      <w:r>
        <w:rPr>
          <w:rFonts w:ascii="Times New Roman" w:eastAsia="Calibri" w:hAnsi="Times New Roman"/>
          <w:sz w:val="28"/>
          <w:szCs w:val="28"/>
        </w:rPr>
        <w:t xml:space="preserve">10. </w:t>
      </w:r>
      <w:r w:rsidR="008A298B" w:rsidRPr="008A298B">
        <w:rPr>
          <w:rFonts w:ascii="Times New Roman" w:eastAsia="Calibri" w:hAnsi="Times New Roman"/>
          <w:sz w:val="28"/>
          <w:szCs w:val="28"/>
        </w:rPr>
        <w:t>Номера граф таблицы указываются без точек. Если таблицу печатают более чем на одной странице, то шапка таблицы и/ или цифровое обозначение граф повторяются вверху на каждой странице.</w:t>
      </w:r>
      <w:r w:rsidR="006F3991">
        <w:rPr>
          <w:rFonts w:ascii="Times New Roman" w:eastAsia="Calibri" w:hAnsi="Times New Roman"/>
          <w:sz w:val="28"/>
          <w:szCs w:val="28"/>
        </w:rPr>
        <w:t>»;</w:t>
      </w:r>
    </w:p>
    <w:p w:rsidR="00CD69E5" w:rsidRDefault="00DE50B9" w:rsidP="00726C6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8</w:t>
      </w:r>
      <w:r w:rsidR="00CD69E5">
        <w:rPr>
          <w:rFonts w:ascii="Times New Roman" w:eastAsia="Calibri" w:hAnsi="Times New Roman"/>
          <w:sz w:val="28"/>
          <w:szCs w:val="28"/>
        </w:rPr>
        <w:t>) приложение 1 к Порядку признать утратившим силу;</w:t>
      </w:r>
    </w:p>
    <w:p w:rsidR="00CD69E5" w:rsidRDefault="00DE50B9" w:rsidP="00726C6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9</w:t>
      </w:r>
      <w:r w:rsidR="003D4162">
        <w:rPr>
          <w:rFonts w:ascii="Times New Roman" w:eastAsia="Calibri" w:hAnsi="Times New Roman"/>
          <w:sz w:val="28"/>
          <w:szCs w:val="28"/>
        </w:rPr>
        <w:t>) приложение 2</w:t>
      </w:r>
      <w:r w:rsidR="00CD69E5">
        <w:rPr>
          <w:rFonts w:ascii="Times New Roman" w:eastAsia="Calibri" w:hAnsi="Times New Roman"/>
          <w:sz w:val="28"/>
          <w:szCs w:val="28"/>
        </w:rPr>
        <w:t xml:space="preserve"> к Порядку признать утратившим силу;</w:t>
      </w:r>
    </w:p>
    <w:p w:rsidR="008A298B" w:rsidRDefault="00DE50B9" w:rsidP="008A298B">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10</w:t>
      </w:r>
      <w:r w:rsidR="00CD69E5">
        <w:rPr>
          <w:rFonts w:ascii="Times New Roman" w:eastAsia="Calibri" w:hAnsi="Times New Roman"/>
          <w:sz w:val="28"/>
          <w:szCs w:val="28"/>
        </w:rPr>
        <w:t>)</w:t>
      </w:r>
      <w:r w:rsidR="008A298B">
        <w:rPr>
          <w:rFonts w:ascii="Times New Roman" w:eastAsia="Calibri" w:hAnsi="Times New Roman"/>
          <w:sz w:val="28"/>
          <w:szCs w:val="28"/>
        </w:rPr>
        <w:t xml:space="preserve"> приложение 5 к Порядку </w:t>
      </w:r>
      <w:r w:rsidR="00E127EA">
        <w:rPr>
          <w:rFonts w:ascii="Times New Roman" w:eastAsia="Calibri" w:hAnsi="Times New Roman"/>
          <w:sz w:val="28"/>
          <w:szCs w:val="28"/>
        </w:rPr>
        <w:t xml:space="preserve">изложить </w:t>
      </w:r>
      <w:r w:rsidR="008A298B">
        <w:rPr>
          <w:rFonts w:ascii="Times New Roman" w:eastAsia="Calibri" w:hAnsi="Times New Roman"/>
          <w:sz w:val="28"/>
          <w:szCs w:val="28"/>
        </w:rPr>
        <w:t>в новой редакции согласно приложению 1 к настоящему постановлению;</w:t>
      </w:r>
    </w:p>
    <w:p w:rsidR="000C1FE0" w:rsidRPr="00CD69E5" w:rsidRDefault="00DE50B9" w:rsidP="00CD69E5">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11</w:t>
      </w:r>
      <w:r w:rsidR="008A298B">
        <w:rPr>
          <w:rFonts w:ascii="Times New Roman" w:eastAsia="Calibri" w:hAnsi="Times New Roman"/>
          <w:sz w:val="28"/>
          <w:szCs w:val="28"/>
        </w:rPr>
        <w:t>)</w:t>
      </w:r>
      <w:r w:rsidR="00CD69E5">
        <w:rPr>
          <w:rFonts w:ascii="Times New Roman" w:eastAsia="Calibri" w:hAnsi="Times New Roman"/>
          <w:sz w:val="28"/>
          <w:szCs w:val="28"/>
        </w:rPr>
        <w:t xml:space="preserve"> приложение 6</w:t>
      </w:r>
      <w:r w:rsidR="008A298B">
        <w:rPr>
          <w:rFonts w:ascii="Times New Roman" w:eastAsia="Calibri" w:hAnsi="Times New Roman"/>
          <w:sz w:val="28"/>
          <w:szCs w:val="28"/>
        </w:rPr>
        <w:t xml:space="preserve"> к Порядку</w:t>
      </w:r>
      <w:r w:rsidR="00CD69E5">
        <w:rPr>
          <w:rFonts w:ascii="Times New Roman" w:eastAsia="Calibri" w:hAnsi="Times New Roman"/>
          <w:sz w:val="28"/>
          <w:szCs w:val="28"/>
        </w:rPr>
        <w:t xml:space="preserve"> изложить в новой редакции согласно приложению</w:t>
      </w:r>
      <w:r w:rsidR="008A298B">
        <w:rPr>
          <w:rFonts w:ascii="Times New Roman" w:eastAsia="Calibri" w:hAnsi="Times New Roman"/>
          <w:sz w:val="28"/>
          <w:szCs w:val="28"/>
        </w:rPr>
        <w:t xml:space="preserve"> 2</w:t>
      </w:r>
      <w:r w:rsidR="00CD69E5">
        <w:rPr>
          <w:rFonts w:ascii="Times New Roman" w:eastAsia="Calibri" w:hAnsi="Times New Roman"/>
          <w:sz w:val="28"/>
          <w:szCs w:val="28"/>
        </w:rPr>
        <w:t xml:space="preserve"> к настоящему постановлению.</w:t>
      </w:r>
    </w:p>
    <w:p w:rsidR="000422F2" w:rsidRDefault="0002330F" w:rsidP="000422F2">
      <w:pPr>
        <w:spacing w:after="0" w:line="240" w:lineRule="auto"/>
        <w:ind w:firstLine="709"/>
        <w:jc w:val="both"/>
        <w:rPr>
          <w:rFonts w:ascii="Times New Roman" w:hAnsi="Times New Roman"/>
          <w:sz w:val="28"/>
          <w:szCs w:val="28"/>
        </w:rPr>
      </w:pPr>
      <w:r w:rsidRPr="00901E28">
        <w:rPr>
          <w:rFonts w:ascii="Times New Roman" w:hAnsi="Times New Roman"/>
          <w:sz w:val="28"/>
          <w:szCs w:val="28"/>
        </w:rPr>
        <w:t>2. Настоящее постановление вступает в силу после его</w:t>
      </w:r>
      <w:r w:rsidR="000422F2">
        <w:rPr>
          <w:rFonts w:ascii="Times New Roman" w:hAnsi="Times New Roman"/>
          <w:sz w:val="28"/>
          <w:szCs w:val="28"/>
        </w:rPr>
        <w:t xml:space="preserve"> официального опубликования.</w:t>
      </w:r>
    </w:p>
    <w:p w:rsidR="0002330F" w:rsidRPr="00901E28" w:rsidRDefault="000422F2" w:rsidP="000422F2">
      <w:pPr>
        <w:spacing w:after="0" w:line="240" w:lineRule="auto"/>
        <w:ind w:firstLine="709"/>
        <w:jc w:val="both"/>
        <w:rPr>
          <w:rFonts w:ascii="Times New Roman" w:hAnsi="Times New Roman"/>
          <w:sz w:val="28"/>
          <w:szCs w:val="28"/>
        </w:rPr>
      </w:pPr>
      <w:r>
        <w:rPr>
          <w:rFonts w:ascii="Times New Roman" w:hAnsi="Times New Roman"/>
          <w:sz w:val="28"/>
          <w:szCs w:val="28"/>
        </w:rPr>
        <w:t>3</w:t>
      </w:r>
      <w:r w:rsidR="0002330F" w:rsidRPr="00901E28">
        <w:rPr>
          <w:rFonts w:ascii="Times New Roman" w:hAnsi="Times New Roman"/>
          <w:sz w:val="28"/>
          <w:szCs w:val="28"/>
        </w:rPr>
        <w:t xml:space="preserve">. Опубликовать настоящее постановление в газете </w:t>
      </w:r>
      <w:r w:rsidR="0002330F">
        <w:rPr>
          <w:rFonts w:ascii="Times New Roman" w:hAnsi="Times New Roman"/>
          <w:sz w:val="28"/>
          <w:szCs w:val="28"/>
        </w:rPr>
        <w:t>«</w:t>
      </w:r>
      <w:r w:rsidR="0002330F" w:rsidRPr="00901E28">
        <w:rPr>
          <w:rFonts w:ascii="Times New Roman" w:hAnsi="Times New Roman"/>
          <w:sz w:val="28"/>
          <w:szCs w:val="28"/>
        </w:rPr>
        <w:t>Покачёвский вестник</w:t>
      </w:r>
      <w:r w:rsidR="0002330F">
        <w:rPr>
          <w:rFonts w:ascii="Times New Roman" w:hAnsi="Times New Roman"/>
          <w:sz w:val="28"/>
          <w:szCs w:val="28"/>
        </w:rPr>
        <w:t>»</w:t>
      </w:r>
    </w:p>
    <w:p w:rsidR="0002330F" w:rsidRDefault="000422F2" w:rsidP="0002330F">
      <w:pPr>
        <w:tabs>
          <w:tab w:val="left" w:pos="851"/>
          <w:tab w:val="left" w:pos="993"/>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4</w:t>
      </w:r>
      <w:r w:rsidR="0002330F" w:rsidRPr="00901E28">
        <w:rPr>
          <w:rFonts w:ascii="Times New Roman" w:hAnsi="Times New Roman"/>
          <w:sz w:val="28"/>
          <w:szCs w:val="28"/>
        </w:rPr>
        <w:t xml:space="preserve">. </w:t>
      </w:r>
      <w:r w:rsidR="0002330F" w:rsidRPr="007A2893">
        <w:rPr>
          <w:rFonts w:ascii="Times New Roman" w:hAnsi="Times New Roman"/>
          <w:sz w:val="28"/>
          <w:szCs w:val="28"/>
        </w:rPr>
        <w:t>Контроль за выполнением постановления возложить на управляющего делами администрации города Покачи Кулешевич Е.А. и начальника контрольно-правового управления</w:t>
      </w:r>
      <w:r w:rsidR="0002330F">
        <w:rPr>
          <w:rFonts w:ascii="Times New Roman" w:hAnsi="Times New Roman"/>
          <w:sz w:val="28"/>
          <w:szCs w:val="28"/>
        </w:rPr>
        <w:t xml:space="preserve"> администрации города Покачи</w:t>
      </w:r>
      <w:r w:rsidR="0002330F" w:rsidRPr="007A2893">
        <w:rPr>
          <w:rFonts w:ascii="Times New Roman" w:hAnsi="Times New Roman"/>
          <w:sz w:val="28"/>
          <w:szCs w:val="28"/>
        </w:rPr>
        <w:t xml:space="preserve"> Куляну Н.М.</w:t>
      </w:r>
    </w:p>
    <w:p w:rsidR="0002330F" w:rsidRDefault="0002330F" w:rsidP="0002330F">
      <w:pPr>
        <w:spacing w:after="0" w:line="240" w:lineRule="auto"/>
        <w:ind w:firstLine="709"/>
        <w:jc w:val="both"/>
        <w:rPr>
          <w:rFonts w:ascii="Times New Roman" w:hAnsi="Times New Roman"/>
          <w:sz w:val="28"/>
          <w:szCs w:val="28"/>
        </w:rPr>
      </w:pPr>
    </w:p>
    <w:p w:rsidR="0002330F" w:rsidRDefault="0002330F" w:rsidP="0002330F">
      <w:pPr>
        <w:spacing w:after="0" w:line="240" w:lineRule="auto"/>
        <w:ind w:firstLine="709"/>
        <w:jc w:val="both"/>
        <w:rPr>
          <w:rFonts w:ascii="Times New Roman" w:hAnsi="Times New Roman"/>
          <w:sz w:val="28"/>
          <w:szCs w:val="28"/>
        </w:rPr>
      </w:pPr>
    </w:p>
    <w:p w:rsidR="0002330F" w:rsidRPr="00901E28" w:rsidRDefault="0002330F" w:rsidP="0002330F">
      <w:pPr>
        <w:spacing w:after="0" w:line="240" w:lineRule="auto"/>
        <w:ind w:firstLine="709"/>
        <w:jc w:val="both"/>
        <w:rPr>
          <w:rFonts w:ascii="Times New Roman" w:hAnsi="Times New Roman"/>
          <w:sz w:val="28"/>
          <w:szCs w:val="28"/>
        </w:rPr>
      </w:pPr>
    </w:p>
    <w:p w:rsidR="0002330F" w:rsidRPr="00901E28" w:rsidRDefault="0002330F" w:rsidP="0002330F">
      <w:pPr>
        <w:spacing w:after="0" w:line="240" w:lineRule="auto"/>
        <w:jc w:val="both"/>
        <w:rPr>
          <w:rFonts w:ascii="Times New Roman" w:hAnsi="Times New Roman"/>
          <w:b/>
          <w:sz w:val="28"/>
          <w:szCs w:val="28"/>
        </w:rPr>
      </w:pPr>
      <w:r w:rsidRPr="00901E28">
        <w:rPr>
          <w:rFonts w:ascii="Times New Roman" w:hAnsi="Times New Roman"/>
          <w:b/>
          <w:sz w:val="28"/>
          <w:szCs w:val="28"/>
        </w:rPr>
        <w:t>Глава города Покачи                                                                        В.И. Степура</w:t>
      </w:r>
    </w:p>
    <w:p w:rsidR="0002330F" w:rsidRDefault="0002330F" w:rsidP="0002330F">
      <w:pPr>
        <w:spacing w:after="0" w:line="240" w:lineRule="auto"/>
        <w:ind w:firstLine="709"/>
        <w:jc w:val="both"/>
        <w:rPr>
          <w:rFonts w:ascii="Times New Roman" w:hAnsi="Times New Roman"/>
          <w:sz w:val="24"/>
          <w:szCs w:val="24"/>
        </w:rPr>
      </w:pPr>
    </w:p>
    <w:p w:rsidR="009603BA" w:rsidRDefault="009603BA"/>
    <w:p w:rsidR="00F95A8B" w:rsidRDefault="00F95A8B"/>
    <w:p w:rsidR="00F95A8B" w:rsidRDefault="00F95A8B"/>
    <w:p w:rsidR="00F95A8B" w:rsidRDefault="00F95A8B"/>
    <w:p w:rsidR="00F95A8B" w:rsidRDefault="00F95A8B"/>
    <w:p w:rsidR="00F95A8B" w:rsidRDefault="00F95A8B"/>
    <w:p w:rsidR="00F95A8B" w:rsidRDefault="00F95A8B"/>
    <w:p w:rsidR="00F95A8B" w:rsidRDefault="00F95A8B"/>
    <w:p w:rsidR="00DE50B9" w:rsidRDefault="00DE50B9"/>
    <w:p w:rsidR="00DE50B9" w:rsidRDefault="00DE50B9"/>
    <w:p w:rsidR="00DE50B9" w:rsidRDefault="00DE50B9"/>
    <w:p w:rsidR="00DE50B9" w:rsidRDefault="00DE50B9"/>
    <w:p w:rsidR="00DE50B9" w:rsidRDefault="00DE50B9"/>
    <w:p w:rsidR="00DE50B9" w:rsidRDefault="00DE50B9"/>
    <w:p w:rsidR="00DE50B9" w:rsidRDefault="00DE50B9"/>
    <w:p w:rsidR="00DE50B9" w:rsidRDefault="00DE50B9"/>
    <w:p w:rsidR="00DE50B9" w:rsidRDefault="00DE50B9"/>
    <w:p w:rsidR="00DE50B9" w:rsidRDefault="00DE50B9"/>
    <w:p w:rsidR="008A298B" w:rsidRPr="00F95A8B" w:rsidRDefault="008A298B" w:rsidP="008A298B">
      <w:pPr>
        <w:spacing w:after="0" w:line="240" w:lineRule="auto"/>
        <w:jc w:val="right"/>
        <w:rPr>
          <w:rFonts w:ascii="Times New Roman" w:hAnsi="Times New Roman"/>
        </w:rPr>
      </w:pPr>
      <w:r w:rsidRPr="00F95A8B">
        <w:rPr>
          <w:rFonts w:ascii="Times New Roman" w:hAnsi="Times New Roman"/>
        </w:rPr>
        <w:lastRenderedPageBreak/>
        <w:t>Приложение</w:t>
      </w:r>
      <w:r>
        <w:rPr>
          <w:rFonts w:ascii="Times New Roman" w:hAnsi="Times New Roman"/>
        </w:rPr>
        <w:t xml:space="preserve">  1</w:t>
      </w:r>
    </w:p>
    <w:p w:rsidR="008A298B" w:rsidRPr="00F95A8B" w:rsidRDefault="008A298B" w:rsidP="008A298B">
      <w:pPr>
        <w:spacing w:after="0" w:line="240" w:lineRule="auto"/>
        <w:jc w:val="right"/>
        <w:rPr>
          <w:rFonts w:ascii="Times New Roman" w:hAnsi="Times New Roman"/>
        </w:rPr>
      </w:pPr>
      <w:r w:rsidRPr="00F95A8B">
        <w:rPr>
          <w:rFonts w:ascii="Times New Roman" w:hAnsi="Times New Roman"/>
        </w:rPr>
        <w:t xml:space="preserve">к </w:t>
      </w:r>
      <w:r w:rsidR="00F76BB0">
        <w:rPr>
          <w:rFonts w:ascii="Times New Roman" w:hAnsi="Times New Roman"/>
        </w:rPr>
        <w:t>постановлению</w:t>
      </w:r>
      <w:r w:rsidRPr="00F95A8B">
        <w:rPr>
          <w:rFonts w:ascii="Times New Roman" w:hAnsi="Times New Roman"/>
        </w:rPr>
        <w:t xml:space="preserve"> администрации города Покачи</w:t>
      </w:r>
    </w:p>
    <w:p w:rsidR="008A298B" w:rsidRDefault="00F2400A" w:rsidP="008A298B">
      <w:pPr>
        <w:spacing w:after="0" w:line="240" w:lineRule="auto"/>
        <w:jc w:val="right"/>
        <w:rPr>
          <w:rFonts w:ascii="Times New Roman" w:hAnsi="Times New Roman"/>
        </w:rPr>
      </w:pPr>
      <w:r>
        <w:rPr>
          <w:rFonts w:ascii="Times New Roman" w:hAnsi="Times New Roman"/>
        </w:rPr>
        <w:t xml:space="preserve">от 15.04.2020 </w:t>
      </w:r>
      <w:r w:rsidR="008A298B" w:rsidRPr="00F95A8B">
        <w:rPr>
          <w:rFonts w:ascii="Times New Roman" w:hAnsi="Times New Roman"/>
        </w:rPr>
        <w:t>№</w:t>
      </w:r>
      <w:r>
        <w:rPr>
          <w:rFonts w:ascii="Times New Roman" w:hAnsi="Times New Roman"/>
        </w:rPr>
        <w:t xml:space="preserve"> 326</w:t>
      </w:r>
    </w:p>
    <w:p w:rsidR="008A298B" w:rsidRDefault="008A298B" w:rsidP="00625417">
      <w:pPr>
        <w:spacing w:after="0" w:line="240" w:lineRule="auto"/>
        <w:jc w:val="both"/>
        <w:rPr>
          <w:rFonts w:ascii="Times New Roman" w:hAnsi="Times New Roman"/>
          <w:sz w:val="24"/>
          <w:szCs w:val="24"/>
        </w:rPr>
      </w:pPr>
    </w:p>
    <w:p w:rsidR="00885688" w:rsidRPr="00901E28" w:rsidRDefault="00885688" w:rsidP="00625417">
      <w:pPr>
        <w:spacing w:after="0" w:line="240" w:lineRule="auto"/>
        <w:jc w:val="both"/>
        <w:rPr>
          <w:rFonts w:ascii="Times New Roman" w:hAnsi="Times New Roman"/>
          <w:sz w:val="24"/>
          <w:szCs w:val="24"/>
        </w:rPr>
      </w:pPr>
    </w:p>
    <w:p w:rsidR="008A298B" w:rsidRPr="00901E28" w:rsidRDefault="008A298B" w:rsidP="008A298B">
      <w:pPr>
        <w:spacing w:after="0" w:line="240" w:lineRule="auto"/>
        <w:ind w:firstLine="709"/>
        <w:jc w:val="center"/>
        <w:rPr>
          <w:rFonts w:ascii="Times New Roman" w:hAnsi="Times New Roman"/>
          <w:sz w:val="24"/>
          <w:szCs w:val="24"/>
        </w:rPr>
      </w:pPr>
      <w:bookmarkStart w:id="1" w:name="P1073"/>
      <w:bookmarkEnd w:id="1"/>
      <w:r w:rsidRPr="00901E28">
        <w:rPr>
          <w:rFonts w:ascii="Times New Roman" w:hAnsi="Times New Roman"/>
          <w:sz w:val="24"/>
          <w:szCs w:val="24"/>
        </w:rPr>
        <w:t>Таблица поправок</w:t>
      </w:r>
    </w:p>
    <w:p w:rsidR="008A298B" w:rsidRPr="00901E28" w:rsidRDefault="008A298B" w:rsidP="008A298B">
      <w:pPr>
        <w:spacing w:after="0" w:line="240" w:lineRule="auto"/>
        <w:ind w:firstLine="709"/>
        <w:jc w:val="center"/>
        <w:rPr>
          <w:rFonts w:ascii="Times New Roman" w:hAnsi="Times New Roman"/>
          <w:sz w:val="24"/>
          <w:szCs w:val="24"/>
        </w:rPr>
      </w:pPr>
      <w:r w:rsidRPr="00901E28">
        <w:rPr>
          <w:rFonts w:ascii="Times New Roman" w:hAnsi="Times New Roman"/>
          <w:sz w:val="24"/>
          <w:szCs w:val="24"/>
        </w:rPr>
        <w:t>к проекту МПА администрации города Покачи</w:t>
      </w:r>
    </w:p>
    <w:p w:rsidR="008A298B" w:rsidRPr="00901E28" w:rsidRDefault="008A298B" w:rsidP="008A298B">
      <w:pPr>
        <w:spacing w:after="0" w:line="240" w:lineRule="auto"/>
        <w:ind w:firstLine="709"/>
        <w:jc w:val="center"/>
        <w:rPr>
          <w:rFonts w:ascii="Times New Roman" w:hAnsi="Times New Roman"/>
          <w:sz w:val="24"/>
          <w:szCs w:val="24"/>
        </w:rPr>
      </w:pPr>
      <w:r>
        <w:rPr>
          <w:rFonts w:ascii="Times New Roman" w:hAnsi="Times New Roman"/>
          <w:sz w:val="24"/>
          <w:szCs w:val="24"/>
        </w:rPr>
        <w:t>«</w:t>
      </w:r>
      <w:r w:rsidRPr="00901E28">
        <w:rPr>
          <w:rFonts w:ascii="Times New Roman" w:hAnsi="Times New Roman"/>
          <w:sz w:val="24"/>
          <w:szCs w:val="24"/>
        </w:rPr>
        <w:t>___________________</w:t>
      </w:r>
      <w:r>
        <w:rPr>
          <w:rFonts w:ascii="Times New Roman" w:hAnsi="Times New Roman"/>
          <w:sz w:val="24"/>
          <w:szCs w:val="24"/>
        </w:rPr>
        <w:t>_______________________________»</w:t>
      </w:r>
    </w:p>
    <w:p w:rsidR="008A298B" w:rsidRPr="00901E28" w:rsidRDefault="008A298B" w:rsidP="008A298B">
      <w:pPr>
        <w:spacing w:after="0" w:line="240" w:lineRule="auto"/>
        <w:ind w:firstLine="709"/>
        <w:jc w:val="both"/>
        <w:rPr>
          <w:rFonts w:ascii="Times New Roman" w:hAnsi="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982"/>
        <w:gridCol w:w="2977"/>
        <w:gridCol w:w="3254"/>
      </w:tblGrid>
      <w:tr w:rsidR="008A298B" w:rsidRPr="00DE704B" w:rsidTr="0094190E">
        <w:tc>
          <w:tcPr>
            <w:tcW w:w="488" w:type="dxa"/>
          </w:tcPr>
          <w:p w:rsidR="008A298B" w:rsidRPr="008A298B" w:rsidRDefault="008A298B" w:rsidP="0094190E">
            <w:pPr>
              <w:spacing w:after="0" w:line="240" w:lineRule="auto"/>
              <w:jc w:val="center"/>
              <w:rPr>
                <w:rFonts w:ascii="Times New Roman" w:hAnsi="Times New Roman"/>
                <w:b/>
                <w:sz w:val="20"/>
                <w:szCs w:val="20"/>
              </w:rPr>
            </w:pPr>
            <w:r w:rsidRPr="008A298B">
              <w:rPr>
                <w:rFonts w:ascii="Times New Roman" w:hAnsi="Times New Roman"/>
                <w:b/>
                <w:sz w:val="20"/>
                <w:szCs w:val="20"/>
              </w:rPr>
              <w:t>№ п/п</w:t>
            </w:r>
          </w:p>
        </w:tc>
        <w:tc>
          <w:tcPr>
            <w:tcW w:w="2982" w:type="dxa"/>
          </w:tcPr>
          <w:p w:rsidR="008A298B" w:rsidRPr="008A298B" w:rsidRDefault="008A298B" w:rsidP="0094190E">
            <w:pPr>
              <w:spacing w:after="0" w:line="240" w:lineRule="auto"/>
              <w:jc w:val="center"/>
              <w:rPr>
                <w:rFonts w:ascii="Times New Roman" w:hAnsi="Times New Roman"/>
                <w:b/>
                <w:sz w:val="20"/>
                <w:szCs w:val="20"/>
              </w:rPr>
            </w:pPr>
            <w:r w:rsidRPr="008A298B">
              <w:rPr>
                <w:rFonts w:ascii="Times New Roman" w:hAnsi="Times New Roman"/>
                <w:b/>
                <w:sz w:val="20"/>
                <w:szCs w:val="20"/>
              </w:rPr>
              <w:t>Действующая редакция МПА</w:t>
            </w:r>
          </w:p>
          <w:p w:rsidR="008A298B" w:rsidRPr="008A298B" w:rsidRDefault="008A298B" w:rsidP="0094190E">
            <w:pPr>
              <w:spacing w:after="0" w:line="240" w:lineRule="auto"/>
              <w:jc w:val="center"/>
              <w:rPr>
                <w:rFonts w:ascii="Times New Roman" w:hAnsi="Times New Roman"/>
                <w:b/>
                <w:sz w:val="20"/>
                <w:szCs w:val="20"/>
              </w:rPr>
            </w:pPr>
            <w:r w:rsidRPr="008A298B">
              <w:rPr>
                <w:rFonts w:ascii="Times New Roman" w:hAnsi="Times New Roman"/>
                <w:b/>
                <w:sz w:val="20"/>
                <w:szCs w:val="20"/>
              </w:rPr>
              <w:t>(с указанием подпункта, пункта, абзаца статьи, части статьи, статьи, в которые вносятся изменения)</w:t>
            </w:r>
          </w:p>
        </w:tc>
        <w:tc>
          <w:tcPr>
            <w:tcW w:w="2977" w:type="dxa"/>
          </w:tcPr>
          <w:p w:rsidR="008A298B" w:rsidRPr="008A298B" w:rsidRDefault="008A298B" w:rsidP="0094190E">
            <w:pPr>
              <w:spacing w:after="0" w:line="240" w:lineRule="auto"/>
              <w:jc w:val="center"/>
              <w:rPr>
                <w:rFonts w:ascii="Times New Roman" w:hAnsi="Times New Roman"/>
                <w:b/>
                <w:sz w:val="20"/>
                <w:szCs w:val="20"/>
              </w:rPr>
            </w:pPr>
            <w:r w:rsidRPr="008A298B">
              <w:rPr>
                <w:rFonts w:ascii="Times New Roman" w:hAnsi="Times New Roman"/>
                <w:b/>
                <w:sz w:val="20"/>
                <w:szCs w:val="20"/>
              </w:rPr>
              <w:t>Новая редакция подпункта, пункта, абзаца статьи, части статьи, статьи, проекта МПА&lt;*&gt;</w:t>
            </w:r>
          </w:p>
        </w:tc>
        <w:tc>
          <w:tcPr>
            <w:tcW w:w="3254" w:type="dxa"/>
          </w:tcPr>
          <w:p w:rsidR="008A298B" w:rsidRPr="008A298B" w:rsidRDefault="008A298B" w:rsidP="0094190E">
            <w:pPr>
              <w:spacing w:after="0" w:line="240" w:lineRule="auto"/>
              <w:jc w:val="center"/>
              <w:rPr>
                <w:rFonts w:ascii="Times New Roman" w:hAnsi="Times New Roman"/>
                <w:b/>
                <w:sz w:val="20"/>
                <w:szCs w:val="20"/>
              </w:rPr>
            </w:pPr>
            <w:r w:rsidRPr="008A298B">
              <w:rPr>
                <w:rFonts w:ascii="Times New Roman" w:hAnsi="Times New Roman"/>
                <w:b/>
                <w:sz w:val="20"/>
                <w:szCs w:val="20"/>
              </w:rPr>
              <w:t>Реквизиты правового акта, на основании которого вносятся изменения в МПА (с указанием наименования и реквизитов, а также подпункта, пункта, абзаца статьи, части статьи, статьи)/ иные основания&lt;*</w:t>
            </w:r>
            <w:r>
              <w:rPr>
                <w:rFonts w:ascii="Times New Roman" w:hAnsi="Times New Roman"/>
                <w:b/>
                <w:sz w:val="20"/>
                <w:szCs w:val="20"/>
              </w:rPr>
              <w:t>*</w:t>
            </w:r>
            <w:r w:rsidRPr="008A298B">
              <w:rPr>
                <w:rFonts w:ascii="Times New Roman" w:hAnsi="Times New Roman"/>
                <w:b/>
                <w:sz w:val="20"/>
                <w:szCs w:val="20"/>
              </w:rPr>
              <w:t>&gt;</w:t>
            </w:r>
          </w:p>
        </w:tc>
      </w:tr>
      <w:tr w:rsidR="008A298B" w:rsidRPr="00DE704B" w:rsidTr="0094190E">
        <w:tc>
          <w:tcPr>
            <w:tcW w:w="488" w:type="dxa"/>
          </w:tcPr>
          <w:p w:rsidR="008A298B" w:rsidRPr="008A298B" w:rsidRDefault="008A298B" w:rsidP="0094190E">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2982" w:type="dxa"/>
          </w:tcPr>
          <w:p w:rsidR="008A298B" w:rsidRPr="008A298B" w:rsidRDefault="008A298B" w:rsidP="0094190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2977" w:type="dxa"/>
          </w:tcPr>
          <w:p w:rsidR="008A298B" w:rsidRPr="008A298B" w:rsidRDefault="008A298B" w:rsidP="0094190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54" w:type="dxa"/>
          </w:tcPr>
          <w:p w:rsidR="008A298B" w:rsidRPr="008A298B" w:rsidRDefault="008A298B" w:rsidP="0094190E">
            <w:pPr>
              <w:spacing w:after="0" w:line="240" w:lineRule="auto"/>
              <w:jc w:val="center"/>
              <w:rPr>
                <w:rFonts w:ascii="Times New Roman" w:hAnsi="Times New Roman"/>
                <w:b/>
                <w:sz w:val="20"/>
                <w:szCs w:val="20"/>
              </w:rPr>
            </w:pPr>
            <w:r>
              <w:rPr>
                <w:rFonts w:ascii="Times New Roman" w:hAnsi="Times New Roman"/>
                <w:b/>
                <w:sz w:val="20"/>
                <w:szCs w:val="20"/>
              </w:rPr>
              <w:t>4</w:t>
            </w:r>
          </w:p>
        </w:tc>
      </w:tr>
      <w:tr w:rsidR="008A298B" w:rsidRPr="00DE704B" w:rsidTr="0094190E">
        <w:tc>
          <w:tcPr>
            <w:tcW w:w="488" w:type="dxa"/>
          </w:tcPr>
          <w:p w:rsidR="008A298B" w:rsidRPr="00DE704B" w:rsidRDefault="008A298B" w:rsidP="0094190E">
            <w:pPr>
              <w:spacing w:after="0" w:line="240" w:lineRule="auto"/>
              <w:jc w:val="center"/>
              <w:rPr>
                <w:rFonts w:ascii="Times New Roman" w:hAnsi="Times New Roman"/>
                <w:sz w:val="24"/>
                <w:szCs w:val="24"/>
              </w:rPr>
            </w:pPr>
            <w:r w:rsidRPr="00DE704B">
              <w:rPr>
                <w:rFonts w:ascii="Times New Roman" w:hAnsi="Times New Roman"/>
                <w:sz w:val="24"/>
                <w:szCs w:val="24"/>
              </w:rPr>
              <w:t>1</w:t>
            </w:r>
          </w:p>
        </w:tc>
        <w:tc>
          <w:tcPr>
            <w:tcW w:w="2982" w:type="dxa"/>
          </w:tcPr>
          <w:p w:rsidR="008A298B" w:rsidRPr="00DE704B" w:rsidRDefault="008A298B" w:rsidP="0094190E">
            <w:pPr>
              <w:spacing w:after="0" w:line="240" w:lineRule="auto"/>
              <w:jc w:val="both"/>
              <w:rPr>
                <w:rFonts w:ascii="Times New Roman" w:hAnsi="Times New Roman"/>
                <w:sz w:val="24"/>
                <w:szCs w:val="24"/>
              </w:rPr>
            </w:pPr>
          </w:p>
        </w:tc>
        <w:tc>
          <w:tcPr>
            <w:tcW w:w="2977" w:type="dxa"/>
          </w:tcPr>
          <w:p w:rsidR="008A298B" w:rsidRPr="00DE704B" w:rsidRDefault="008A298B" w:rsidP="0094190E">
            <w:pPr>
              <w:spacing w:after="0" w:line="240" w:lineRule="auto"/>
              <w:jc w:val="both"/>
              <w:rPr>
                <w:rFonts w:ascii="Times New Roman" w:hAnsi="Times New Roman"/>
                <w:sz w:val="24"/>
                <w:szCs w:val="24"/>
              </w:rPr>
            </w:pPr>
          </w:p>
        </w:tc>
        <w:tc>
          <w:tcPr>
            <w:tcW w:w="3254" w:type="dxa"/>
          </w:tcPr>
          <w:p w:rsidR="008A298B" w:rsidRPr="00DE704B" w:rsidRDefault="008A298B" w:rsidP="0094190E">
            <w:pPr>
              <w:spacing w:after="0" w:line="240" w:lineRule="auto"/>
              <w:jc w:val="both"/>
              <w:rPr>
                <w:rFonts w:ascii="Times New Roman" w:hAnsi="Times New Roman"/>
                <w:sz w:val="24"/>
                <w:szCs w:val="24"/>
              </w:rPr>
            </w:pPr>
          </w:p>
        </w:tc>
      </w:tr>
      <w:tr w:rsidR="008A298B" w:rsidRPr="00DE704B" w:rsidTr="0094190E">
        <w:tc>
          <w:tcPr>
            <w:tcW w:w="488" w:type="dxa"/>
          </w:tcPr>
          <w:p w:rsidR="008A298B" w:rsidRPr="00DE704B" w:rsidRDefault="008A298B" w:rsidP="0094190E">
            <w:pPr>
              <w:spacing w:after="0" w:line="240" w:lineRule="auto"/>
              <w:jc w:val="center"/>
              <w:rPr>
                <w:rFonts w:ascii="Times New Roman" w:hAnsi="Times New Roman"/>
                <w:sz w:val="24"/>
                <w:szCs w:val="24"/>
              </w:rPr>
            </w:pPr>
            <w:r w:rsidRPr="00DE704B">
              <w:rPr>
                <w:rFonts w:ascii="Times New Roman" w:hAnsi="Times New Roman"/>
                <w:sz w:val="24"/>
                <w:szCs w:val="24"/>
              </w:rPr>
              <w:t>2</w:t>
            </w:r>
          </w:p>
        </w:tc>
        <w:tc>
          <w:tcPr>
            <w:tcW w:w="2982" w:type="dxa"/>
          </w:tcPr>
          <w:p w:rsidR="008A298B" w:rsidRPr="00DE704B" w:rsidRDefault="008A298B" w:rsidP="0094190E">
            <w:pPr>
              <w:spacing w:after="0" w:line="240" w:lineRule="auto"/>
              <w:jc w:val="both"/>
              <w:rPr>
                <w:rFonts w:ascii="Times New Roman" w:hAnsi="Times New Roman"/>
                <w:sz w:val="24"/>
                <w:szCs w:val="24"/>
              </w:rPr>
            </w:pPr>
          </w:p>
        </w:tc>
        <w:tc>
          <w:tcPr>
            <w:tcW w:w="2977" w:type="dxa"/>
          </w:tcPr>
          <w:p w:rsidR="008A298B" w:rsidRPr="00DE704B" w:rsidRDefault="008A298B" w:rsidP="0094190E">
            <w:pPr>
              <w:spacing w:after="0" w:line="240" w:lineRule="auto"/>
              <w:jc w:val="both"/>
              <w:rPr>
                <w:rFonts w:ascii="Times New Roman" w:hAnsi="Times New Roman"/>
                <w:sz w:val="24"/>
                <w:szCs w:val="24"/>
              </w:rPr>
            </w:pPr>
          </w:p>
        </w:tc>
        <w:tc>
          <w:tcPr>
            <w:tcW w:w="3254" w:type="dxa"/>
          </w:tcPr>
          <w:p w:rsidR="008A298B" w:rsidRPr="00DE704B" w:rsidRDefault="008A298B" w:rsidP="0094190E">
            <w:pPr>
              <w:spacing w:after="0" w:line="240" w:lineRule="auto"/>
              <w:jc w:val="both"/>
              <w:rPr>
                <w:rFonts w:ascii="Times New Roman" w:hAnsi="Times New Roman"/>
                <w:sz w:val="24"/>
                <w:szCs w:val="24"/>
              </w:rPr>
            </w:pPr>
          </w:p>
        </w:tc>
      </w:tr>
      <w:tr w:rsidR="008A298B" w:rsidRPr="00DE704B" w:rsidTr="0094190E">
        <w:tc>
          <w:tcPr>
            <w:tcW w:w="488" w:type="dxa"/>
          </w:tcPr>
          <w:p w:rsidR="008A298B" w:rsidRPr="00DE704B" w:rsidRDefault="008A298B" w:rsidP="0094190E">
            <w:pPr>
              <w:spacing w:after="0" w:line="240" w:lineRule="auto"/>
              <w:jc w:val="center"/>
              <w:rPr>
                <w:rFonts w:ascii="Times New Roman" w:hAnsi="Times New Roman"/>
                <w:sz w:val="24"/>
                <w:szCs w:val="24"/>
              </w:rPr>
            </w:pPr>
            <w:r w:rsidRPr="00DE704B">
              <w:rPr>
                <w:rFonts w:ascii="Times New Roman" w:hAnsi="Times New Roman"/>
                <w:sz w:val="24"/>
                <w:szCs w:val="24"/>
              </w:rPr>
              <w:t>3</w:t>
            </w:r>
          </w:p>
        </w:tc>
        <w:tc>
          <w:tcPr>
            <w:tcW w:w="2982" w:type="dxa"/>
          </w:tcPr>
          <w:p w:rsidR="008A298B" w:rsidRPr="00DE704B" w:rsidRDefault="008A298B" w:rsidP="0094190E">
            <w:pPr>
              <w:spacing w:after="0" w:line="240" w:lineRule="auto"/>
              <w:jc w:val="both"/>
              <w:rPr>
                <w:rFonts w:ascii="Times New Roman" w:hAnsi="Times New Roman"/>
                <w:sz w:val="24"/>
                <w:szCs w:val="24"/>
              </w:rPr>
            </w:pPr>
          </w:p>
        </w:tc>
        <w:tc>
          <w:tcPr>
            <w:tcW w:w="2977" w:type="dxa"/>
          </w:tcPr>
          <w:p w:rsidR="008A298B" w:rsidRPr="00DE704B" w:rsidRDefault="008A298B" w:rsidP="0094190E">
            <w:pPr>
              <w:spacing w:after="0" w:line="240" w:lineRule="auto"/>
              <w:jc w:val="both"/>
              <w:rPr>
                <w:rFonts w:ascii="Times New Roman" w:hAnsi="Times New Roman"/>
                <w:sz w:val="24"/>
                <w:szCs w:val="24"/>
              </w:rPr>
            </w:pPr>
          </w:p>
        </w:tc>
        <w:tc>
          <w:tcPr>
            <w:tcW w:w="3254" w:type="dxa"/>
          </w:tcPr>
          <w:p w:rsidR="008A298B" w:rsidRPr="00DE704B" w:rsidRDefault="008A298B" w:rsidP="0094190E">
            <w:pPr>
              <w:spacing w:after="0" w:line="240" w:lineRule="auto"/>
              <w:jc w:val="both"/>
              <w:rPr>
                <w:rFonts w:ascii="Times New Roman" w:hAnsi="Times New Roman"/>
                <w:sz w:val="24"/>
                <w:szCs w:val="24"/>
              </w:rPr>
            </w:pPr>
          </w:p>
        </w:tc>
      </w:tr>
    </w:tbl>
    <w:p w:rsidR="008A298B" w:rsidRPr="00901E28" w:rsidRDefault="008A298B" w:rsidP="008A298B">
      <w:pPr>
        <w:spacing w:after="0" w:line="240" w:lineRule="auto"/>
        <w:jc w:val="both"/>
        <w:rPr>
          <w:rFonts w:ascii="Times New Roman" w:hAnsi="Times New Roman"/>
          <w:sz w:val="24"/>
          <w:szCs w:val="24"/>
        </w:rPr>
      </w:pPr>
    </w:p>
    <w:p w:rsidR="008A298B" w:rsidRPr="00901E28" w:rsidRDefault="008A298B" w:rsidP="008A298B">
      <w:pPr>
        <w:spacing w:after="0" w:line="240" w:lineRule="auto"/>
        <w:jc w:val="both"/>
        <w:rPr>
          <w:rFonts w:ascii="Times New Roman" w:hAnsi="Times New Roman"/>
          <w:sz w:val="24"/>
          <w:szCs w:val="24"/>
        </w:rPr>
      </w:pPr>
      <w:r w:rsidRPr="00901E28">
        <w:rPr>
          <w:rFonts w:ascii="Times New Roman" w:hAnsi="Times New Roman"/>
          <w:sz w:val="24"/>
          <w:szCs w:val="24"/>
        </w:rPr>
        <w:t>___________</w:t>
      </w:r>
      <w:r>
        <w:rPr>
          <w:rFonts w:ascii="Times New Roman" w:hAnsi="Times New Roman"/>
          <w:sz w:val="24"/>
          <w:szCs w:val="24"/>
        </w:rPr>
        <w:t xml:space="preserve">__________________________                  </w:t>
      </w:r>
      <w:r w:rsidRPr="00901E28">
        <w:rPr>
          <w:rFonts w:ascii="Times New Roman" w:hAnsi="Times New Roman"/>
          <w:sz w:val="24"/>
          <w:szCs w:val="24"/>
        </w:rPr>
        <w:t>______</w:t>
      </w:r>
      <w:r>
        <w:rPr>
          <w:rFonts w:ascii="Times New Roman" w:hAnsi="Times New Roman"/>
          <w:sz w:val="24"/>
          <w:szCs w:val="24"/>
        </w:rPr>
        <w:t>_________________________</w:t>
      </w:r>
    </w:p>
    <w:p w:rsidR="008A298B" w:rsidRPr="0098106A" w:rsidRDefault="008A298B" w:rsidP="008A298B">
      <w:pPr>
        <w:spacing w:after="0" w:line="240" w:lineRule="auto"/>
        <w:jc w:val="both"/>
        <w:rPr>
          <w:rFonts w:ascii="Times New Roman" w:hAnsi="Times New Roman"/>
          <w:i/>
          <w:sz w:val="18"/>
          <w:szCs w:val="18"/>
        </w:rPr>
      </w:pPr>
      <w:r w:rsidRPr="0098106A">
        <w:rPr>
          <w:rFonts w:ascii="Times New Roman" w:hAnsi="Times New Roman"/>
          <w:i/>
          <w:sz w:val="18"/>
          <w:szCs w:val="18"/>
        </w:rPr>
        <w:t xml:space="preserve">Должность разработчика проекта МПА       </w:t>
      </w:r>
      <w:r w:rsidR="0098106A">
        <w:rPr>
          <w:rFonts w:ascii="Times New Roman" w:hAnsi="Times New Roman"/>
          <w:i/>
          <w:sz w:val="18"/>
          <w:szCs w:val="18"/>
        </w:rPr>
        <w:t xml:space="preserve">                                               </w:t>
      </w:r>
      <w:r w:rsidRPr="0098106A">
        <w:rPr>
          <w:rFonts w:ascii="Times New Roman" w:hAnsi="Times New Roman"/>
          <w:i/>
          <w:sz w:val="18"/>
          <w:szCs w:val="18"/>
        </w:rPr>
        <w:t xml:space="preserve">      Подпись разработчика/расшифровка подписи</w:t>
      </w:r>
    </w:p>
    <w:p w:rsidR="008A298B" w:rsidRPr="00901E28" w:rsidRDefault="008A298B" w:rsidP="008A298B">
      <w:pPr>
        <w:spacing w:after="0" w:line="240" w:lineRule="auto"/>
        <w:jc w:val="both"/>
        <w:rPr>
          <w:rFonts w:ascii="Times New Roman" w:hAnsi="Times New Roman"/>
          <w:sz w:val="24"/>
          <w:szCs w:val="24"/>
        </w:rPr>
      </w:pPr>
    </w:p>
    <w:p w:rsidR="008A298B" w:rsidRPr="00901E28" w:rsidRDefault="008A298B" w:rsidP="008A298B">
      <w:pPr>
        <w:spacing w:after="0" w:line="240" w:lineRule="auto"/>
        <w:jc w:val="both"/>
        <w:rPr>
          <w:rFonts w:ascii="Times New Roman" w:hAnsi="Times New Roman"/>
          <w:sz w:val="24"/>
          <w:szCs w:val="24"/>
        </w:rPr>
      </w:pPr>
      <w:r w:rsidRPr="00901E28">
        <w:rPr>
          <w:rFonts w:ascii="Times New Roman" w:hAnsi="Times New Roman"/>
          <w:sz w:val="24"/>
          <w:szCs w:val="24"/>
        </w:rPr>
        <w:t xml:space="preserve">    --------------------------------</w:t>
      </w:r>
    </w:p>
    <w:p w:rsidR="008A298B" w:rsidRPr="00901E28" w:rsidRDefault="008A298B" w:rsidP="008A298B">
      <w:pPr>
        <w:spacing w:after="0" w:line="240" w:lineRule="auto"/>
        <w:ind w:firstLine="709"/>
        <w:jc w:val="both"/>
        <w:rPr>
          <w:rFonts w:ascii="Times New Roman" w:hAnsi="Times New Roman"/>
          <w:sz w:val="24"/>
          <w:szCs w:val="24"/>
        </w:rPr>
      </w:pPr>
      <w:r w:rsidRPr="00901E28">
        <w:rPr>
          <w:rFonts w:ascii="Times New Roman" w:hAnsi="Times New Roman"/>
          <w:sz w:val="24"/>
          <w:szCs w:val="24"/>
        </w:rPr>
        <w:t>&lt;*&gt;</w:t>
      </w:r>
      <w:r>
        <w:rPr>
          <w:rFonts w:ascii="Times New Roman" w:hAnsi="Times New Roman"/>
          <w:sz w:val="24"/>
          <w:szCs w:val="24"/>
        </w:rPr>
        <w:t xml:space="preserve"> Любые изменения в тексте МНПА выделяются цветом</w:t>
      </w:r>
    </w:p>
    <w:p w:rsidR="008A298B" w:rsidRDefault="008A298B" w:rsidP="008A298B">
      <w:pPr>
        <w:spacing w:after="0" w:line="240" w:lineRule="auto"/>
        <w:ind w:firstLine="709"/>
        <w:jc w:val="both"/>
        <w:rPr>
          <w:rFonts w:ascii="Times New Roman" w:hAnsi="Times New Roman"/>
          <w:sz w:val="24"/>
          <w:szCs w:val="24"/>
        </w:rPr>
      </w:pPr>
      <w:r w:rsidRPr="00BD10D5">
        <w:rPr>
          <w:rFonts w:ascii="Times New Roman" w:hAnsi="Times New Roman"/>
          <w:sz w:val="20"/>
          <w:szCs w:val="20"/>
        </w:rPr>
        <w:t>&lt;**&gt;</w:t>
      </w:r>
      <w:r w:rsidRPr="00901E28">
        <w:rPr>
          <w:rFonts w:ascii="Times New Roman" w:hAnsi="Times New Roman"/>
          <w:sz w:val="24"/>
          <w:szCs w:val="24"/>
        </w:rPr>
        <w:t>Под иными основаниями подразумевается другой документ, послуживший</w:t>
      </w:r>
      <w:r>
        <w:rPr>
          <w:rFonts w:ascii="Times New Roman" w:hAnsi="Times New Roman"/>
          <w:sz w:val="24"/>
          <w:szCs w:val="24"/>
        </w:rPr>
        <w:t xml:space="preserve"> </w:t>
      </w:r>
      <w:r w:rsidRPr="00901E28">
        <w:rPr>
          <w:rFonts w:ascii="Times New Roman" w:hAnsi="Times New Roman"/>
          <w:sz w:val="24"/>
          <w:szCs w:val="24"/>
        </w:rPr>
        <w:t>основанием для внесения поправок в правовой акт. При необходимости указания</w:t>
      </w:r>
      <w:r w:rsidR="006F3991">
        <w:rPr>
          <w:rFonts w:ascii="Times New Roman" w:hAnsi="Times New Roman"/>
          <w:sz w:val="24"/>
          <w:szCs w:val="24"/>
        </w:rPr>
        <w:t xml:space="preserve"> </w:t>
      </w:r>
      <w:r w:rsidRPr="00901E28">
        <w:rPr>
          <w:rFonts w:ascii="Times New Roman" w:hAnsi="Times New Roman"/>
          <w:sz w:val="24"/>
          <w:szCs w:val="24"/>
        </w:rPr>
        <w:t>инициатора поправки таблица может быть дополнена соответствующей графой.</w:t>
      </w:r>
    </w:p>
    <w:p w:rsidR="008A298B" w:rsidRDefault="008A298B" w:rsidP="008A298B">
      <w:pPr>
        <w:spacing w:after="0" w:line="240" w:lineRule="auto"/>
        <w:ind w:firstLine="709"/>
        <w:jc w:val="both"/>
        <w:rPr>
          <w:rFonts w:ascii="Times New Roman" w:hAnsi="Times New Roman"/>
          <w:sz w:val="24"/>
          <w:szCs w:val="24"/>
        </w:rPr>
      </w:pPr>
    </w:p>
    <w:p w:rsidR="008A298B" w:rsidRPr="00D568E6" w:rsidRDefault="008A298B" w:rsidP="008A298B">
      <w:pPr>
        <w:spacing w:after="0" w:line="240" w:lineRule="auto"/>
        <w:ind w:firstLine="709"/>
        <w:jc w:val="right"/>
        <w:rPr>
          <w:rFonts w:ascii="Times New Roman" w:hAnsi="Times New Roman"/>
          <w:i/>
          <w:sz w:val="24"/>
          <w:szCs w:val="24"/>
        </w:rPr>
      </w:pPr>
      <w:r w:rsidRPr="00D568E6">
        <w:rPr>
          <w:rFonts w:ascii="Times New Roman" w:hAnsi="Times New Roman"/>
          <w:i/>
          <w:sz w:val="24"/>
          <w:szCs w:val="24"/>
        </w:rPr>
        <w:t>Пример оформления таблицы поправок</w:t>
      </w:r>
    </w:p>
    <w:p w:rsidR="008A298B" w:rsidRPr="00901E28" w:rsidRDefault="008A298B" w:rsidP="008A298B">
      <w:pPr>
        <w:spacing w:after="0" w:line="240" w:lineRule="auto"/>
        <w:ind w:firstLine="709"/>
        <w:jc w:val="both"/>
        <w:rPr>
          <w:rFonts w:ascii="Times New Roman" w:hAnsi="Times New Roman"/>
          <w:sz w:val="24"/>
          <w:szCs w:val="24"/>
        </w:rPr>
      </w:pPr>
    </w:p>
    <w:p w:rsidR="008A298B" w:rsidRDefault="008A298B" w:rsidP="008A298B">
      <w:pPr>
        <w:spacing w:after="0" w:line="240" w:lineRule="auto"/>
        <w:ind w:firstLine="709"/>
        <w:jc w:val="center"/>
        <w:rPr>
          <w:rFonts w:ascii="Times New Roman" w:hAnsi="Times New Roman"/>
          <w:sz w:val="24"/>
          <w:szCs w:val="24"/>
        </w:rPr>
      </w:pPr>
      <w:r w:rsidRPr="00901E28">
        <w:rPr>
          <w:rFonts w:ascii="Times New Roman" w:hAnsi="Times New Roman"/>
          <w:sz w:val="24"/>
          <w:szCs w:val="24"/>
        </w:rPr>
        <w:t xml:space="preserve">Таблица поправок проекту </w:t>
      </w:r>
    </w:p>
    <w:p w:rsidR="008A298B" w:rsidRPr="00901E28" w:rsidRDefault="008A298B" w:rsidP="008A298B">
      <w:pPr>
        <w:spacing w:after="0" w:line="240" w:lineRule="auto"/>
        <w:ind w:firstLine="709"/>
        <w:jc w:val="center"/>
        <w:rPr>
          <w:rFonts w:ascii="Times New Roman" w:hAnsi="Times New Roman"/>
          <w:sz w:val="24"/>
          <w:szCs w:val="24"/>
        </w:rPr>
      </w:pPr>
      <w:r>
        <w:rPr>
          <w:rFonts w:ascii="Times New Roman" w:hAnsi="Times New Roman"/>
          <w:sz w:val="24"/>
          <w:szCs w:val="24"/>
        </w:rPr>
        <w:t>«__________________________»</w:t>
      </w:r>
    </w:p>
    <w:p w:rsidR="008A298B" w:rsidRPr="00E62812" w:rsidRDefault="008A298B" w:rsidP="008A298B">
      <w:pPr>
        <w:spacing w:after="0" w:line="240" w:lineRule="auto"/>
        <w:ind w:firstLine="709"/>
        <w:jc w:val="center"/>
        <w:rPr>
          <w:rFonts w:ascii="Times New Roman" w:hAnsi="Times New Roman"/>
          <w:sz w:val="20"/>
          <w:szCs w:val="20"/>
        </w:rPr>
      </w:pPr>
      <w:r w:rsidRPr="00E62812">
        <w:rPr>
          <w:rFonts w:ascii="Times New Roman" w:hAnsi="Times New Roman"/>
          <w:sz w:val="20"/>
          <w:szCs w:val="20"/>
        </w:rPr>
        <w:t xml:space="preserve">(наименование проекта </w:t>
      </w:r>
      <w:r>
        <w:rPr>
          <w:rFonts w:ascii="Times New Roman" w:hAnsi="Times New Roman"/>
          <w:sz w:val="20"/>
          <w:szCs w:val="20"/>
        </w:rPr>
        <w:t>МНПА</w:t>
      </w:r>
      <w:r w:rsidRPr="00E62812">
        <w:rPr>
          <w:rFonts w:ascii="Times New Roman" w:hAnsi="Times New Roman"/>
          <w:sz w:val="20"/>
          <w:szCs w:val="20"/>
        </w:rPr>
        <w:t>)</w:t>
      </w:r>
    </w:p>
    <w:p w:rsidR="008A298B" w:rsidRPr="00901E28" w:rsidRDefault="008A298B" w:rsidP="008A298B">
      <w:pPr>
        <w:spacing w:after="0" w:line="240" w:lineRule="auto"/>
        <w:ind w:firstLine="709"/>
        <w:jc w:val="both"/>
        <w:rPr>
          <w:rFonts w:ascii="Times New Roman" w:hAnsi="Times New Roman"/>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3260"/>
        <w:gridCol w:w="3260"/>
      </w:tblGrid>
      <w:tr w:rsidR="008A298B" w:rsidRPr="007315F0" w:rsidTr="0094190E">
        <w:tc>
          <w:tcPr>
            <w:tcW w:w="567" w:type="dxa"/>
          </w:tcPr>
          <w:p w:rsidR="008A298B" w:rsidRPr="007315F0" w:rsidRDefault="008A298B" w:rsidP="0094190E">
            <w:pPr>
              <w:spacing w:after="0" w:line="240" w:lineRule="auto"/>
              <w:ind w:left="34"/>
              <w:jc w:val="center"/>
              <w:rPr>
                <w:rFonts w:ascii="Times New Roman" w:hAnsi="Times New Roman"/>
                <w:b/>
              </w:rPr>
            </w:pPr>
            <w:r w:rsidRPr="007315F0">
              <w:rPr>
                <w:rFonts w:ascii="Times New Roman" w:hAnsi="Times New Roman"/>
                <w:b/>
              </w:rPr>
              <w:t>№ п/п</w:t>
            </w:r>
          </w:p>
        </w:tc>
        <w:tc>
          <w:tcPr>
            <w:tcW w:w="3261" w:type="dxa"/>
          </w:tcPr>
          <w:p w:rsidR="008A298B" w:rsidRPr="00E30EEB" w:rsidRDefault="008A298B" w:rsidP="0094190E">
            <w:pPr>
              <w:spacing w:after="0" w:line="240" w:lineRule="auto"/>
              <w:jc w:val="center"/>
              <w:rPr>
                <w:rFonts w:ascii="Times New Roman" w:hAnsi="Times New Roman"/>
                <w:b/>
              </w:rPr>
            </w:pPr>
            <w:r w:rsidRPr="00E30EEB">
              <w:rPr>
                <w:rFonts w:ascii="Times New Roman" w:hAnsi="Times New Roman"/>
                <w:b/>
              </w:rPr>
              <w:t>Действующая редакция МПА</w:t>
            </w:r>
          </w:p>
          <w:p w:rsidR="008A298B" w:rsidRPr="00E30EEB" w:rsidRDefault="008A298B" w:rsidP="0094190E">
            <w:pPr>
              <w:spacing w:after="0" w:line="240" w:lineRule="auto"/>
              <w:jc w:val="center"/>
              <w:rPr>
                <w:rFonts w:ascii="Times New Roman" w:hAnsi="Times New Roman"/>
                <w:b/>
              </w:rPr>
            </w:pPr>
            <w:r w:rsidRPr="00E30EEB">
              <w:rPr>
                <w:rFonts w:ascii="Times New Roman" w:hAnsi="Times New Roman"/>
                <w:b/>
              </w:rPr>
              <w:t>(с указанием подпункта, пункта, абзаца статьи, части статьи, статьи, в которые вносятся изменения)</w:t>
            </w:r>
          </w:p>
        </w:tc>
        <w:tc>
          <w:tcPr>
            <w:tcW w:w="3260" w:type="dxa"/>
          </w:tcPr>
          <w:p w:rsidR="008A298B" w:rsidRPr="00E30EEB" w:rsidRDefault="008A298B" w:rsidP="0094190E">
            <w:pPr>
              <w:spacing w:after="0" w:line="240" w:lineRule="auto"/>
              <w:jc w:val="center"/>
              <w:rPr>
                <w:rFonts w:ascii="Times New Roman" w:hAnsi="Times New Roman"/>
                <w:b/>
              </w:rPr>
            </w:pPr>
            <w:r w:rsidRPr="00E30EEB">
              <w:rPr>
                <w:rFonts w:ascii="Times New Roman" w:hAnsi="Times New Roman"/>
                <w:b/>
              </w:rPr>
              <w:t>Новая редакция подпункта, пункта, абзаца статьи, части статьи, статьи, проекта МПА</w:t>
            </w:r>
          </w:p>
        </w:tc>
        <w:tc>
          <w:tcPr>
            <w:tcW w:w="3260" w:type="dxa"/>
          </w:tcPr>
          <w:p w:rsidR="008A298B" w:rsidRPr="007315F0" w:rsidRDefault="008A298B" w:rsidP="0094190E">
            <w:pPr>
              <w:spacing w:after="0" w:line="240" w:lineRule="auto"/>
              <w:jc w:val="center"/>
              <w:rPr>
                <w:rFonts w:ascii="Times New Roman" w:hAnsi="Times New Roman"/>
                <w:b/>
              </w:rPr>
            </w:pPr>
            <w:r w:rsidRPr="007315F0">
              <w:rPr>
                <w:rFonts w:ascii="Times New Roman" w:hAnsi="Times New Roman"/>
                <w:b/>
              </w:rPr>
              <w:t xml:space="preserve">Реквизиты правового акта, на основании которого вносятся изменения </w:t>
            </w:r>
            <w:r>
              <w:rPr>
                <w:rFonts w:ascii="Times New Roman" w:hAnsi="Times New Roman"/>
                <w:b/>
              </w:rPr>
              <w:t>правовой акта администрации</w:t>
            </w:r>
            <w:r w:rsidRPr="007315F0">
              <w:rPr>
                <w:rFonts w:ascii="Times New Roman" w:hAnsi="Times New Roman"/>
                <w:b/>
              </w:rPr>
              <w:t xml:space="preserve"> города Покачи (с указанием наименования и реквизитов, а также статьи, части, пункта, подпункта, абзаца статьи)/иные основания</w:t>
            </w:r>
          </w:p>
        </w:tc>
      </w:tr>
      <w:tr w:rsidR="008A298B" w:rsidRPr="007315F0" w:rsidTr="0094190E">
        <w:tc>
          <w:tcPr>
            <w:tcW w:w="567" w:type="dxa"/>
          </w:tcPr>
          <w:p w:rsidR="008A298B" w:rsidRPr="007315F0" w:rsidRDefault="008A298B" w:rsidP="0094190E">
            <w:pPr>
              <w:spacing w:after="0" w:line="240" w:lineRule="auto"/>
              <w:ind w:left="34"/>
              <w:jc w:val="center"/>
              <w:rPr>
                <w:rFonts w:ascii="Times New Roman" w:hAnsi="Times New Roman"/>
                <w:b/>
              </w:rPr>
            </w:pPr>
            <w:r>
              <w:rPr>
                <w:rFonts w:ascii="Times New Roman" w:hAnsi="Times New Roman"/>
                <w:b/>
              </w:rPr>
              <w:t>1</w:t>
            </w:r>
          </w:p>
        </w:tc>
        <w:tc>
          <w:tcPr>
            <w:tcW w:w="3261" w:type="dxa"/>
          </w:tcPr>
          <w:p w:rsidR="008A298B" w:rsidRPr="00E30EEB" w:rsidRDefault="008A298B" w:rsidP="0094190E">
            <w:pPr>
              <w:spacing w:after="0" w:line="240" w:lineRule="auto"/>
              <w:jc w:val="center"/>
              <w:rPr>
                <w:rFonts w:ascii="Times New Roman" w:hAnsi="Times New Roman"/>
                <w:b/>
              </w:rPr>
            </w:pPr>
            <w:r>
              <w:rPr>
                <w:rFonts w:ascii="Times New Roman" w:hAnsi="Times New Roman"/>
                <w:b/>
              </w:rPr>
              <w:t>2</w:t>
            </w:r>
          </w:p>
        </w:tc>
        <w:tc>
          <w:tcPr>
            <w:tcW w:w="3260" w:type="dxa"/>
          </w:tcPr>
          <w:p w:rsidR="008A298B" w:rsidRPr="00E30EEB" w:rsidRDefault="008A298B" w:rsidP="0094190E">
            <w:pPr>
              <w:spacing w:after="0" w:line="240" w:lineRule="auto"/>
              <w:jc w:val="center"/>
              <w:rPr>
                <w:rFonts w:ascii="Times New Roman" w:hAnsi="Times New Roman"/>
                <w:b/>
              </w:rPr>
            </w:pPr>
            <w:r>
              <w:rPr>
                <w:rFonts w:ascii="Times New Roman" w:hAnsi="Times New Roman"/>
                <w:b/>
              </w:rPr>
              <w:t>3</w:t>
            </w:r>
          </w:p>
        </w:tc>
        <w:tc>
          <w:tcPr>
            <w:tcW w:w="3260" w:type="dxa"/>
          </w:tcPr>
          <w:p w:rsidR="008A298B" w:rsidRPr="007315F0" w:rsidRDefault="008A298B" w:rsidP="0094190E">
            <w:pPr>
              <w:spacing w:after="0" w:line="240" w:lineRule="auto"/>
              <w:jc w:val="center"/>
              <w:rPr>
                <w:rFonts w:ascii="Times New Roman" w:hAnsi="Times New Roman"/>
                <w:b/>
              </w:rPr>
            </w:pPr>
            <w:r>
              <w:rPr>
                <w:rFonts w:ascii="Times New Roman" w:hAnsi="Times New Roman"/>
                <w:b/>
              </w:rPr>
              <w:t>4</w:t>
            </w:r>
          </w:p>
        </w:tc>
      </w:tr>
      <w:tr w:rsidR="008A298B" w:rsidRPr="007315F0" w:rsidTr="0094190E">
        <w:tc>
          <w:tcPr>
            <w:tcW w:w="567" w:type="dxa"/>
          </w:tcPr>
          <w:p w:rsidR="008A298B" w:rsidRPr="007315F0" w:rsidRDefault="008A298B" w:rsidP="0094190E">
            <w:pPr>
              <w:spacing w:after="0" w:line="240" w:lineRule="auto"/>
              <w:ind w:left="34"/>
              <w:jc w:val="center"/>
              <w:rPr>
                <w:rFonts w:ascii="Times New Roman" w:hAnsi="Times New Roman"/>
                <w:b/>
              </w:rPr>
            </w:pPr>
            <w:r w:rsidRPr="007315F0">
              <w:rPr>
                <w:rFonts w:ascii="Times New Roman" w:hAnsi="Times New Roman"/>
                <w:b/>
              </w:rPr>
              <w:t>1</w:t>
            </w:r>
          </w:p>
        </w:tc>
        <w:tc>
          <w:tcPr>
            <w:tcW w:w="3261" w:type="dxa"/>
          </w:tcPr>
          <w:p w:rsidR="008A298B" w:rsidRPr="00734029" w:rsidRDefault="0050562F" w:rsidP="0094190E">
            <w:pPr>
              <w:spacing w:after="0" w:line="240" w:lineRule="auto"/>
              <w:jc w:val="both"/>
              <w:rPr>
                <w:rFonts w:ascii="Times New Roman" w:hAnsi="Times New Roman"/>
                <w:b/>
              </w:rPr>
            </w:pPr>
            <w:r>
              <w:rPr>
                <w:rFonts w:ascii="Times New Roman" w:hAnsi="Times New Roman"/>
                <w:b/>
              </w:rPr>
              <w:t xml:space="preserve"> </w:t>
            </w:r>
            <w:r w:rsidR="008A298B" w:rsidRPr="00734029">
              <w:rPr>
                <w:rFonts w:ascii="Times New Roman" w:hAnsi="Times New Roman"/>
                <w:b/>
              </w:rPr>
              <w:t>Пункт 8.1 части 1 стати 6</w:t>
            </w:r>
          </w:p>
          <w:p w:rsidR="008A298B" w:rsidRPr="007315F0" w:rsidRDefault="008A298B" w:rsidP="0094190E">
            <w:pPr>
              <w:spacing w:after="0" w:line="240" w:lineRule="auto"/>
              <w:ind w:firstLine="460"/>
              <w:jc w:val="both"/>
              <w:rPr>
                <w:rFonts w:ascii="Times New Roman" w:hAnsi="Times New Roman"/>
              </w:rPr>
            </w:pPr>
            <w:r w:rsidRPr="007315F0">
              <w:rPr>
                <w:rFonts w:ascii="Times New Roman" w:hAnsi="Times New Roman"/>
              </w:rPr>
              <w:t xml:space="preserve">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7315F0">
              <w:rPr>
                <w:rFonts w:ascii="Times New Roman" w:hAnsi="Times New Roman"/>
              </w:rPr>
              <w:lastRenderedPageBreak/>
              <w:t xml:space="preserve">города Покачи, реализацию прав </w:t>
            </w:r>
            <w:r w:rsidRPr="007315F0">
              <w:rPr>
                <w:rFonts w:ascii="Times New Roman" w:hAnsi="Times New Roman"/>
                <w:highlight w:val="yellow"/>
              </w:rPr>
              <w:t>национальных меньшинств, обеспечение</w:t>
            </w:r>
            <w:r w:rsidRPr="007315F0">
              <w:rPr>
                <w:rFonts w:ascii="Times New Roman" w:hAnsi="Times New Roman"/>
              </w:rPr>
              <w:t xml:space="preserve"> социальной и культурной адаптации мигрантов, профилактику межнациональных (межэтнических) конфликтов;</w:t>
            </w:r>
          </w:p>
        </w:tc>
        <w:tc>
          <w:tcPr>
            <w:tcW w:w="3260" w:type="dxa"/>
          </w:tcPr>
          <w:p w:rsidR="008A298B" w:rsidRPr="00734029" w:rsidRDefault="008A298B" w:rsidP="0094190E">
            <w:pPr>
              <w:spacing w:after="0" w:line="240" w:lineRule="auto"/>
              <w:jc w:val="both"/>
              <w:rPr>
                <w:rFonts w:ascii="Times New Roman" w:hAnsi="Times New Roman"/>
                <w:b/>
              </w:rPr>
            </w:pPr>
            <w:r w:rsidRPr="00734029">
              <w:rPr>
                <w:rFonts w:ascii="Times New Roman" w:hAnsi="Times New Roman"/>
                <w:b/>
              </w:rPr>
              <w:lastRenderedPageBreak/>
              <w:t>Пункт 8.1 части 1 стати 6</w:t>
            </w:r>
          </w:p>
          <w:p w:rsidR="008A298B" w:rsidRPr="007315F0" w:rsidRDefault="008A298B" w:rsidP="0094190E">
            <w:pPr>
              <w:spacing w:after="0" w:line="240" w:lineRule="auto"/>
              <w:ind w:firstLine="317"/>
              <w:jc w:val="both"/>
              <w:rPr>
                <w:rFonts w:ascii="Times New Roman" w:hAnsi="Times New Roman"/>
              </w:rPr>
            </w:pPr>
            <w:r w:rsidRPr="007315F0">
              <w:rPr>
                <w:rFonts w:ascii="Times New Roman" w:hAnsi="Times New Roman"/>
              </w:rPr>
              <w:t xml:space="preserve">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7315F0">
              <w:rPr>
                <w:rFonts w:ascii="Times New Roman" w:hAnsi="Times New Roman"/>
              </w:rPr>
              <w:lastRenderedPageBreak/>
              <w:t xml:space="preserve">города Покачи, реализацию прав </w:t>
            </w:r>
            <w:r w:rsidRPr="007315F0">
              <w:rPr>
                <w:rFonts w:ascii="Times New Roman" w:hAnsi="Times New Roman"/>
                <w:highlight w:val="yellow"/>
              </w:rPr>
              <w:t>коренных малочисленных народов и других национальных меньшинств,</w:t>
            </w:r>
            <w:r w:rsidRPr="007315F0">
              <w:rPr>
                <w:rFonts w:ascii="Times New Roman" w:hAnsi="Times New Roman"/>
              </w:rPr>
              <w:t xml:space="preserve"> обеспечение социальной и культурной адаптации мигрантов, профилактику межнациональных (межэтнических) конфликтов;</w:t>
            </w:r>
          </w:p>
        </w:tc>
        <w:tc>
          <w:tcPr>
            <w:tcW w:w="3260" w:type="dxa"/>
          </w:tcPr>
          <w:p w:rsidR="008A298B" w:rsidRPr="007315F0" w:rsidRDefault="008A298B" w:rsidP="0094190E">
            <w:pPr>
              <w:spacing w:after="0" w:line="240" w:lineRule="auto"/>
              <w:jc w:val="both"/>
              <w:rPr>
                <w:rFonts w:ascii="Times New Roman" w:hAnsi="Times New Roman"/>
              </w:rPr>
            </w:pPr>
            <w:r w:rsidRPr="00734029">
              <w:rPr>
                <w:rFonts w:ascii="Times New Roman" w:hAnsi="Times New Roman"/>
                <w:b/>
              </w:rPr>
              <w:lastRenderedPageBreak/>
              <w:t xml:space="preserve">Пункт 2 статьи 2 </w:t>
            </w:r>
            <w:r w:rsidRPr="007315F0">
              <w:rPr>
                <w:rFonts w:ascii="Times New Roman" w:hAnsi="Times New Roman"/>
              </w:rPr>
              <w:t xml:space="preserve">Федерального закона от 06.02.2019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w:t>
            </w:r>
            <w:r w:rsidRPr="007315F0">
              <w:rPr>
                <w:rFonts w:ascii="Times New Roman" w:hAnsi="Times New Roman"/>
              </w:rPr>
              <w:lastRenderedPageBreak/>
              <w:t>субъектов Российской Федерации» и статьи 15 и 16 Федерального закона «Об общих принципах организации местного самоуправления в Российской Федерации».</w:t>
            </w:r>
          </w:p>
        </w:tc>
      </w:tr>
      <w:tr w:rsidR="008A298B" w:rsidRPr="007315F0" w:rsidTr="0094190E">
        <w:tc>
          <w:tcPr>
            <w:tcW w:w="567" w:type="dxa"/>
          </w:tcPr>
          <w:p w:rsidR="008A298B" w:rsidRPr="007315F0" w:rsidRDefault="008A298B" w:rsidP="0094190E">
            <w:pPr>
              <w:spacing w:after="0" w:line="240" w:lineRule="auto"/>
              <w:ind w:left="34"/>
              <w:jc w:val="center"/>
              <w:rPr>
                <w:rFonts w:ascii="Times New Roman" w:hAnsi="Times New Roman"/>
                <w:b/>
              </w:rPr>
            </w:pPr>
            <w:r w:rsidRPr="007315F0">
              <w:rPr>
                <w:rFonts w:ascii="Times New Roman" w:hAnsi="Times New Roman"/>
                <w:b/>
              </w:rPr>
              <w:lastRenderedPageBreak/>
              <w:t>2</w:t>
            </w:r>
          </w:p>
        </w:tc>
        <w:tc>
          <w:tcPr>
            <w:tcW w:w="3261" w:type="dxa"/>
          </w:tcPr>
          <w:p w:rsidR="008A298B" w:rsidRPr="00734029" w:rsidRDefault="008A298B" w:rsidP="0094190E">
            <w:pPr>
              <w:spacing w:after="0" w:line="240" w:lineRule="auto"/>
              <w:jc w:val="both"/>
              <w:rPr>
                <w:rFonts w:ascii="Times New Roman" w:hAnsi="Times New Roman"/>
                <w:b/>
              </w:rPr>
            </w:pPr>
            <w:r w:rsidRPr="00734029">
              <w:rPr>
                <w:rFonts w:ascii="Times New Roman" w:hAnsi="Times New Roman"/>
                <w:b/>
              </w:rPr>
              <w:t xml:space="preserve">Пункт 19 части 3 статьи 29 </w:t>
            </w:r>
          </w:p>
          <w:p w:rsidR="008A298B" w:rsidRPr="007315F0" w:rsidRDefault="008A298B" w:rsidP="00CF7A50">
            <w:pPr>
              <w:spacing w:after="0" w:line="240" w:lineRule="auto"/>
              <w:ind w:firstLine="460"/>
              <w:jc w:val="both"/>
              <w:rPr>
                <w:rFonts w:ascii="Times New Roman" w:hAnsi="Times New Roman"/>
              </w:rPr>
            </w:pPr>
            <w:r w:rsidRPr="007315F0">
              <w:rPr>
                <w:rFonts w:ascii="Times New Roman" w:hAnsi="Times New Roman"/>
              </w:rPr>
              <w:t xml:space="preserve">19) согласовывает переустройство и перепланировку </w:t>
            </w:r>
            <w:r w:rsidRPr="00E30EEB">
              <w:rPr>
                <w:rFonts w:ascii="Times New Roman" w:hAnsi="Times New Roman"/>
                <w:strike/>
                <w:highlight w:val="yellow"/>
              </w:rPr>
              <w:t>жилых помещений;</w:t>
            </w:r>
          </w:p>
        </w:tc>
        <w:tc>
          <w:tcPr>
            <w:tcW w:w="3260" w:type="dxa"/>
          </w:tcPr>
          <w:p w:rsidR="008A298B" w:rsidRPr="00734029" w:rsidRDefault="008A298B" w:rsidP="0094190E">
            <w:pPr>
              <w:spacing w:after="0" w:line="240" w:lineRule="auto"/>
              <w:jc w:val="both"/>
              <w:rPr>
                <w:rFonts w:ascii="Times New Roman" w:hAnsi="Times New Roman"/>
                <w:b/>
              </w:rPr>
            </w:pPr>
            <w:r w:rsidRPr="00734029">
              <w:rPr>
                <w:rFonts w:ascii="Times New Roman" w:hAnsi="Times New Roman"/>
                <w:b/>
              </w:rPr>
              <w:t>Пункт 19 части 3 статьи 29</w:t>
            </w:r>
          </w:p>
          <w:p w:rsidR="008A298B" w:rsidRPr="007315F0" w:rsidRDefault="008A298B" w:rsidP="00CF7A50">
            <w:pPr>
              <w:spacing w:after="0" w:line="240" w:lineRule="auto"/>
              <w:ind w:firstLine="459"/>
              <w:jc w:val="both"/>
              <w:rPr>
                <w:rFonts w:ascii="Times New Roman" w:hAnsi="Times New Roman"/>
              </w:rPr>
            </w:pPr>
            <w:r w:rsidRPr="007315F0">
              <w:rPr>
                <w:rFonts w:ascii="Times New Roman" w:hAnsi="Times New Roman"/>
              </w:rPr>
              <w:t xml:space="preserve">19) согласовывает переустройство и перепланировку </w:t>
            </w:r>
            <w:r w:rsidRPr="007315F0">
              <w:rPr>
                <w:rFonts w:ascii="Times New Roman" w:hAnsi="Times New Roman"/>
                <w:highlight w:val="yellow"/>
              </w:rPr>
              <w:t>помещений в многоквартирном доме;</w:t>
            </w:r>
          </w:p>
        </w:tc>
        <w:tc>
          <w:tcPr>
            <w:tcW w:w="3260" w:type="dxa"/>
          </w:tcPr>
          <w:p w:rsidR="008A298B" w:rsidRPr="007315F0" w:rsidRDefault="008A298B" w:rsidP="0094190E">
            <w:pPr>
              <w:spacing w:after="0" w:line="240" w:lineRule="auto"/>
              <w:jc w:val="both"/>
              <w:rPr>
                <w:rFonts w:ascii="Times New Roman" w:hAnsi="Times New Roman"/>
              </w:rPr>
            </w:pPr>
            <w:r w:rsidRPr="00E62812">
              <w:rPr>
                <w:rFonts w:ascii="Times New Roman" w:hAnsi="Times New Roman"/>
                <w:b/>
              </w:rPr>
              <w:t>Пункт 7</w:t>
            </w:r>
            <w:r w:rsidRPr="007315F0">
              <w:rPr>
                <w:rFonts w:ascii="Times New Roman" w:hAnsi="Times New Roman"/>
              </w:rPr>
              <w:t xml:space="preserve"> Федерального закона от 27.12.2018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w:t>
            </w:r>
          </w:p>
        </w:tc>
      </w:tr>
      <w:tr w:rsidR="008A298B" w:rsidRPr="007315F0" w:rsidTr="0094190E">
        <w:tc>
          <w:tcPr>
            <w:tcW w:w="567" w:type="dxa"/>
          </w:tcPr>
          <w:p w:rsidR="008A298B" w:rsidRPr="007315F0" w:rsidRDefault="008A298B" w:rsidP="0094190E">
            <w:pPr>
              <w:spacing w:after="0" w:line="240" w:lineRule="auto"/>
              <w:ind w:left="34"/>
              <w:jc w:val="center"/>
              <w:rPr>
                <w:rFonts w:ascii="Times New Roman" w:hAnsi="Times New Roman"/>
                <w:b/>
              </w:rPr>
            </w:pPr>
            <w:r w:rsidRPr="007315F0">
              <w:rPr>
                <w:rFonts w:ascii="Times New Roman" w:hAnsi="Times New Roman"/>
                <w:b/>
              </w:rPr>
              <w:t>3</w:t>
            </w:r>
          </w:p>
        </w:tc>
        <w:tc>
          <w:tcPr>
            <w:tcW w:w="3261" w:type="dxa"/>
          </w:tcPr>
          <w:p w:rsidR="008A298B" w:rsidRPr="00E62812" w:rsidRDefault="008A298B" w:rsidP="0094190E">
            <w:pPr>
              <w:spacing w:after="0" w:line="240" w:lineRule="auto"/>
              <w:jc w:val="both"/>
              <w:rPr>
                <w:rFonts w:ascii="Times New Roman" w:hAnsi="Times New Roman"/>
                <w:b/>
              </w:rPr>
            </w:pPr>
            <w:r w:rsidRPr="00E62812">
              <w:rPr>
                <w:rFonts w:ascii="Times New Roman" w:hAnsi="Times New Roman"/>
                <w:b/>
              </w:rPr>
              <w:t>Пункт 7 части 1 статьи 45</w:t>
            </w:r>
          </w:p>
          <w:p w:rsidR="008A298B" w:rsidRPr="007315F0" w:rsidRDefault="008A298B" w:rsidP="00E127EA">
            <w:pPr>
              <w:spacing w:after="0" w:line="240" w:lineRule="auto"/>
              <w:ind w:firstLine="318"/>
              <w:jc w:val="both"/>
              <w:rPr>
                <w:rFonts w:ascii="Times New Roman" w:hAnsi="Times New Roman"/>
              </w:rPr>
            </w:pPr>
            <w:r w:rsidRPr="007315F0">
              <w:rPr>
                <w:rFonts w:ascii="Times New Roman" w:hAnsi="Times New Roman"/>
              </w:rPr>
              <w:t>Отсутствовал</w:t>
            </w:r>
          </w:p>
        </w:tc>
        <w:tc>
          <w:tcPr>
            <w:tcW w:w="3260" w:type="dxa"/>
          </w:tcPr>
          <w:p w:rsidR="008A298B" w:rsidRPr="00E62812" w:rsidRDefault="008A298B" w:rsidP="0094190E">
            <w:pPr>
              <w:spacing w:after="0" w:line="240" w:lineRule="auto"/>
              <w:jc w:val="both"/>
              <w:rPr>
                <w:rFonts w:ascii="Times New Roman" w:hAnsi="Times New Roman"/>
                <w:b/>
              </w:rPr>
            </w:pPr>
            <w:r w:rsidRPr="00E62812">
              <w:rPr>
                <w:rFonts w:ascii="Times New Roman" w:hAnsi="Times New Roman"/>
                <w:b/>
              </w:rPr>
              <w:t>Пункт 7 части 1 статьи 45</w:t>
            </w:r>
          </w:p>
          <w:p w:rsidR="008A298B" w:rsidRPr="007315F0" w:rsidRDefault="008A298B" w:rsidP="00E127EA">
            <w:pPr>
              <w:spacing w:after="0" w:line="240" w:lineRule="auto"/>
              <w:ind w:firstLine="317"/>
              <w:jc w:val="both"/>
              <w:rPr>
                <w:rFonts w:ascii="Times New Roman" w:hAnsi="Times New Roman"/>
              </w:rPr>
            </w:pPr>
            <w:r w:rsidRPr="007315F0">
              <w:rPr>
                <w:rFonts w:ascii="Times New Roman" w:hAnsi="Times New Roman"/>
              </w:rPr>
              <w:t>7) страхование на случай причинения вреда здоровью и имуществу, в связи с исполнением муниципальными служащими органов местного самоуправления города Покачи должностных обязанностей.</w:t>
            </w:r>
          </w:p>
        </w:tc>
        <w:tc>
          <w:tcPr>
            <w:tcW w:w="3260" w:type="dxa"/>
          </w:tcPr>
          <w:p w:rsidR="008A298B" w:rsidRPr="007315F0" w:rsidRDefault="008A298B" w:rsidP="0094190E">
            <w:pPr>
              <w:spacing w:after="0" w:line="240" w:lineRule="auto"/>
              <w:jc w:val="both"/>
              <w:rPr>
                <w:rFonts w:ascii="Times New Roman" w:hAnsi="Times New Roman"/>
              </w:rPr>
            </w:pPr>
            <w:r w:rsidRPr="00E62812">
              <w:rPr>
                <w:rFonts w:ascii="Times New Roman" w:hAnsi="Times New Roman"/>
                <w:b/>
              </w:rPr>
              <w:t>Часть 3</w:t>
            </w:r>
            <w:r w:rsidRPr="007315F0">
              <w:rPr>
                <w:rFonts w:ascii="Times New Roman" w:hAnsi="Times New Roman"/>
              </w:rPr>
              <w:t xml:space="preserve"> статьи 23 Федерального закона от 02.03.2007 №25-ФЗ «О муниципальной службе в Российской Федерации»,</w:t>
            </w:r>
          </w:p>
          <w:p w:rsidR="008A298B" w:rsidRPr="007315F0" w:rsidRDefault="008A298B" w:rsidP="0094190E">
            <w:pPr>
              <w:spacing w:after="0" w:line="240" w:lineRule="auto"/>
              <w:jc w:val="both"/>
              <w:rPr>
                <w:rFonts w:ascii="Times New Roman" w:hAnsi="Times New Roman"/>
              </w:rPr>
            </w:pPr>
            <w:r w:rsidRPr="007315F0">
              <w:rPr>
                <w:rFonts w:ascii="Times New Roman" w:hAnsi="Times New Roman"/>
              </w:rPr>
              <w:t>Часть 2 статьи 15 Закона ХМАО – Югры от 20.07.2007 №113-оз «Об отдельных вопросах муниципальной службы в Ханты-Мансийском автономном округе – Югре»,</w:t>
            </w:r>
          </w:p>
          <w:p w:rsidR="008A298B" w:rsidRPr="007315F0" w:rsidRDefault="008A298B" w:rsidP="0094190E">
            <w:pPr>
              <w:spacing w:after="0" w:line="240" w:lineRule="auto"/>
              <w:jc w:val="both"/>
              <w:rPr>
                <w:rFonts w:ascii="Times New Roman" w:hAnsi="Times New Roman"/>
              </w:rPr>
            </w:pPr>
            <w:r w:rsidRPr="007315F0">
              <w:rPr>
                <w:rFonts w:ascii="Times New Roman" w:hAnsi="Times New Roman"/>
              </w:rPr>
              <w:t>Экспертное заключение Управления регистрации нормативных правовых актов Аппарата Губернатора ХМАО – Югры от 25.10.2018№01.03-М-713.</w:t>
            </w:r>
          </w:p>
        </w:tc>
      </w:tr>
      <w:tr w:rsidR="008A298B" w:rsidRPr="007315F0" w:rsidTr="0094190E">
        <w:tc>
          <w:tcPr>
            <w:tcW w:w="567" w:type="dxa"/>
          </w:tcPr>
          <w:p w:rsidR="008A298B" w:rsidRPr="007315F0" w:rsidRDefault="008A298B" w:rsidP="0094190E">
            <w:pPr>
              <w:spacing w:after="0" w:line="240" w:lineRule="auto"/>
              <w:ind w:left="34"/>
              <w:jc w:val="center"/>
              <w:rPr>
                <w:rFonts w:ascii="Times New Roman" w:hAnsi="Times New Roman"/>
                <w:b/>
              </w:rPr>
            </w:pPr>
            <w:r w:rsidRPr="007315F0">
              <w:rPr>
                <w:rFonts w:ascii="Times New Roman" w:hAnsi="Times New Roman"/>
                <w:b/>
              </w:rPr>
              <w:t>4</w:t>
            </w:r>
          </w:p>
        </w:tc>
        <w:tc>
          <w:tcPr>
            <w:tcW w:w="3261" w:type="dxa"/>
          </w:tcPr>
          <w:p w:rsidR="008A298B" w:rsidRPr="00E62812" w:rsidRDefault="008A298B" w:rsidP="0094190E">
            <w:pPr>
              <w:spacing w:after="0" w:line="240" w:lineRule="auto"/>
              <w:jc w:val="both"/>
              <w:rPr>
                <w:rFonts w:ascii="Times New Roman" w:hAnsi="Times New Roman"/>
                <w:b/>
              </w:rPr>
            </w:pPr>
            <w:r w:rsidRPr="00E62812">
              <w:rPr>
                <w:rFonts w:ascii="Times New Roman" w:hAnsi="Times New Roman"/>
                <w:b/>
              </w:rPr>
              <w:t>Пункт 10 части 1 статьи 29</w:t>
            </w:r>
          </w:p>
          <w:p w:rsidR="008A298B" w:rsidRPr="007315F0" w:rsidRDefault="008A298B" w:rsidP="00E127EA">
            <w:pPr>
              <w:spacing w:after="0" w:line="240" w:lineRule="auto"/>
              <w:ind w:firstLine="460"/>
              <w:jc w:val="both"/>
              <w:rPr>
                <w:rFonts w:ascii="Times New Roman" w:hAnsi="Times New Roman"/>
              </w:rPr>
            </w:pPr>
            <w:r w:rsidRPr="007315F0">
              <w:rPr>
                <w:rFonts w:ascii="Times New Roman" w:hAnsi="Times New Roman"/>
              </w:rPr>
              <w:t>10) разрабатывает, рассматривает, утверждает (одобряет) и реализует документы стратегического планирования;</w:t>
            </w:r>
          </w:p>
        </w:tc>
        <w:tc>
          <w:tcPr>
            <w:tcW w:w="3260" w:type="dxa"/>
          </w:tcPr>
          <w:p w:rsidR="008A298B" w:rsidRPr="00E62812" w:rsidRDefault="008A298B" w:rsidP="0094190E">
            <w:pPr>
              <w:spacing w:after="0" w:line="240" w:lineRule="auto"/>
              <w:jc w:val="both"/>
              <w:rPr>
                <w:rFonts w:ascii="Times New Roman" w:hAnsi="Times New Roman"/>
                <w:b/>
              </w:rPr>
            </w:pPr>
            <w:r w:rsidRPr="00E62812">
              <w:rPr>
                <w:rFonts w:ascii="Times New Roman" w:hAnsi="Times New Roman"/>
                <w:b/>
              </w:rPr>
              <w:t>Пункт 10 части 1 статьи 29</w:t>
            </w:r>
          </w:p>
          <w:p w:rsidR="008A298B" w:rsidRPr="007315F0" w:rsidRDefault="008A298B" w:rsidP="00E127EA">
            <w:pPr>
              <w:spacing w:after="0" w:line="240" w:lineRule="auto"/>
              <w:ind w:firstLine="317"/>
              <w:jc w:val="both"/>
              <w:rPr>
                <w:rFonts w:ascii="Times New Roman" w:hAnsi="Times New Roman"/>
              </w:rPr>
            </w:pPr>
            <w:r w:rsidRPr="007315F0">
              <w:rPr>
                <w:rFonts w:ascii="Times New Roman" w:hAnsi="Times New Roman"/>
              </w:rPr>
              <w:t xml:space="preserve">10) </w:t>
            </w:r>
            <w:r>
              <w:rPr>
                <w:rFonts w:ascii="Times New Roman" w:hAnsi="Times New Roman"/>
              </w:rPr>
              <w:t>утратил силу;</w:t>
            </w:r>
          </w:p>
        </w:tc>
        <w:tc>
          <w:tcPr>
            <w:tcW w:w="3260" w:type="dxa"/>
          </w:tcPr>
          <w:p w:rsidR="008A298B" w:rsidRPr="007315F0" w:rsidRDefault="008A298B" w:rsidP="0094190E">
            <w:pPr>
              <w:spacing w:after="0" w:line="240" w:lineRule="auto"/>
              <w:jc w:val="both"/>
              <w:rPr>
                <w:rFonts w:ascii="Times New Roman" w:hAnsi="Times New Roman"/>
              </w:rPr>
            </w:pPr>
            <w:r w:rsidRPr="007315F0">
              <w:rPr>
                <w:rFonts w:ascii="Times New Roman" w:hAnsi="Times New Roman"/>
              </w:rPr>
              <w:t>В целях устранения дублирования полномочий</w:t>
            </w:r>
          </w:p>
        </w:tc>
      </w:tr>
    </w:tbl>
    <w:p w:rsidR="008A298B" w:rsidRDefault="008A298B" w:rsidP="008A298B">
      <w:pPr>
        <w:spacing w:after="0" w:line="240" w:lineRule="auto"/>
        <w:jc w:val="both"/>
        <w:rPr>
          <w:rFonts w:ascii="Times New Roman" w:hAnsi="Times New Roman"/>
          <w:sz w:val="24"/>
          <w:szCs w:val="24"/>
        </w:rPr>
      </w:pPr>
    </w:p>
    <w:p w:rsidR="008A298B" w:rsidRDefault="008A298B" w:rsidP="008A298B">
      <w:pPr>
        <w:spacing w:after="0" w:line="240" w:lineRule="auto"/>
        <w:jc w:val="both"/>
        <w:rPr>
          <w:rFonts w:ascii="Times New Roman" w:hAnsi="Times New Roman"/>
          <w:sz w:val="24"/>
          <w:szCs w:val="24"/>
        </w:rPr>
      </w:pPr>
    </w:p>
    <w:p w:rsidR="00CF7A50" w:rsidRDefault="00CF7A50" w:rsidP="008A298B">
      <w:pPr>
        <w:spacing w:after="0" w:line="240" w:lineRule="auto"/>
        <w:jc w:val="both"/>
        <w:rPr>
          <w:rFonts w:ascii="Times New Roman" w:hAnsi="Times New Roman"/>
          <w:sz w:val="24"/>
          <w:szCs w:val="24"/>
        </w:rPr>
      </w:pPr>
      <w:r>
        <w:rPr>
          <w:rFonts w:ascii="Times New Roman" w:hAnsi="Times New Roman"/>
          <w:sz w:val="24"/>
          <w:szCs w:val="24"/>
        </w:rPr>
        <w:t>Специалист-эксперт управления образования</w:t>
      </w:r>
    </w:p>
    <w:p w:rsidR="00CF7A50" w:rsidRDefault="00CF7A50" w:rsidP="008A298B">
      <w:pPr>
        <w:spacing w:after="0" w:line="240" w:lineRule="auto"/>
        <w:jc w:val="both"/>
        <w:rPr>
          <w:rFonts w:ascii="Times New Roman" w:hAnsi="Times New Roman"/>
          <w:sz w:val="24"/>
          <w:szCs w:val="24"/>
        </w:rPr>
      </w:pPr>
      <w:r>
        <w:rPr>
          <w:rFonts w:ascii="Times New Roman" w:hAnsi="Times New Roman"/>
          <w:sz w:val="24"/>
          <w:szCs w:val="24"/>
        </w:rPr>
        <w:t xml:space="preserve">администрации города Покачи                          </w:t>
      </w:r>
      <w:r w:rsidR="00E127EA">
        <w:rPr>
          <w:rFonts w:ascii="Times New Roman" w:hAnsi="Times New Roman"/>
          <w:sz w:val="24"/>
          <w:szCs w:val="24"/>
        </w:rPr>
        <w:t xml:space="preserve">                        </w:t>
      </w:r>
      <w:r>
        <w:rPr>
          <w:rFonts w:ascii="Times New Roman" w:hAnsi="Times New Roman"/>
          <w:sz w:val="24"/>
          <w:szCs w:val="24"/>
        </w:rPr>
        <w:t xml:space="preserve">  </w:t>
      </w:r>
      <w:r w:rsidR="00E127EA">
        <w:rPr>
          <w:rFonts w:ascii="Times New Roman" w:hAnsi="Times New Roman"/>
          <w:sz w:val="24"/>
          <w:szCs w:val="24"/>
        </w:rPr>
        <w:t>_____________</w:t>
      </w:r>
      <w:r>
        <w:rPr>
          <w:rFonts w:ascii="Times New Roman" w:hAnsi="Times New Roman"/>
          <w:sz w:val="24"/>
          <w:szCs w:val="24"/>
        </w:rPr>
        <w:t xml:space="preserve">Иванова Н.И. </w:t>
      </w:r>
    </w:p>
    <w:p w:rsidR="00CF7A50" w:rsidRDefault="00CF7A50" w:rsidP="008A298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A298B" w:rsidRPr="00901E28" w:rsidRDefault="008A298B" w:rsidP="008A298B">
      <w:pPr>
        <w:spacing w:after="0" w:line="240" w:lineRule="auto"/>
        <w:jc w:val="right"/>
        <w:rPr>
          <w:rFonts w:ascii="Times New Roman" w:hAnsi="Times New Roman"/>
          <w:sz w:val="24"/>
          <w:szCs w:val="24"/>
        </w:rPr>
      </w:pPr>
    </w:p>
    <w:p w:rsidR="008A298B" w:rsidRPr="00901E28" w:rsidRDefault="008A298B" w:rsidP="008A298B">
      <w:pPr>
        <w:spacing w:after="0" w:line="240" w:lineRule="auto"/>
        <w:ind w:firstLine="709"/>
        <w:jc w:val="both"/>
        <w:rPr>
          <w:rFonts w:ascii="Times New Roman" w:hAnsi="Times New Roman"/>
          <w:sz w:val="24"/>
          <w:szCs w:val="24"/>
        </w:rPr>
      </w:pPr>
    </w:p>
    <w:p w:rsidR="008A298B" w:rsidRDefault="008A298B" w:rsidP="008A298B">
      <w:pPr>
        <w:spacing w:after="0" w:line="240" w:lineRule="auto"/>
        <w:ind w:firstLine="709"/>
        <w:jc w:val="both"/>
        <w:rPr>
          <w:rFonts w:ascii="Times New Roman" w:hAnsi="Times New Roman"/>
          <w:sz w:val="24"/>
          <w:szCs w:val="24"/>
        </w:rPr>
      </w:pPr>
    </w:p>
    <w:p w:rsidR="00F95A8B" w:rsidRDefault="00F95A8B"/>
    <w:p w:rsidR="00F95A8B" w:rsidRDefault="00F95A8B"/>
    <w:p w:rsidR="00F95A8B" w:rsidRDefault="00F95A8B"/>
    <w:p w:rsidR="00F95A8B" w:rsidRDefault="00F95A8B"/>
    <w:p w:rsidR="00C94872" w:rsidRDefault="00C94872"/>
    <w:p w:rsidR="008A298B" w:rsidRDefault="008A298B"/>
    <w:p w:rsidR="00F95A8B" w:rsidRPr="00F95A8B" w:rsidRDefault="00F95A8B" w:rsidP="00F95A8B">
      <w:pPr>
        <w:spacing w:after="0" w:line="240" w:lineRule="auto"/>
        <w:jc w:val="right"/>
        <w:rPr>
          <w:rFonts w:ascii="Times New Roman" w:hAnsi="Times New Roman"/>
        </w:rPr>
      </w:pPr>
      <w:r w:rsidRPr="00F95A8B">
        <w:rPr>
          <w:rFonts w:ascii="Times New Roman" w:hAnsi="Times New Roman"/>
        </w:rPr>
        <w:lastRenderedPageBreak/>
        <w:t>Приложение</w:t>
      </w:r>
      <w:r w:rsidR="008A298B">
        <w:rPr>
          <w:rFonts w:ascii="Times New Roman" w:hAnsi="Times New Roman"/>
        </w:rPr>
        <w:t xml:space="preserve"> 2</w:t>
      </w:r>
    </w:p>
    <w:p w:rsidR="00F95A8B" w:rsidRPr="00F95A8B" w:rsidRDefault="00F95A8B" w:rsidP="00F95A8B">
      <w:pPr>
        <w:spacing w:after="0" w:line="240" w:lineRule="auto"/>
        <w:jc w:val="right"/>
        <w:rPr>
          <w:rFonts w:ascii="Times New Roman" w:hAnsi="Times New Roman"/>
        </w:rPr>
      </w:pPr>
      <w:r w:rsidRPr="00F95A8B">
        <w:rPr>
          <w:rFonts w:ascii="Times New Roman" w:hAnsi="Times New Roman"/>
        </w:rPr>
        <w:t xml:space="preserve">к </w:t>
      </w:r>
      <w:r w:rsidR="00F76BB0">
        <w:rPr>
          <w:rFonts w:ascii="Times New Roman" w:hAnsi="Times New Roman"/>
        </w:rPr>
        <w:t>постановлению</w:t>
      </w:r>
      <w:r w:rsidRPr="00F95A8B">
        <w:rPr>
          <w:rFonts w:ascii="Times New Roman" w:hAnsi="Times New Roman"/>
        </w:rPr>
        <w:t xml:space="preserve"> администрации города Покачи</w:t>
      </w:r>
    </w:p>
    <w:p w:rsidR="00F95A8B" w:rsidRDefault="00F2400A" w:rsidP="00F95A8B">
      <w:pPr>
        <w:spacing w:after="0" w:line="240" w:lineRule="auto"/>
        <w:jc w:val="right"/>
        <w:rPr>
          <w:rFonts w:ascii="Times New Roman" w:hAnsi="Times New Roman"/>
        </w:rPr>
      </w:pPr>
      <w:r>
        <w:rPr>
          <w:rFonts w:ascii="Times New Roman" w:hAnsi="Times New Roman"/>
        </w:rPr>
        <w:t xml:space="preserve">от 15.04.2020 </w:t>
      </w:r>
      <w:r w:rsidR="00F95A8B" w:rsidRPr="00F95A8B">
        <w:rPr>
          <w:rFonts w:ascii="Times New Roman" w:hAnsi="Times New Roman"/>
        </w:rPr>
        <w:t>№</w:t>
      </w:r>
      <w:r>
        <w:rPr>
          <w:rFonts w:ascii="Times New Roman" w:hAnsi="Times New Roman"/>
        </w:rPr>
        <w:t xml:space="preserve"> 326</w:t>
      </w:r>
    </w:p>
    <w:p w:rsidR="00F95A8B" w:rsidRPr="00F95A8B" w:rsidRDefault="00F95A8B" w:rsidP="00F95A8B">
      <w:pPr>
        <w:spacing w:after="0" w:line="240" w:lineRule="auto"/>
        <w:jc w:val="right"/>
        <w:rPr>
          <w:rFonts w:ascii="Times New Roman" w:hAnsi="Times New Roman"/>
        </w:rPr>
      </w:pPr>
    </w:p>
    <w:p w:rsidR="0083731F" w:rsidRPr="000178F0" w:rsidRDefault="00F95A8B" w:rsidP="000178F0">
      <w:pPr>
        <w:pStyle w:val="ConsPlusNormal"/>
        <w:jc w:val="center"/>
        <w:rPr>
          <w:rFonts w:ascii="Times New Roman" w:hAnsi="Times New Roman" w:cs="Times New Roman"/>
          <w:b/>
          <w:sz w:val="24"/>
          <w:szCs w:val="24"/>
        </w:rPr>
      </w:pPr>
      <w:bookmarkStart w:id="2" w:name="P1422"/>
      <w:bookmarkEnd w:id="2"/>
      <w:r w:rsidRPr="000178F0">
        <w:rPr>
          <w:rFonts w:ascii="Times New Roman" w:hAnsi="Times New Roman" w:cs="Times New Roman"/>
          <w:b/>
          <w:sz w:val="24"/>
          <w:szCs w:val="24"/>
        </w:rPr>
        <w:t>Лист согласо</w:t>
      </w:r>
      <w:r w:rsidR="0083731F" w:rsidRPr="000178F0">
        <w:rPr>
          <w:rFonts w:ascii="Times New Roman" w:hAnsi="Times New Roman" w:cs="Times New Roman"/>
          <w:b/>
          <w:sz w:val="24"/>
          <w:szCs w:val="24"/>
        </w:rPr>
        <w:t>вания</w:t>
      </w:r>
      <w:r w:rsidR="000178F0">
        <w:rPr>
          <w:rFonts w:ascii="Times New Roman" w:hAnsi="Times New Roman" w:cs="Times New Roman"/>
          <w:b/>
          <w:sz w:val="24"/>
          <w:szCs w:val="24"/>
        </w:rPr>
        <w:t xml:space="preserve"> проекта МПА</w:t>
      </w:r>
    </w:p>
    <w:p w:rsidR="00F95A8B" w:rsidRPr="00C27D9F" w:rsidRDefault="0083731F" w:rsidP="0083731F">
      <w:pPr>
        <w:pStyle w:val="ConsPlusNormal"/>
        <w:jc w:val="right"/>
        <w:rPr>
          <w:rFonts w:ascii="Times New Roman" w:hAnsi="Times New Roman" w:cs="Times New Roman"/>
          <w:szCs w:val="22"/>
        </w:rPr>
      </w:pPr>
      <w:r w:rsidRPr="00C27D9F">
        <w:rPr>
          <w:rFonts w:ascii="Times New Roman" w:hAnsi="Times New Roman" w:cs="Times New Roman"/>
          <w:szCs w:val="22"/>
        </w:rPr>
        <w:t xml:space="preserve">Реквизиты принятого МПА </w:t>
      </w:r>
      <w:r w:rsidR="003D0C71" w:rsidRPr="00C27D9F">
        <w:rPr>
          <w:rFonts w:ascii="Times New Roman" w:hAnsi="Times New Roman" w:cs="Times New Roman"/>
          <w:szCs w:val="22"/>
        </w:rPr>
        <w:t>«____»</w:t>
      </w:r>
      <w:r w:rsidR="003E4904" w:rsidRPr="00C27D9F">
        <w:rPr>
          <w:rFonts w:ascii="Times New Roman" w:hAnsi="Times New Roman" w:cs="Times New Roman"/>
          <w:szCs w:val="22"/>
        </w:rPr>
        <w:t xml:space="preserve"> _________ 20__ г. №</w:t>
      </w:r>
      <w:r w:rsidR="00C94872" w:rsidRPr="00C27D9F">
        <w:rPr>
          <w:rFonts w:ascii="Times New Roman" w:hAnsi="Times New Roman" w:cs="Times New Roman"/>
          <w:szCs w:val="22"/>
        </w:rPr>
        <w:t xml:space="preserve"> ____________</w:t>
      </w:r>
    </w:p>
    <w:tbl>
      <w:tblPr>
        <w:tblW w:w="10206" w:type="dxa"/>
        <w:tblInd w:w="-505" w:type="dxa"/>
        <w:tblLayout w:type="fixed"/>
        <w:tblCellMar>
          <w:top w:w="102" w:type="dxa"/>
          <w:left w:w="62" w:type="dxa"/>
          <w:bottom w:w="102" w:type="dxa"/>
          <w:right w:w="62" w:type="dxa"/>
        </w:tblCellMar>
        <w:tblLook w:val="04A0" w:firstRow="1" w:lastRow="0" w:firstColumn="1" w:lastColumn="0" w:noHBand="0" w:noVBand="1"/>
      </w:tblPr>
      <w:tblGrid>
        <w:gridCol w:w="2127"/>
        <w:gridCol w:w="1984"/>
        <w:gridCol w:w="2835"/>
        <w:gridCol w:w="3260"/>
      </w:tblGrid>
      <w:tr w:rsidR="00C94872" w:rsidRPr="0083731F" w:rsidTr="00C27D9F">
        <w:tc>
          <w:tcPr>
            <w:tcW w:w="2127" w:type="dxa"/>
          </w:tcPr>
          <w:p w:rsidR="00C94872" w:rsidRPr="0083731F" w:rsidRDefault="00C94872" w:rsidP="006F0A42">
            <w:pPr>
              <w:pStyle w:val="ConsPlusNormal"/>
              <w:ind w:left="-62"/>
              <w:jc w:val="both"/>
              <w:rPr>
                <w:rFonts w:ascii="Times New Roman" w:hAnsi="Times New Roman" w:cs="Times New Roman"/>
                <w:sz w:val="18"/>
                <w:szCs w:val="18"/>
              </w:rPr>
            </w:pPr>
            <w:r w:rsidRPr="0083731F">
              <w:rPr>
                <w:rFonts w:ascii="Times New Roman" w:hAnsi="Times New Roman" w:cs="Times New Roman"/>
                <w:sz w:val="18"/>
                <w:szCs w:val="18"/>
              </w:rPr>
              <w:t>Постановление ____</w:t>
            </w:r>
          </w:p>
        </w:tc>
        <w:tc>
          <w:tcPr>
            <w:tcW w:w="1984" w:type="dxa"/>
          </w:tcPr>
          <w:p w:rsidR="00C94872" w:rsidRPr="0083731F" w:rsidRDefault="00C94872" w:rsidP="0083731F">
            <w:pPr>
              <w:pStyle w:val="ConsPlusNormal"/>
              <w:jc w:val="both"/>
              <w:rPr>
                <w:rFonts w:ascii="Times New Roman" w:hAnsi="Times New Roman" w:cs="Times New Roman"/>
                <w:sz w:val="18"/>
                <w:szCs w:val="18"/>
              </w:rPr>
            </w:pPr>
            <w:r w:rsidRPr="0083731F">
              <w:rPr>
                <w:rFonts w:ascii="Times New Roman" w:hAnsi="Times New Roman" w:cs="Times New Roman"/>
                <w:sz w:val="18"/>
                <w:szCs w:val="18"/>
              </w:rPr>
              <w:t>Распоряжение ____</w:t>
            </w:r>
          </w:p>
        </w:tc>
        <w:tc>
          <w:tcPr>
            <w:tcW w:w="2835" w:type="dxa"/>
          </w:tcPr>
          <w:p w:rsidR="00C94872" w:rsidRPr="0083731F" w:rsidRDefault="00C94872" w:rsidP="0083731F">
            <w:pPr>
              <w:pStyle w:val="ConsPlusNormal"/>
              <w:jc w:val="both"/>
              <w:rPr>
                <w:rFonts w:ascii="Times New Roman" w:hAnsi="Times New Roman" w:cs="Times New Roman"/>
                <w:sz w:val="18"/>
                <w:szCs w:val="18"/>
              </w:rPr>
            </w:pPr>
            <w:r w:rsidRPr="0083731F">
              <w:rPr>
                <w:rFonts w:ascii="Times New Roman" w:hAnsi="Times New Roman" w:cs="Times New Roman"/>
                <w:sz w:val="18"/>
                <w:szCs w:val="18"/>
              </w:rPr>
              <w:t>Нормативный правовой акт ____</w:t>
            </w:r>
          </w:p>
        </w:tc>
        <w:tc>
          <w:tcPr>
            <w:tcW w:w="3260" w:type="dxa"/>
            <w:shd w:val="clear" w:color="auto" w:fill="auto"/>
          </w:tcPr>
          <w:p w:rsidR="00C94872" w:rsidRPr="0083731F" w:rsidRDefault="00C94872" w:rsidP="0083731F">
            <w:pPr>
              <w:pStyle w:val="ConsPlusNormal"/>
              <w:jc w:val="both"/>
              <w:rPr>
                <w:rFonts w:ascii="Times New Roman" w:hAnsi="Times New Roman" w:cs="Times New Roman"/>
                <w:sz w:val="18"/>
                <w:szCs w:val="18"/>
              </w:rPr>
            </w:pPr>
            <w:r w:rsidRPr="0083731F">
              <w:rPr>
                <w:rFonts w:ascii="Times New Roman" w:hAnsi="Times New Roman" w:cs="Times New Roman"/>
                <w:sz w:val="18"/>
                <w:szCs w:val="18"/>
              </w:rPr>
              <w:t>Ненормативный правовой акт __</w:t>
            </w:r>
            <w:r>
              <w:rPr>
                <w:rFonts w:ascii="Times New Roman" w:hAnsi="Times New Roman" w:cs="Times New Roman"/>
                <w:sz w:val="18"/>
                <w:szCs w:val="18"/>
              </w:rPr>
              <w:t>___</w:t>
            </w:r>
          </w:p>
        </w:tc>
      </w:tr>
    </w:tbl>
    <w:p w:rsidR="00C27D9F" w:rsidRPr="00EE647C" w:rsidRDefault="00C27D9F" w:rsidP="00C27D9F">
      <w:pPr>
        <w:pStyle w:val="ConsPlusNonformat"/>
        <w:ind w:left="-567"/>
        <w:jc w:val="both"/>
        <w:rPr>
          <w:rFonts w:ascii="Times New Roman" w:hAnsi="Times New Roman" w:cs="Times New Roman"/>
          <w:sz w:val="18"/>
          <w:szCs w:val="18"/>
        </w:rPr>
      </w:pPr>
      <w:r w:rsidRPr="00EE647C">
        <w:rPr>
          <w:rFonts w:ascii="Times New Roman" w:hAnsi="Times New Roman" w:cs="Times New Roman"/>
          <w:sz w:val="18"/>
          <w:szCs w:val="18"/>
        </w:rPr>
        <w:t>Наименование ______________________________________________________________</w:t>
      </w:r>
      <w:r>
        <w:rPr>
          <w:rFonts w:ascii="Times New Roman" w:hAnsi="Times New Roman" w:cs="Times New Roman"/>
          <w:sz w:val="18"/>
          <w:szCs w:val="18"/>
        </w:rPr>
        <w:t>__________________________________</w:t>
      </w:r>
      <w:r w:rsidR="006F0A42">
        <w:rPr>
          <w:rFonts w:ascii="Times New Roman" w:hAnsi="Times New Roman" w:cs="Times New Roman"/>
          <w:sz w:val="18"/>
          <w:szCs w:val="18"/>
        </w:rPr>
        <w:t>____</w:t>
      </w:r>
    </w:p>
    <w:p w:rsidR="00C27D9F" w:rsidRPr="00EE647C" w:rsidRDefault="00C27D9F" w:rsidP="00C27D9F">
      <w:pPr>
        <w:pStyle w:val="ConsPlusNonformat"/>
        <w:ind w:left="-567"/>
        <w:jc w:val="both"/>
        <w:rPr>
          <w:rFonts w:ascii="Times New Roman" w:hAnsi="Times New Roman" w:cs="Times New Roman"/>
          <w:sz w:val="18"/>
          <w:szCs w:val="18"/>
        </w:rPr>
      </w:pPr>
      <w:r w:rsidRPr="00EE647C">
        <w:rPr>
          <w:rFonts w:ascii="Times New Roman" w:hAnsi="Times New Roman" w:cs="Times New Roman"/>
          <w:sz w:val="18"/>
          <w:szCs w:val="18"/>
        </w:rPr>
        <w:t>Разработчик: ______________________</w:t>
      </w:r>
      <w:r w:rsidR="005763A7">
        <w:rPr>
          <w:rFonts w:ascii="Times New Roman" w:hAnsi="Times New Roman" w:cs="Times New Roman"/>
          <w:sz w:val="18"/>
          <w:szCs w:val="18"/>
        </w:rPr>
        <w:t>__________________</w:t>
      </w:r>
      <w:r w:rsidRPr="00EE647C">
        <w:rPr>
          <w:rFonts w:ascii="Times New Roman" w:hAnsi="Times New Roman" w:cs="Times New Roman"/>
          <w:sz w:val="18"/>
          <w:szCs w:val="18"/>
        </w:rPr>
        <w:t>______</w:t>
      </w:r>
      <w:r>
        <w:rPr>
          <w:rFonts w:ascii="Times New Roman" w:hAnsi="Times New Roman" w:cs="Times New Roman"/>
          <w:sz w:val="18"/>
          <w:szCs w:val="18"/>
        </w:rPr>
        <w:t>_____</w:t>
      </w:r>
      <w:r w:rsidRPr="00EE647C">
        <w:rPr>
          <w:rFonts w:ascii="Times New Roman" w:hAnsi="Times New Roman" w:cs="Times New Roman"/>
          <w:sz w:val="18"/>
          <w:szCs w:val="18"/>
        </w:rPr>
        <w:t>____ ___</w:t>
      </w:r>
      <w:r w:rsidR="005763A7">
        <w:rPr>
          <w:rFonts w:ascii="Times New Roman" w:hAnsi="Times New Roman" w:cs="Times New Roman"/>
          <w:sz w:val="18"/>
          <w:szCs w:val="18"/>
        </w:rPr>
        <w:t>____</w:t>
      </w:r>
      <w:r w:rsidRPr="00EE647C">
        <w:rPr>
          <w:rFonts w:ascii="Times New Roman" w:hAnsi="Times New Roman" w:cs="Times New Roman"/>
          <w:sz w:val="18"/>
          <w:szCs w:val="18"/>
        </w:rPr>
        <w:t>___</w:t>
      </w:r>
      <w:r>
        <w:rPr>
          <w:rFonts w:ascii="Times New Roman" w:hAnsi="Times New Roman" w:cs="Times New Roman"/>
          <w:sz w:val="18"/>
          <w:szCs w:val="18"/>
        </w:rPr>
        <w:t>_____</w:t>
      </w:r>
      <w:r w:rsidRPr="00EE647C">
        <w:rPr>
          <w:rFonts w:ascii="Times New Roman" w:hAnsi="Times New Roman" w:cs="Times New Roman"/>
          <w:sz w:val="18"/>
          <w:szCs w:val="18"/>
        </w:rPr>
        <w:t>_________ ____</w:t>
      </w:r>
      <w:r w:rsidR="005763A7">
        <w:rPr>
          <w:rFonts w:ascii="Times New Roman" w:hAnsi="Times New Roman" w:cs="Times New Roman"/>
          <w:sz w:val="18"/>
          <w:szCs w:val="18"/>
        </w:rPr>
        <w:t>_____</w:t>
      </w:r>
      <w:r w:rsidRPr="00EE647C">
        <w:rPr>
          <w:rFonts w:ascii="Times New Roman" w:hAnsi="Times New Roman" w:cs="Times New Roman"/>
          <w:sz w:val="18"/>
          <w:szCs w:val="18"/>
        </w:rPr>
        <w:t>________</w:t>
      </w:r>
      <w:r w:rsidR="006F0A42">
        <w:rPr>
          <w:rFonts w:ascii="Times New Roman" w:hAnsi="Times New Roman" w:cs="Times New Roman"/>
          <w:sz w:val="18"/>
          <w:szCs w:val="18"/>
        </w:rPr>
        <w:t>____</w:t>
      </w:r>
    </w:p>
    <w:p w:rsidR="00C27D9F" w:rsidRPr="00EE647C" w:rsidRDefault="00C27D9F" w:rsidP="00C27D9F">
      <w:pPr>
        <w:pStyle w:val="ConsPlusNonformat"/>
        <w:ind w:left="-567"/>
        <w:jc w:val="both"/>
        <w:rPr>
          <w:rFonts w:ascii="Times New Roman" w:hAnsi="Times New Roman" w:cs="Times New Roman"/>
          <w:sz w:val="18"/>
          <w:szCs w:val="18"/>
        </w:rPr>
      </w:pPr>
      <w:r w:rsidRPr="00EE647C">
        <w:rPr>
          <w:rFonts w:ascii="Times New Roman" w:hAnsi="Times New Roman" w:cs="Times New Roman"/>
          <w:sz w:val="18"/>
          <w:szCs w:val="18"/>
        </w:rPr>
        <w:t xml:space="preserve">    </w:t>
      </w:r>
      <w:r w:rsidR="006F3991">
        <w:rPr>
          <w:rFonts w:ascii="Times New Roman" w:hAnsi="Times New Roman" w:cs="Times New Roman"/>
          <w:sz w:val="18"/>
          <w:szCs w:val="18"/>
        </w:rPr>
        <w:t xml:space="preserve">               </w:t>
      </w:r>
      <w:r w:rsidRPr="00EE647C">
        <w:rPr>
          <w:rFonts w:ascii="Times New Roman" w:hAnsi="Times New Roman" w:cs="Times New Roman"/>
          <w:sz w:val="18"/>
          <w:szCs w:val="18"/>
        </w:rPr>
        <w:t xml:space="preserve"> </w:t>
      </w:r>
      <w:r w:rsidR="006F3991">
        <w:rPr>
          <w:rFonts w:ascii="Times New Roman" w:hAnsi="Times New Roman" w:cs="Times New Roman"/>
          <w:sz w:val="18"/>
          <w:szCs w:val="18"/>
        </w:rPr>
        <w:t xml:space="preserve">               </w:t>
      </w:r>
      <w:r w:rsidRPr="00EE647C">
        <w:rPr>
          <w:rFonts w:ascii="Times New Roman" w:hAnsi="Times New Roman" w:cs="Times New Roman"/>
          <w:sz w:val="18"/>
          <w:szCs w:val="18"/>
        </w:rPr>
        <w:t>должность и Ф.И.О. руководителя,     подпись         номер</w:t>
      </w:r>
    </w:p>
    <w:p w:rsidR="00C27D9F" w:rsidRPr="00EE647C" w:rsidRDefault="00C27D9F" w:rsidP="00C27D9F">
      <w:pPr>
        <w:pStyle w:val="ConsPlusNonformat"/>
        <w:ind w:left="-567"/>
        <w:jc w:val="both"/>
        <w:rPr>
          <w:rFonts w:ascii="Times New Roman" w:hAnsi="Times New Roman" w:cs="Times New Roman"/>
          <w:sz w:val="18"/>
          <w:szCs w:val="18"/>
        </w:rPr>
      </w:pPr>
      <w:r w:rsidRPr="00EE647C">
        <w:rPr>
          <w:rFonts w:ascii="Times New Roman" w:hAnsi="Times New Roman" w:cs="Times New Roman"/>
          <w:sz w:val="18"/>
          <w:szCs w:val="18"/>
        </w:rPr>
        <w:t xml:space="preserve">    </w:t>
      </w:r>
      <w:r w:rsidR="006F3991">
        <w:rPr>
          <w:rFonts w:ascii="Times New Roman" w:hAnsi="Times New Roman" w:cs="Times New Roman"/>
          <w:sz w:val="18"/>
          <w:szCs w:val="18"/>
        </w:rPr>
        <w:t xml:space="preserve">                                 </w:t>
      </w:r>
      <w:r w:rsidRPr="00EE647C">
        <w:rPr>
          <w:rFonts w:ascii="Times New Roman" w:hAnsi="Times New Roman" w:cs="Times New Roman"/>
          <w:sz w:val="18"/>
          <w:szCs w:val="18"/>
        </w:rPr>
        <w:t xml:space="preserve"> структурного подразделения      руководителя     телефона</w:t>
      </w:r>
    </w:p>
    <w:p w:rsidR="00C27D9F" w:rsidRPr="00EE647C" w:rsidRDefault="00C27D9F" w:rsidP="00C27D9F">
      <w:pPr>
        <w:pStyle w:val="ConsPlusNonformat"/>
        <w:ind w:left="-567"/>
        <w:jc w:val="both"/>
        <w:rPr>
          <w:rFonts w:ascii="Times New Roman" w:hAnsi="Times New Roman" w:cs="Times New Roman"/>
          <w:sz w:val="18"/>
          <w:szCs w:val="18"/>
        </w:rPr>
      </w:pPr>
      <w:r w:rsidRPr="00EE647C">
        <w:rPr>
          <w:rFonts w:ascii="Times New Roman" w:hAnsi="Times New Roman" w:cs="Times New Roman"/>
          <w:sz w:val="18"/>
          <w:szCs w:val="18"/>
        </w:rPr>
        <w:t>______________________</w:t>
      </w:r>
      <w:r w:rsidR="005763A7">
        <w:rPr>
          <w:rFonts w:ascii="Times New Roman" w:hAnsi="Times New Roman" w:cs="Times New Roman"/>
          <w:sz w:val="18"/>
          <w:szCs w:val="18"/>
        </w:rPr>
        <w:t>_________________________________</w:t>
      </w:r>
      <w:r w:rsidRPr="00EE647C">
        <w:rPr>
          <w:rFonts w:ascii="Times New Roman" w:hAnsi="Times New Roman" w:cs="Times New Roman"/>
          <w:sz w:val="18"/>
          <w:szCs w:val="18"/>
        </w:rPr>
        <w:t>___________________________________</w:t>
      </w:r>
      <w:r w:rsidR="006F0A42">
        <w:rPr>
          <w:rFonts w:ascii="Times New Roman" w:hAnsi="Times New Roman" w:cs="Times New Roman"/>
          <w:sz w:val="18"/>
          <w:szCs w:val="18"/>
        </w:rPr>
        <w:t>_____</w:t>
      </w:r>
      <w:r w:rsidRPr="00EE647C">
        <w:rPr>
          <w:rFonts w:ascii="Times New Roman" w:hAnsi="Times New Roman" w:cs="Times New Roman"/>
          <w:sz w:val="18"/>
          <w:szCs w:val="18"/>
        </w:rPr>
        <w:t>__________________</w:t>
      </w:r>
    </w:p>
    <w:p w:rsidR="00C27D9F" w:rsidRPr="00EE647C" w:rsidRDefault="00C27D9F" w:rsidP="005763A7">
      <w:pPr>
        <w:pStyle w:val="ConsPlusNonformat"/>
        <w:ind w:left="-567"/>
        <w:jc w:val="center"/>
        <w:rPr>
          <w:rFonts w:ascii="Times New Roman" w:hAnsi="Times New Roman" w:cs="Times New Roman"/>
          <w:sz w:val="18"/>
          <w:szCs w:val="18"/>
        </w:rPr>
      </w:pPr>
      <w:r w:rsidRPr="00EE647C">
        <w:rPr>
          <w:rFonts w:ascii="Times New Roman" w:hAnsi="Times New Roman" w:cs="Times New Roman"/>
          <w:sz w:val="18"/>
          <w:szCs w:val="18"/>
        </w:rPr>
        <w:t>Ф.И.О. (полностью) и должность разработчика проекта, номер телефона</w:t>
      </w:r>
    </w:p>
    <w:p w:rsidR="00C27D9F" w:rsidRPr="00EE647C" w:rsidRDefault="00C27D9F" w:rsidP="00F95A8B">
      <w:pPr>
        <w:pStyle w:val="ConsPlusNormal"/>
        <w:jc w:val="right"/>
        <w:rPr>
          <w:rFonts w:ascii="Times New Roman" w:hAnsi="Times New Roman" w:cs="Times New Roman"/>
          <w:i/>
          <w:sz w:val="18"/>
          <w:szCs w:val="18"/>
        </w:rPr>
      </w:pPr>
    </w:p>
    <w:tbl>
      <w:tblPr>
        <w:tblW w:w="1020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7"/>
        <w:gridCol w:w="2556"/>
        <w:gridCol w:w="2877"/>
        <w:gridCol w:w="2617"/>
      </w:tblGrid>
      <w:tr w:rsidR="0083731F" w:rsidRPr="005F2F7E" w:rsidTr="005763A7">
        <w:trPr>
          <w:trHeight w:val="155"/>
        </w:trPr>
        <w:tc>
          <w:tcPr>
            <w:tcW w:w="2157" w:type="dxa"/>
          </w:tcPr>
          <w:p w:rsidR="0083731F" w:rsidRPr="005F2F7E" w:rsidRDefault="0083731F" w:rsidP="00C94872">
            <w:pPr>
              <w:pStyle w:val="ConsPlusNormal"/>
              <w:jc w:val="center"/>
              <w:rPr>
                <w:rFonts w:ascii="Times New Roman" w:hAnsi="Times New Roman" w:cs="Times New Roman"/>
                <w:sz w:val="16"/>
                <w:szCs w:val="16"/>
              </w:rPr>
            </w:pPr>
            <w:r w:rsidRPr="005F2F7E">
              <w:rPr>
                <w:rFonts w:ascii="Times New Roman" w:hAnsi="Times New Roman" w:cs="Times New Roman"/>
                <w:sz w:val="16"/>
                <w:szCs w:val="16"/>
              </w:rPr>
              <w:t>Кодекс</w:t>
            </w:r>
            <w:r w:rsidR="00BA544A">
              <w:rPr>
                <w:rFonts w:ascii="Times New Roman" w:hAnsi="Times New Roman" w:cs="Times New Roman"/>
                <w:sz w:val="16"/>
                <w:szCs w:val="16"/>
              </w:rPr>
              <w:t xml:space="preserve"> </w:t>
            </w:r>
            <w:r w:rsidRPr="005F2F7E">
              <w:rPr>
                <w:rFonts w:ascii="Times New Roman" w:hAnsi="Times New Roman" w:cs="Times New Roman"/>
                <w:sz w:val="16"/>
                <w:szCs w:val="16"/>
              </w:rPr>
              <w:t>Интранет</w:t>
            </w:r>
            <w:r w:rsidRPr="005F2F7E">
              <w:rPr>
                <w:rFonts w:ascii="Times New Roman" w:hAnsi="Times New Roman" w:cs="Times New Roman"/>
                <w:i/>
                <w:sz w:val="16"/>
                <w:szCs w:val="16"/>
              </w:rPr>
              <w:t>&lt;*&gt;</w:t>
            </w:r>
          </w:p>
        </w:tc>
        <w:tc>
          <w:tcPr>
            <w:tcW w:w="2556" w:type="dxa"/>
          </w:tcPr>
          <w:p w:rsidR="0083731F" w:rsidRPr="005F2F7E" w:rsidRDefault="0083731F" w:rsidP="00C94872">
            <w:pPr>
              <w:pStyle w:val="ConsPlusNormal"/>
              <w:jc w:val="center"/>
              <w:rPr>
                <w:rFonts w:ascii="Times New Roman" w:hAnsi="Times New Roman" w:cs="Times New Roman"/>
                <w:sz w:val="16"/>
                <w:szCs w:val="16"/>
                <w:highlight w:val="green"/>
              </w:rPr>
            </w:pPr>
            <w:r w:rsidRPr="005F2F7E">
              <w:rPr>
                <w:rFonts w:ascii="Times New Roman" w:hAnsi="Times New Roman" w:cs="Times New Roman"/>
                <w:sz w:val="16"/>
                <w:szCs w:val="16"/>
              </w:rPr>
              <w:t>Прокуратура</w:t>
            </w:r>
            <w:r w:rsidRPr="005F2F7E">
              <w:rPr>
                <w:rFonts w:ascii="Times New Roman" w:hAnsi="Times New Roman" w:cs="Times New Roman"/>
                <w:i/>
                <w:sz w:val="16"/>
                <w:szCs w:val="16"/>
              </w:rPr>
              <w:t>&lt;*&gt;</w:t>
            </w:r>
          </w:p>
        </w:tc>
        <w:tc>
          <w:tcPr>
            <w:tcW w:w="2877" w:type="dxa"/>
          </w:tcPr>
          <w:p w:rsidR="0083731F" w:rsidRPr="005F2F7E" w:rsidRDefault="00BA544A" w:rsidP="00C94872">
            <w:pPr>
              <w:pStyle w:val="ConsPlusNormal"/>
              <w:jc w:val="center"/>
              <w:rPr>
                <w:rFonts w:ascii="Times New Roman" w:hAnsi="Times New Roman" w:cs="Times New Roman"/>
                <w:sz w:val="16"/>
                <w:szCs w:val="16"/>
                <w:highlight w:val="green"/>
              </w:rPr>
            </w:pPr>
            <w:r>
              <w:rPr>
                <w:rFonts w:ascii="Times New Roman" w:hAnsi="Times New Roman" w:cs="Times New Roman"/>
                <w:sz w:val="16"/>
                <w:szCs w:val="16"/>
              </w:rPr>
              <w:t xml:space="preserve">Заключение </w:t>
            </w:r>
            <w:r w:rsidR="0083731F" w:rsidRPr="005F2F7E">
              <w:rPr>
                <w:rFonts w:ascii="Times New Roman" w:hAnsi="Times New Roman" w:cs="Times New Roman"/>
                <w:sz w:val="16"/>
                <w:szCs w:val="16"/>
              </w:rPr>
              <w:t>Регистр</w:t>
            </w:r>
            <w:r w:rsidR="00B75B04">
              <w:rPr>
                <w:rFonts w:ascii="Times New Roman" w:hAnsi="Times New Roman" w:cs="Times New Roman"/>
                <w:sz w:val="16"/>
                <w:szCs w:val="16"/>
              </w:rPr>
              <w:t>а</w:t>
            </w:r>
            <w:r w:rsidR="0083731F" w:rsidRPr="005F2F7E">
              <w:rPr>
                <w:rFonts w:ascii="Times New Roman" w:hAnsi="Times New Roman" w:cs="Times New Roman"/>
                <w:sz w:val="16"/>
                <w:szCs w:val="16"/>
              </w:rPr>
              <w:t xml:space="preserve"> НПА ХМАО-Югры</w:t>
            </w:r>
            <w:r w:rsidR="0083731F" w:rsidRPr="005F2F7E">
              <w:rPr>
                <w:rFonts w:ascii="Times New Roman" w:hAnsi="Times New Roman" w:cs="Times New Roman"/>
                <w:i/>
                <w:sz w:val="16"/>
                <w:szCs w:val="16"/>
              </w:rPr>
              <w:t>&lt;*&gt;</w:t>
            </w:r>
          </w:p>
        </w:tc>
        <w:tc>
          <w:tcPr>
            <w:tcW w:w="2617" w:type="dxa"/>
          </w:tcPr>
          <w:p w:rsidR="0083731F" w:rsidRPr="005F2F7E" w:rsidRDefault="0083731F" w:rsidP="00C94872">
            <w:pPr>
              <w:pStyle w:val="ConsPlusNormal"/>
              <w:jc w:val="center"/>
              <w:rPr>
                <w:rFonts w:ascii="Times New Roman" w:hAnsi="Times New Roman" w:cs="Times New Roman"/>
                <w:sz w:val="16"/>
                <w:szCs w:val="16"/>
              </w:rPr>
            </w:pPr>
            <w:r>
              <w:rPr>
                <w:rFonts w:ascii="Times New Roman" w:hAnsi="Times New Roman" w:cs="Times New Roman"/>
                <w:sz w:val="16"/>
                <w:szCs w:val="16"/>
              </w:rPr>
              <w:t>Заключение КПУ</w:t>
            </w:r>
            <w:r w:rsidR="00036279" w:rsidRPr="005F2F7E">
              <w:rPr>
                <w:rFonts w:ascii="Times New Roman" w:hAnsi="Times New Roman" w:cs="Times New Roman"/>
                <w:i/>
                <w:sz w:val="16"/>
                <w:szCs w:val="16"/>
              </w:rPr>
              <w:t>&lt;*&gt;</w:t>
            </w:r>
          </w:p>
        </w:tc>
      </w:tr>
      <w:tr w:rsidR="00C94872" w:rsidRPr="005F2F7E" w:rsidTr="006F0A42">
        <w:trPr>
          <w:trHeight w:val="20"/>
        </w:trPr>
        <w:tc>
          <w:tcPr>
            <w:tcW w:w="2157" w:type="dxa"/>
          </w:tcPr>
          <w:p w:rsidR="00C94872" w:rsidRPr="005F2F7E" w:rsidRDefault="00C94872" w:rsidP="00C94872">
            <w:pPr>
              <w:pStyle w:val="ConsPlusNormal"/>
              <w:jc w:val="center"/>
              <w:rPr>
                <w:rFonts w:ascii="Times New Roman" w:hAnsi="Times New Roman" w:cs="Times New Roman"/>
                <w:sz w:val="16"/>
                <w:szCs w:val="16"/>
              </w:rPr>
            </w:pPr>
          </w:p>
        </w:tc>
        <w:tc>
          <w:tcPr>
            <w:tcW w:w="2556" w:type="dxa"/>
          </w:tcPr>
          <w:p w:rsidR="00C94872" w:rsidRPr="005F2F7E" w:rsidRDefault="00C94872" w:rsidP="00C94872">
            <w:pPr>
              <w:pStyle w:val="ConsPlusNormal"/>
              <w:jc w:val="center"/>
              <w:rPr>
                <w:rFonts w:ascii="Times New Roman" w:hAnsi="Times New Roman" w:cs="Times New Roman"/>
                <w:sz w:val="16"/>
                <w:szCs w:val="16"/>
              </w:rPr>
            </w:pPr>
          </w:p>
        </w:tc>
        <w:tc>
          <w:tcPr>
            <w:tcW w:w="2877" w:type="dxa"/>
          </w:tcPr>
          <w:p w:rsidR="00C94872" w:rsidRPr="005F2F7E" w:rsidRDefault="00C94872" w:rsidP="00C94872">
            <w:pPr>
              <w:pStyle w:val="ConsPlusNormal"/>
              <w:jc w:val="center"/>
              <w:rPr>
                <w:rFonts w:ascii="Times New Roman" w:hAnsi="Times New Roman" w:cs="Times New Roman"/>
                <w:sz w:val="16"/>
                <w:szCs w:val="16"/>
              </w:rPr>
            </w:pPr>
          </w:p>
        </w:tc>
        <w:tc>
          <w:tcPr>
            <w:tcW w:w="2617" w:type="dxa"/>
          </w:tcPr>
          <w:p w:rsidR="00C94872" w:rsidRDefault="00C94872" w:rsidP="00C94872">
            <w:pPr>
              <w:pStyle w:val="ConsPlusNormal"/>
              <w:jc w:val="center"/>
              <w:rPr>
                <w:rFonts w:ascii="Times New Roman" w:hAnsi="Times New Roman" w:cs="Times New Roman"/>
                <w:sz w:val="16"/>
                <w:szCs w:val="16"/>
              </w:rPr>
            </w:pPr>
          </w:p>
        </w:tc>
      </w:tr>
    </w:tbl>
    <w:p w:rsidR="0083731F" w:rsidRDefault="0083731F" w:rsidP="005763A7">
      <w:pPr>
        <w:pStyle w:val="ConsPlusNormal"/>
        <w:jc w:val="right"/>
        <w:rPr>
          <w:rFonts w:ascii="Times New Roman" w:hAnsi="Times New Roman" w:cs="Times New Roman"/>
          <w:sz w:val="18"/>
          <w:szCs w:val="18"/>
        </w:rPr>
      </w:pPr>
      <w:r w:rsidRPr="00EE647C">
        <w:rPr>
          <w:rFonts w:ascii="Times New Roman" w:hAnsi="Times New Roman" w:cs="Times New Roman"/>
          <w:i/>
          <w:sz w:val="18"/>
          <w:szCs w:val="18"/>
        </w:rPr>
        <w:t>&lt;*&gt;реквизиты сопроводительных писем</w:t>
      </w:r>
      <w:r w:rsidR="00036279">
        <w:rPr>
          <w:rFonts w:ascii="Times New Roman" w:hAnsi="Times New Roman" w:cs="Times New Roman"/>
          <w:i/>
          <w:sz w:val="18"/>
          <w:szCs w:val="18"/>
        </w:rPr>
        <w:t xml:space="preserve">, </w:t>
      </w:r>
      <w:r>
        <w:rPr>
          <w:rFonts w:ascii="Times New Roman" w:hAnsi="Times New Roman" w:cs="Times New Roman"/>
          <w:i/>
          <w:sz w:val="18"/>
          <w:szCs w:val="18"/>
        </w:rPr>
        <w:t>сами письма прикладываются к проекту</w:t>
      </w:r>
      <w:r w:rsidR="00036279">
        <w:rPr>
          <w:rFonts w:ascii="Times New Roman" w:hAnsi="Times New Roman" w:cs="Times New Roman"/>
          <w:i/>
          <w:sz w:val="18"/>
          <w:szCs w:val="18"/>
        </w:rPr>
        <w:t xml:space="preserve"> либо создается связка в СЭД «Дело»</w:t>
      </w:r>
    </w:p>
    <w:p w:rsidR="00F95A8B" w:rsidRPr="00EE647C" w:rsidRDefault="00F95A8B" w:rsidP="00F95A8B">
      <w:pPr>
        <w:pStyle w:val="ConsPlusNormal"/>
        <w:jc w:val="both"/>
        <w:rPr>
          <w:rFonts w:ascii="Times New Roman" w:hAnsi="Times New Roman" w:cs="Times New Roman"/>
          <w:sz w:val="18"/>
          <w:szCs w:val="18"/>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2"/>
        <w:gridCol w:w="3118"/>
        <w:gridCol w:w="5676"/>
      </w:tblGrid>
      <w:tr w:rsidR="00F95A8B" w:rsidRPr="00EE647C" w:rsidTr="008B4B86">
        <w:tc>
          <w:tcPr>
            <w:tcW w:w="10206" w:type="dxa"/>
            <w:gridSpan w:val="3"/>
          </w:tcPr>
          <w:p w:rsidR="00F95A8B" w:rsidRPr="000E3AD7" w:rsidRDefault="00F95A8B" w:rsidP="00D26040">
            <w:pPr>
              <w:pStyle w:val="ConsPlusNormal"/>
              <w:jc w:val="center"/>
              <w:rPr>
                <w:rFonts w:ascii="Times New Roman" w:hAnsi="Times New Roman" w:cs="Times New Roman"/>
                <w:sz w:val="16"/>
                <w:szCs w:val="16"/>
              </w:rPr>
            </w:pPr>
            <w:r w:rsidRPr="000E3AD7">
              <w:rPr>
                <w:rFonts w:ascii="Times New Roman" w:hAnsi="Times New Roman" w:cs="Times New Roman"/>
                <w:sz w:val="16"/>
                <w:szCs w:val="16"/>
              </w:rPr>
              <w:t>Регистрация проекта МПА в КПУ</w:t>
            </w:r>
            <w:r w:rsidR="005763A7">
              <w:rPr>
                <w:rFonts w:ascii="Times New Roman" w:hAnsi="Times New Roman" w:cs="Times New Roman"/>
                <w:sz w:val="16"/>
                <w:szCs w:val="16"/>
              </w:rPr>
              <w:t>/ Регистрация проекта в СЭД «Дело»</w:t>
            </w:r>
          </w:p>
        </w:tc>
      </w:tr>
      <w:tr w:rsidR="00F95A8B" w:rsidRPr="00EE647C" w:rsidTr="008B4B86">
        <w:trPr>
          <w:trHeight w:val="309"/>
        </w:trPr>
        <w:tc>
          <w:tcPr>
            <w:tcW w:w="1412" w:type="dxa"/>
          </w:tcPr>
          <w:p w:rsidR="00F95A8B" w:rsidRDefault="008B4B86" w:rsidP="00D26040">
            <w:pPr>
              <w:pStyle w:val="ConsPlusNormal"/>
              <w:jc w:val="both"/>
              <w:rPr>
                <w:rFonts w:ascii="Times New Roman" w:hAnsi="Times New Roman" w:cs="Times New Roman"/>
                <w:sz w:val="16"/>
                <w:szCs w:val="16"/>
              </w:rPr>
            </w:pPr>
            <w:r>
              <w:rPr>
                <w:rFonts w:ascii="Times New Roman" w:hAnsi="Times New Roman" w:cs="Times New Roman"/>
                <w:sz w:val="16"/>
                <w:szCs w:val="16"/>
              </w:rPr>
              <w:t>№</w:t>
            </w:r>
            <w:r w:rsidR="00F95A8B" w:rsidRPr="000E3AD7">
              <w:rPr>
                <w:rFonts w:ascii="Times New Roman" w:hAnsi="Times New Roman" w:cs="Times New Roman"/>
                <w:sz w:val="16"/>
                <w:szCs w:val="16"/>
              </w:rPr>
              <w:t xml:space="preserve"> __</w:t>
            </w:r>
            <w:r w:rsidR="005763A7">
              <w:rPr>
                <w:rFonts w:ascii="Times New Roman" w:hAnsi="Times New Roman" w:cs="Times New Roman"/>
                <w:sz w:val="16"/>
                <w:szCs w:val="16"/>
              </w:rPr>
              <w:t>___</w:t>
            </w:r>
            <w:r w:rsidR="00F95A8B" w:rsidRPr="000E3AD7">
              <w:rPr>
                <w:rFonts w:ascii="Times New Roman" w:hAnsi="Times New Roman" w:cs="Times New Roman"/>
                <w:sz w:val="16"/>
                <w:szCs w:val="16"/>
              </w:rPr>
              <w:t>__</w:t>
            </w:r>
            <w:r w:rsidR="005763A7">
              <w:rPr>
                <w:rFonts w:ascii="Times New Roman" w:hAnsi="Times New Roman" w:cs="Times New Roman"/>
                <w:sz w:val="16"/>
                <w:szCs w:val="16"/>
              </w:rPr>
              <w:t xml:space="preserve"> КПУ</w:t>
            </w:r>
          </w:p>
          <w:p w:rsidR="005763A7" w:rsidRPr="000E3AD7" w:rsidRDefault="005763A7" w:rsidP="00D26040">
            <w:pPr>
              <w:pStyle w:val="ConsPlusNormal"/>
              <w:jc w:val="both"/>
              <w:rPr>
                <w:rFonts w:ascii="Times New Roman" w:hAnsi="Times New Roman" w:cs="Times New Roman"/>
                <w:sz w:val="16"/>
                <w:szCs w:val="16"/>
              </w:rPr>
            </w:pPr>
            <w:r>
              <w:rPr>
                <w:rFonts w:ascii="Times New Roman" w:hAnsi="Times New Roman" w:cs="Times New Roman"/>
                <w:sz w:val="16"/>
                <w:szCs w:val="16"/>
              </w:rPr>
              <w:t>№________</w:t>
            </w:r>
            <w:r w:rsidR="00ED7A9E">
              <w:rPr>
                <w:rFonts w:ascii="Times New Roman" w:hAnsi="Times New Roman" w:cs="Times New Roman"/>
                <w:sz w:val="16"/>
                <w:szCs w:val="16"/>
              </w:rPr>
              <w:t>СЭД</w:t>
            </w:r>
            <w:r>
              <w:rPr>
                <w:rFonts w:ascii="Times New Roman" w:hAnsi="Times New Roman" w:cs="Times New Roman"/>
                <w:sz w:val="16"/>
                <w:szCs w:val="16"/>
              </w:rPr>
              <w:t xml:space="preserve"> </w:t>
            </w:r>
            <w:r w:rsidR="00ED7A9E">
              <w:rPr>
                <w:rFonts w:ascii="Times New Roman" w:hAnsi="Times New Roman" w:cs="Times New Roman"/>
                <w:sz w:val="16"/>
                <w:szCs w:val="16"/>
              </w:rPr>
              <w:t>«</w:t>
            </w:r>
            <w:r>
              <w:rPr>
                <w:rFonts w:ascii="Times New Roman" w:hAnsi="Times New Roman" w:cs="Times New Roman"/>
                <w:sz w:val="16"/>
                <w:szCs w:val="16"/>
              </w:rPr>
              <w:t>Дело</w:t>
            </w:r>
            <w:r w:rsidR="00ED7A9E">
              <w:rPr>
                <w:rFonts w:ascii="Times New Roman" w:hAnsi="Times New Roman" w:cs="Times New Roman"/>
                <w:sz w:val="16"/>
                <w:szCs w:val="16"/>
              </w:rPr>
              <w:t>»</w:t>
            </w:r>
          </w:p>
        </w:tc>
        <w:tc>
          <w:tcPr>
            <w:tcW w:w="3118" w:type="dxa"/>
          </w:tcPr>
          <w:p w:rsidR="00F95A8B" w:rsidRDefault="005763A7" w:rsidP="00D26040">
            <w:pPr>
              <w:pStyle w:val="ConsPlusNormal"/>
              <w:jc w:val="both"/>
              <w:rPr>
                <w:rFonts w:ascii="Times New Roman" w:hAnsi="Times New Roman" w:cs="Times New Roman"/>
                <w:sz w:val="16"/>
                <w:szCs w:val="16"/>
              </w:rPr>
            </w:pPr>
            <w:r>
              <w:rPr>
                <w:rFonts w:ascii="Times New Roman" w:hAnsi="Times New Roman" w:cs="Times New Roman"/>
                <w:sz w:val="16"/>
                <w:szCs w:val="16"/>
              </w:rPr>
              <w:t>«</w:t>
            </w:r>
            <w:r w:rsidR="00F95A8B" w:rsidRPr="000E3AD7">
              <w:rPr>
                <w:rFonts w:ascii="Times New Roman" w:hAnsi="Times New Roman" w:cs="Times New Roman"/>
                <w:sz w:val="16"/>
                <w:szCs w:val="16"/>
              </w:rPr>
              <w:t>_____</w:t>
            </w:r>
            <w:r>
              <w:rPr>
                <w:rFonts w:ascii="Times New Roman" w:hAnsi="Times New Roman" w:cs="Times New Roman"/>
                <w:sz w:val="16"/>
                <w:szCs w:val="16"/>
              </w:rPr>
              <w:t xml:space="preserve">»  </w:t>
            </w:r>
            <w:r w:rsidR="00F95A8B" w:rsidRPr="000E3AD7">
              <w:rPr>
                <w:rFonts w:ascii="Times New Roman" w:hAnsi="Times New Roman" w:cs="Times New Roman"/>
                <w:sz w:val="16"/>
                <w:szCs w:val="16"/>
              </w:rPr>
              <w:t>_</w:t>
            </w:r>
            <w:r>
              <w:rPr>
                <w:rFonts w:ascii="Times New Roman" w:hAnsi="Times New Roman" w:cs="Times New Roman"/>
                <w:sz w:val="16"/>
                <w:szCs w:val="16"/>
              </w:rPr>
              <w:t>__</w:t>
            </w:r>
            <w:r w:rsidR="00F95A8B" w:rsidRPr="000E3AD7">
              <w:rPr>
                <w:rFonts w:ascii="Times New Roman" w:hAnsi="Times New Roman" w:cs="Times New Roman"/>
                <w:sz w:val="16"/>
                <w:szCs w:val="16"/>
              </w:rPr>
              <w:t>____</w:t>
            </w:r>
            <w:r>
              <w:rPr>
                <w:rFonts w:ascii="Times New Roman" w:hAnsi="Times New Roman" w:cs="Times New Roman"/>
                <w:sz w:val="16"/>
                <w:szCs w:val="16"/>
              </w:rPr>
              <w:t>___</w:t>
            </w:r>
            <w:r w:rsidR="00F95A8B" w:rsidRPr="000E3AD7">
              <w:rPr>
                <w:rFonts w:ascii="Times New Roman" w:hAnsi="Times New Roman" w:cs="Times New Roman"/>
                <w:sz w:val="16"/>
                <w:szCs w:val="16"/>
              </w:rPr>
              <w:t>_____ 20___ г.</w:t>
            </w:r>
          </w:p>
          <w:p w:rsidR="005763A7" w:rsidRPr="000E3AD7" w:rsidRDefault="005763A7" w:rsidP="00D26040">
            <w:pPr>
              <w:pStyle w:val="ConsPlusNormal"/>
              <w:jc w:val="both"/>
              <w:rPr>
                <w:rFonts w:ascii="Times New Roman" w:hAnsi="Times New Roman" w:cs="Times New Roman"/>
                <w:sz w:val="16"/>
                <w:szCs w:val="16"/>
              </w:rPr>
            </w:pPr>
            <w:r>
              <w:rPr>
                <w:rFonts w:ascii="Times New Roman" w:hAnsi="Times New Roman" w:cs="Times New Roman"/>
                <w:sz w:val="16"/>
                <w:szCs w:val="16"/>
              </w:rPr>
              <w:t>«</w:t>
            </w:r>
            <w:r w:rsidRPr="000E3AD7">
              <w:rPr>
                <w:rFonts w:ascii="Times New Roman" w:hAnsi="Times New Roman" w:cs="Times New Roman"/>
                <w:sz w:val="16"/>
                <w:szCs w:val="16"/>
              </w:rPr>
              <w:t>_____</w:t>
            </w:r>
            <w:r>
              <w:rPr>
                <w:rFonts w:ascii="Times New Roman" w:hAnsi="Times New Roman" w:cs="Times New Roman"/>
                <w:sz w:val="16"/>
                <w:szCs w:val="16"/>
              </w:rPr>
              <w:t xml:space="preserve">»  </w:t>
            </w:r>
            <w:r w:rsidRPr="000E3AD7">
              <w:rPr>
                <w:rFonts w:ascii="Times New Roman" w:hAnsi="Times New Roman" w:cs="Times New Roman"/>
                <w:sz w:val="16"/>
                <w:szCs w:val="16"/>
              </w:rPr>
              <w:t>_</w:t>
            </w:r>
            <w:r>
              <w:rPr>
                <w:rFonts w:ascii="Times New Roman" w:hAnsi="Times New Roman" w:cs="Times New Roman"/>
                <w:sz w:val="16"/>
                <w:szCs w:val="16"/>
              </w:rPr>
              <w:t>__</w:t>
            </w:r>
            <w:r w:rsidRPr="000E3AD7">
              <w:rPr>
                <w:rFonts w:ascii="Times New Roman" w:hAnsi="Times New Roman" w:cs="Times New Roman"/>
                <w:sz w:val="16"/>
                <w:szCs w:val="16"/>
              </w:rPr>
              <w:t>____</w:t>
            </w:r>
            <w:r>
              <w:rPr>
                <w:rFonts w:ascii="Times New Roman" w:hAnsi="Times New Roman" w:cs="Times New Roman"/>
                <w:sz w:val="16"/>
                <w:szCs w:val="16"/>
              </w:rPr>
              <w:t>___</w:t>
            </w:r>
            <w:r w:rsidRPr="000E3AD7">
              <w:rPr>
                <w:rFonts w:ascii="Times New Roman" w:hAnsi="Times New Roman" w:cs="Times New Roman"/>
                <w:sz w:val="16"/>
                <w:szCs w:val="16"/>
              </w:rPr>
              <w:t>_____ 20___ г.</w:t>
            </w:r>
          </w:p>
        </w:tc>
        <w:tc>
          <w:tcPr>
            <w:tcW w:w="5676" w:type="dxa"/>
          </w:tcPr>
          <w:p w:rsidR="00F95A8B" w:rsidRPr="000E3AD7" w:rsidRDefault="00F95A8B" w:rsidP="00D26040">
            <w:pPr>
              <w:pStyle w:val="ConsPlusNormal"/>
              <w:jc w:val="both"/>
              <w:rPr>
                <w:rFonts w:ascii="Times New Roman" w:hAnsi="Times New Roman" w:cs="Times New Roman"/>
                <w:sz w:val="16"/>
                <w:szCs w:val="16"/>
              </w:rPr>
            </w:pPr>
            <w:r w:rsidRPr="000E3AD7">
              <w:rPr>
                <w:rFonts w:ascii="Times New Roman" w:hAnsi="Times New Roman" w:cs="Times New Roman"/>
                <w:sz w:val="16"/>
                <w:szCs w:val="16"/>
              </w:rPr>
              <w:t>______________</w:t>
            </w:r>
            <w:r w:rsidR="005763A7">
              <w:rPr>
                <w:rFonts w:ascii="Times New Roman" w:hAnsi="Times New Roman" w:cs="Times New Roman"/>
                <w:sz w:val="16"/>
                <w:szCs w:val="16"/>
              </w:rPr>
              <w:t>_________</w:t>
            </w:r>
            <w:r w:rsidRPr="000E3AD7">
              <w:rPr>
                <w:rFonts w:ascii="Times New Roman" w:hAnsi="Times New Roman" w:cs="Times New Roman"/>
                <w:sz w:val="16"/>
                <w:szCs w:val="16"/>
              </w:rPr>
              <w:t>__________________________</w:t>
            </w:r>
          </w:p>
          <w:p w:rsidR="00F95A8B" w:rsidRPr="000E3AD7" w:rsidRDefault="00F95A8B" w:rsidP="00D26040">
            <w:pPr>
              <w:pStyle w:val="ConsPlusNormal"/>
              <w:jc w:val="both"/>
              <w:rPr>
                <w:rFonts w:ascii="Times New Roman" w:hAnsi="Times New Roman" w:cs="Times New Roman"/>
                <w:sz w:val="16"/>
                <w:szCs w:val="16"/>
              </w:rPr>
            </w:pPr>
            <w:r w:rsidRPr="000E3AD7">
              <w:rPr>
                <w:rFonts w:ascii="Times New Roman" w:hAnsi="Times New Roman" w:cs="Times New Roman"/>
                <w:sz w:val="16"/>
                <w:szCs w:val="16"/>
              </w:rPr>
              <w:t>ФИО, подпись зарегистрировавшего проект</w:t>
            </w:r>
            <w:r w:rsidR="005763A7">
              <w:rPr>
                <w:rFonts w:ascii="Times New Roman" w:hAnsi="Times New Roman" w:cs="Times New Roman"/>
                <w:sz w:val="16"/>
                <w:szCs w:val="16"/>
              </w:rPr>
              <w:t xml:space="preserve"> в КПУ</w:t>
            </w:r>
          </w:p>
        </w:tc>
      </w:tr>
    </w:tbl>
    <w:p w:rsidR="00F0743B" w:rsidRDefault="00F0743B" w:rsidP="00F95A8B">
      <w:pPr>
        <w:pStyle w:val="ConsPlusNormal"/>
        <w:jc w:val="center"/>
        <w:rPr>
          <w:rFonts w:ascii="Times New Roman" w:hAnsi="Times New Roman" w:cs="Times New Roman"/>
          <w:b/>
          <w:sz w:val="18"/>
          <w:szCs w:val="18"/>
        </w:rPr>
      </w:pPr>
    </w:p>
    <w:p w:rsidR="00F95A8B" w:rsidRPr="000E3AD7" w:rsidRDefault="00F95A8B" w:rsidP="00F95A8B">
      <w:pPr>
        <w:pStyle w:val="ConsPlusNormal"/>
        <w:jc w:val="center"/>
        <w:rPr>
          <w:rFonts w:ascii="Times New Roman" w:hAnsi="Times New Roman" w:cs="Times New Roman"/>
          <w:b/>
          <w:sz w:val="18"/>
          <w:szCs w:val="18"/>
        </w:rPr>
      </w:pPr>
      <w:r w:rsidRPr="000E3AD7">
        <w:rPr>
          <w:rFonts w:ascii="Times New Roman" w:hAnsi="Times New Roman" w:cs="Times New Roman"/>
          <w:b/>
          <w:sz w:val="18"/>
          <w:szCs w:val="18"/>
        </w:rPr>
        <w:t>СОГЛАСОВАНИЕ С ЗАИНТЕРЕСОВАННЫМИ ЛИЦАМИ</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3686"/>
        <w:gridCol w:w="2268"/>
        <w:gridCol w:w="2409"/>
      </w:tblGrid>
      <w:tr w:rsidR="00F95A8B" w:rsidRPr="00EE647C" w:rsidTr="005763A7">
        <w:tc>
          <w:tcPr>
            <w:tcW w:w="1843" w:type="dxa"/>
          </w:tcPr>
          <w:p w:rsidR="00F95A8B" w:rsidRPr="000E3AD7" w:rsidRDefault="00F95A8B" w:rsidP="00D26040">
            <w:pPr>
              <w:pStyle w:val="ConsPlusNormal"/>
              <w:jc w:val="center"/>
              <w:rPr>
                <w:rFonts w:ascii="Times New Roman" w:hAnsi="Times New Roman" w:cs="Times New Roman"/>
                <w:sz w:val="16"/>
                <w:szCs w:val="16"/>
              </w:rPr>
            </w:pPr>
            <w:r w:rsidRPr="000E3AD7">
              <w:rPr>
                <w:rFonts w:ascii="Times New Roman" w:hAnsi="Times New Roman" w:cs="Times New Roman"/>
                <w:sz w:val="16"/>
                <w:szCs w:val="16"/>
              </w:rPr>
              <w:t>ДАТА ПОСТУПЛЕНИЯ НА СОГЛАСОВАНИЕ &lt;*&gt;</w:t>
            </w:r>
          </w:p>
        </w:tc>
        <w:tc>
          <w:tcPr>
            <w:tcW w:w="3686" w:type="dxa"/>
          </w:tcPr>
          <w:p w:rsidR="00F95A8B" w:rsidRPr="000E3AD7" w:rsidRDefault="00F95A8B" w:rsidP="00D26040">
            <w:pPr>
              <w:pStyle w:val="ConsPlusNormal"/>
              <w:jc w:val="center"/>
              <w:rPr>
                <w:rFonts w:ascii="Times New Roman" w:hAnsi="Times New Roman" w:cs="Times New Roman"/>
                <w:sz w:val="16"/>
                <w:szCs w:val="16"/>
              </w:rPr>
            </w:pPr>
            <w:r w:rsidRPr="000E3AD7">
              <w:rPr>
                <w:rFonts w:ascii="Times New Roman" w:hAnsi="Times New Roman" w:cs="Times New Roman"/>
                <w:sz w:val="16"/>
                <w:szCs w:val="16"/>
              </w:rPr>
              <w:t>ЗАНИМАЕМАЯ ДОЛЖНОСТЬ, ФАМИЛИЯ, ИНИЦИАЛЫ</w:t>
            </w:r>
          </w:p>
        </w:tc>
        <w:tc>
          <w:tcPr>
            <w:tcW w:w="2268" w:type="dxa"/>
          </w:tcPr>
          <w:p w:rsidR="00F95A8B" w:rsidRPr="000E3AD7" w:rsidRDefault="00F95A8B" w:rsidP="00D26040">
            <w:pPr>
              <w:pStyle w:val="ConsPlusNormal"/>
              <w:jc w:val="center"/>
              <w:rPr>
                <w:rFonts w:ascii="Times New Roman" w:hAnsi="Times New Roman" w:cs="Times New Roman"/>
                <w:sz w:val="16"/>
                <w:szCs w:val="16"/>
              </w:rPr>
            </w:pPr>
            <w:r w:rsidRPr="000E3AD7">
              <w:rPr>
                <w:rFonts w:ascii="Times New Roman" w:hAnsi="Times New Roman" w:cs="Times New Roman"/>
                <w:sz w:val="16"/>
                <w:szCs w:val="16"/>
              </w:rPr>
              <w:t>ЗАМЕЧАНИЯ И ПРЕДЛОЖЕНИЯ</w:t>
            </w:r>
          </w:p>
        </w:tc>
        <w:tc>
          <w:tcPr>
            <w:tcW w:w="2409" w:type="dxa"/>
          </w:tcPr>
          <w:p w:rsidR="00F95A8B" w:rsidRPr="000E3AD7" w:rsidRDefault="00F95A8B" w:rsidP="00D26040">
            <w:pPr>
              <w:pStyle w:val="ConsPlusNormal"/>
              <w:jc w:val="center"/>
              <w:rPr>
                <w:rFonts w:ascii="Times New Roman" w:hAnsi="Times New Roman" w:cs="Times New Roman"/>
                <w:sz w:val="16"/>
                <w:szCs w:val="16"/>
              </w:rPr>
            </w:pPr>
            <w:r w:rsidRPr="000E3AD7">
              <w:rPr>
                <w:rFonts w:ascii="Times New Roman" w:hAnsi="Times New Roman" w:cs="Times New Roman"/>
                <w:sz w:val="16"/>
                <w:szCs w:val="16"/>
              </w:rPr>
              <w:t>ЛИЧНАЯ ПОДПИСЬ И ДАТА СОГЛАСОВАНИЯ &lt;*&gt;</w:t>
            </w:r>
          </w:p>
        </w:tc>
      </w:tr>
      <w:tr w:rsidR="00F95A8B" w:rsidRPr="00EE647C" w:rsidTr="005763A7">
        <w:tc>
          <w:tcPr>
            <w:tcW w:w="1843" w:type="dxa"/>
          </w:tcPr>
          <w:p w:rsidR="00F95A8B" w:rsidRPr="00EE647C" w:rsidRDefault="00F95A8B" w:rsidP="00D26040">
            <w:pPr>
              <w:pStyle w:val="ConsPlusNormal"/>
              <w:rPr>
                <w:rFonts w:ascii="Times New Roman" w:hAnsi="Times New Roman" w:cs="Times New Roman"/>
                <w:sz w:val="18"/>
                <w:szCs w:val="18"/>
              </w:rPr>
            </w:pPr>
          </w:p>
        </w:tc>
        <w:tc>
          <w:tcPr>
            <w:tcW w:w="3686" w:type="dxa"/>
          </w:tcPr>
          <w:p w:rsidR="00F95A8B" w:rsidRPr="00EE647C" w:rsidRDefault="00F95A8B" w:rsidP="00D26040">
            <w:pPr>
              <w:pStyle w:val="ConsPlusNormal"/>
              <w:jc w:val="center"/>
              <w:rPr>
                <w:rFonts w:ascii="Times New Roman" w:hAnsi="Times New Roman" w:cs="Times New Roman"/>
                <w:sz w:val="18"/>
                <w:szCs w:val="18"/>
              </w:rPr>
            </w:pPr>
            <w:r w:rsidRPr="00EE647C">
              <w:rPr>
                <w:rFonts w:ascii="Times New Roman" w:hAnsi="Times New Roman" w:cs="Times New Roman"/>
                <w:sz w:val="18"/>
                <w:szCs w:val="18"/>
              </w:rPr>
              <w:t>Курирующий заместитель главы города Покачи</w:t>
            </w:r>
          </w:p>
        </w:tc>
        <w:tc>
          <w:tcPr>
            <w:tcW w:w="2268" w:type="dxa"/>
          </w:tcPr>
          <w:p w:rsidR="00F95A8B" w:rsidRPr="00EE647C" w:rsidRDefault="00F95A8B" w:rsidP="00D26040">
            <w:pPr>
              <w:pStyle w:val="ConsPlusNormal"/>
              <w:rPr>
                <w:rFonts w:ascii="Times New Roman" w:hAnsi="Times New Roman" w:cs="Times New Roman"/>
                <w:sz w:val="18"/>
                <w:szCs w:val="18"/>
              </w:rPr>
            </w:pPr>
          </w:p>
        </w:tc>
        <w:tc>
          <w:tcPr>
            <w:tcW w:w="2409" w:type="dxa"/>
          </w:tcPr>
          <w:p w:rsidR="00F95A8B" w:rsidRPr="00EE647C" w:rsidRDefault="00F95A8B" w:rsidP="00D26040">
            <w:pPr>
              <w:pStyle w:val="ConsPlusNormal"/>
              <w:rPr>
                <w:rFonts w:ascii="Times New Roman" w:hAnsi="Times New Roman" w:cs="Times New Roman"/>
                <w:sz w:val="18"/>
                <w:szCs w:val="18"/>
              </w:rPr>
            </w:pPr>
          </w:p>
        </w:tc>
      </w:tr>
      <w:tr w:rsidR="00F95A8B" w:rsidRPr="00EE647C" w:rsidTr="005763A7">
        <w:tc>
          <w:tcPr>
            <w:tcW w:w="1843" w:type="dxa"/>
          </w:tcPr>
          <w:p w:rsidR="00F95A8B" w:rsidRPr="00EE647C" w:rsidRDefault="00F95A8B" w:rsidP="00D26040">
            <w:pPr>
              <w:pStyle w:val="ConsPlusNormal"/>
              <w:rPr>
                <w:rFonts w:ascii="Times New Roman" w:hAnsi="Times New Roman" w:cs="Times New Roman"/>
                <w:sz w:val="18"/>
                <w:szCs w:val="18"/>
              </w:rPr>
            </w:pPr>
          </w:p>
        </w:tc>
        <w:tc>
          <w:tcPr>
            <w:tcW w:w="3686" w:type="dxa"/>
          </w:tcPr>
          <w:p w:rsidR="00F95A8B" w:rsidRPr="00EE647C" w:rsidRDefault="00F95A8B" w:rsidP="00D26040">
            <w:pPr>
              <w:pStyle w:val="ConsPlusNormal"/>
              <w:jc w:val="center"/>
              <w:rPr>
                <w:rFonts w:ascii="Times New Roman" w:hAnsi="Times New Roman" w:cs="Times New Roman"/>
                <w:sz w:val="18"/>
                <w:szCs w:val="18"/>
              </w:rPr>
            </w:pPr>
            <w:r w:rsidRPr="00EE647C">
              <w:rPr>
                <w:rFonts w:ascii="Times New Roman" w:hAnsi="Times New Roman" w:cs="Times New Roman"/>
                <w:sz w:val="18"/>
                <w:szCs w:val="18"/>
              </w:rPr>
              <w:t>Начальник контрольно-правового управления</w:t>
            </w:r>
          </w:p>
          <w:p w:rsidR="00F95A8B" w:rsidRPr="00EE647C" w:rsidRDefault="00F95A8B" w:rsidP="00D26040">
            <w:pPr>
              <w:pStyle w:val="ConsPlusNormal"/>
              <w:jc w:val="center"/>
              <w:rPr>
                <w:rFonts w:ascii="Times New Roman" w:hAnsi="Times New Roman" w:cs="Times New Roman"/>
                <w:sz w:val="18"/>
                <w:szCs w:val="18"/>
              </w:rPr>
            </w:pPr>
            <w:r w:rsidRPr="00EE647C">
              <w:rPr>
                <w:rFonts w:ascii="Times New Roman" w:hAnsi="Times New Roman" w:cs="Times New Roman"/>
                <w:sz w:val="18"/>
                <w:szCs w:val="18"/>
              </w:rPr>
              <w:t>(предварительная экспертиза)</w:t>
            </w:r>
          </w:p>
        </w:tc>
        <w:tc>
          <w:tcPr>
            <w:tcW w:w="2268" w:type="dxa"/>
          </w:tcPr>
          <w:p w:rsidR="00F95A8B" w:rsidRPr="00EE647C" w:rsidRDefault="00F95A8B" w:rsidP="00D26040">
            <w:pPr>
              <w:pStyle w:val="ConsPlusNormal"/>
              <w:rPr>
                <w:rFonts w:ascii="Times New Roman" w:hAnsi="Times New Roman" w:cs="Times New Roman"/>
                <w:sz w:val="18"/>
                <w:szCs w:val="18"/>
              </w:rPr>
            </w:pPr>
          </w:p>
        </w:tc>
        <w:tc>
          <w:tcPr>
            <w:tcW w:w="2409" w:type="dxa"/>
          </w:tcPr>
          <w:p w:rsidR="00F95A8B" w:rsidRPr="00EE647C" w:rsidRDefault="00F95A8B" w:rsidP="00D26040">
            <w:pPr>
              <w:pStyle w:val="ConsPlusNormal"/>
              <w:rPr>
                <w:rFonts w:ascii="Times New Roman" w:hAnsi="Times New Roman" w:cs="Times New Roman"/>
                <w:sz w:val="18"/>
                <w:szCs w:val="18"/>
              </w:rPr>
            </w:pPr>
          </w:p>
        </w:tc>
      </w:tr>
      <w:tr w:rsidR="00F95A8B" w:rsidRPr="00EE647C" w:rsidTr="005763A7">
        <w:tc>
          <w:tcPr>
            <w:tcW w:w="1843" w:type="dxa"/>
          </w:tcPr>
          <w:p w:rsidR="00F95A8B" w:rsidRPr="00EE647C" w:rsidRDefault="00F95A8B" w:rsidP="00D26040">
            <w:pPr>
              <w:pStyle w:val="ConsPlusNormal"/>
              <w:rPr>
                <w:rFonts w:ascii="Times New Roman" w:hAnsi="Times New Roman" w:cs="Times New Roman"/>
                <w:sz w:val="18"/>
                <w:szCs w:val="18"/>
              </w:rPr>
            </w:pPr>
          </w:p>
        </w:tc>
        <w:tc>
          <w:tcPr>
            <w:tcW w:w="3686" w:type="dxa"/>
          </w:tcPr>
          <w:p w:rsidR="00F95A8B" w:rsidRPr="00EE647C" w:rsidRDefault="00F95A8B" w:rsidP="00D26040">
            <w:pPr>
              <w:pStyle w:val="ConsPlusNormal"/>
              <w:jc w:val="center"/>
              <w:rPr>
                <w:rFonts w:ascii="Times New Roman" w:hAnsi="Times New Roman" w:cs="Times New Roman"/>
                <w:sz w:val="18"/>
                <w:szCs w:val="18"/>
              </w:rPr>
            </w:pPr>
            <w:r w:rsidRPr="00EE647C">
              <w:rPr>
                <w:rFonts w:ascii="Times New Roman" w:hAnsi="Times New Roman" w:cs="Times New Roman"/>
                <w:sz w:val="18"/>
                <w:szCs w:val="18"/>
              </w:rPr>
              <w:t>Иные эксперты</w:t>
            </w:r>
          </w:p>
        </w:tc>
        <w:tc>
          <w:tcPr>
            <w:tcW w:w="2268" w:type="dxa"/>
          </w:tcPr>
          <w:p w:rsidR="00F95A8B" w:rsidRPr="00EE647C" w:rsidRDefault="00F95A8B" w:rsidP="00D26040">
            <w:pPr>
              <w:pStyle w:val="ConsPlusNormal"/>
              <w:rPr>
                <w:rFonts w:ascii="Times New Roman" w:hAnsi="Times New Roman" w:cs="Times New Roman"/>
                <w:sz w:val="18"/>
                <w:szCs w:val="18"/>
              </w:rPr>
            </w:pPr>
          </w:p>
        </w:tc>
        <w:tc>
          <w:tcPr>
            <w:tcW w:w="2409" w:type="dxa"/>
          </w:tcPr>
          <w:p w:rsidR="00F95A8B" w:rsidRPr="00EE647C" w:rsidRDefault="00F95A8B" w:rsidP="00D26040">
            <w:pPr>
              <w:pStyle w:val="ConsPlusNormal"/>
              <w:rPr>
                <w:rFonts w:ascii="Times New Roman" w:hAnsi="Times New Roman" w:cs="Times New Roman"/>
                <w:sz w:val="18"/>
                <w:szCs w:val="18"/>
              </w:rPr>
            </w:pPr>
          </w:p>
        </w:tc>
      </w:tr>
      <w:tr w:rsidR="00F95A8B" w:rsidRPr="00EE647C" w:rsidTr="005763A7">
        <w:tc>
          <w:tcPr>
            <w:tcW w:w="1843" w:type="dxa"/>
          </w:tcPr>
          <w:p w:rsidR="00F95A8B" w:rsidRPr="00EE647C" w:rsidRDefault="00F95A8B" w:rsidP="00D26040">
            <w:pPr>
              <w:pStyle w:val="ConsPlusNormal"/>
              <w:rPr>
                <w:rFonts w:ascii="Times New Roman" w:hAnsi="Times New Roman" w:cs="Times New Roman"/>
                <w:sz w:val="18"/>
                <w:szCs w:val="18"/>
              </w:rPr>
            </w:pPr>
          </w:p>
        </w:tc>
        <w:tc>
          <w:tcPr>
            <w:tcW w:w="3686" w:type="dxa"/>
          </w:tcPr>
          <w:p w:rsidR="00F95A8B" w:rsidRPr="00EE647C" w:rsidRDefault="00F95A8B" w:rsidP="00D26040">
            <w:pPr>
              <w:pStyle w:val="ConsPlusNormal"/>
              <w:jc w:val="center"/>
              <w:rPr>
                <w:rFonts w:ascii="Times New Roman" w:hAnsi="Times New Roman" w:cs="Times New Roman"/>
                <w:sz w:val="18"/>
                <w:szCs w:val="18"/>
              </w:rPr>
            </w:pPr>
            <w:r w:rsidRPr="00EE647C">
              <w:rPr>
                <w:rFonts w:ascii="Times New Roman" w:hAnsi="Times New Roman" w:cs="Times New Roman"/>
                <w:sz w:val="18"/>
                <w:szCs w:val="18"/>
              </w:rPr>
              <w:t>Председатель контрольно-счетной палаты города Покачи &lt;**&gt;</w:t>
            </w:r>
          </w:p>
        </w:tc>
        <w:tc>
          <w:tcPr>
            <w:tcW w:w="2268" w:type="dxa"/>
          </w:tcPr>
          <w:p w:rsidR="00F95A8B" w:rsidRPr="00EE647C" w:rsidRDefault="00F95A8B" w:rsidP="00D26040">
            <w:pPr>
              <w:pStyle w:val="ConsPlusNormal"/>
              <w:rPr>
                <w:rFonts w:ascii="Times New Roman" w:hAnsi="Times New Roman" w:cs="Times New Roman"/>
                <w:sz w:val="18"/>
                <w:szCs w:val="18"/>
              </w:rPr>
            </w:pPr>
          </w:p>
        </w:tc>
        <w:tc>
          <w:tcPr>
            <w:tcW w:w="2409" w:type="dxa"/>
          </w:tcPr>
          <w:p w:rsidR="00F95A8B" w:rsidRPr="00EE647C" w:rsidRDefault="00F95A8B" w:rsidP="00D26040">
            <w:pPr>
              <w:pStyle w:val="ConsPlusNormal"/>
              <w:rPr>
                <w:rFonts w:ascii="Times New Roman" w:hAnsi="Times New Roman" w:cs="Times New Roman"/>
                <w:sz w:val="18"/>
                <w:szCs w:val="18"/>
              </w:rPr>
            </w:pPr>
          </w:p>
        </w:tc>
      </w:tr>
      <w:tr w:rsidR="00F95A8B" w:rsidRPr="00EE647C" w:rsidTr="005763A7">
        <w:tc>
          <w:tcPr>
            <w:tcW w:w="1843" w:type="dxa"/>
          </w:tcPr>
          <w:p w:rsidR="00F95A8B" w:rsidRPr="00EE647C" w:rsidRDefault="00F95A8B" w:rsidP="00D26040">
            <w:pPr>
              <w:pStyle w:val="ConsPlusNormal"/>
              <w:rPr>
                <w:rFonts w:ascii="Times New Roman" w:hAnsi="Times New Roman" w:cs="Times New Roman"/>
                <w:sz w:val="18"/>
                <w:szCs w:val="18"/>
              </w:rPr>
            </w:pPr>
          </w:p>
        </w:tc>
        <w:tc>
          <w:tcPr>
            <w:tcW w:w="3686" w:type="dxa"/>
          </w:tcPr>
          <w:p w:rsidR="00F95A8B" w:rsidRPr="00EE647C" w:rsidRDefault="00F95A8B" w:rsidP="00D26040">
            <w:pPr>
              <w:pStyle w:val="ConsPlusNormal"/>
              <w:jc w:val="center"/>
              <w:rPr>
                <w:rFonts w:ascii="Times New Roman" w:hAnsi="Times New Roman" w:cs="Times New Roman"/>
                <w:sz w:val="18"/>
                <w:szCs w:val="18"/>
              </w:rPr>
            </w:pPr>
            <w:r w:rsidRPr="00EE647C">
              <w:rPr>
                <w:rFonts w:ascii="Times New Roman" w:hAnsi="Times New Roman" w:cs="Times New Roman"/>
                <w:sz w:val="18"/>
                <w:szCs w:val="18"/>
              </w:rPr>
              <w:t>Управляющий делами администрации города Покачи</w:t>
            </w:r>
          </w:p>
        </w:tc>
        <w:tc>
          <w:tcPr>
            <w:tcW w:w="2268" w:type="dxa"/>
          </w:tcPr>
          <w:p w:rsidR="00F95A8B" w:rsidRPr="00EE647C" w:rsidRDefault="00F95A8B" w:rsidP="00D26040">
            <w:pPr>
              <w:pStyle w:val="ConsPlusNormal"/>
              <w:rPr>
                <w:rFonts w:ascii="Times New Roman" w:hAnsi="Times New Roman" w:cs="Times New Roman"/>
                <w:sz w:val="18"/>
                <w:szCs w:val="18"/>
              </w:rPr>
            </w:pPr>
          </w:p>
        </w:tc>
        <w:tc>
          <w:tcPr>
            <w:tcW w:w="2409" w:type="dxa"/>
          </w:tcPr>
          <w:p w:rsidR="00F95A8B" w:rsidRPr="00EE647C" w:rsidRDefault="00F95A8B" w:rsidP="00D26040">
            <w:pPr>
              <w:pStyle w:val="ConsPlusNormal"/>
              <w:rPr>
                <w:rFonts w:ascii="Times New Roman" w:hAnsi="Times New Roman" w:cs="Times New Roman"/>
                <w:sz w:val="18"/>
                <w:szCs w:val="18"/>
              </w:rPr>
            </w:pPr>
          </w:p>
        </w:tc>
      </w:tr>
      <w:tr w:rsidR="00F95A8B" w:rsidRPr="00EE647C" w:rsidTr="005763A7">
        <w:tc>
          <w:tcPr>
            <w:tcW w:w="1843" w:type="dxa"/>
          </w:tcPr>
          <w:p w:rsidR="00F95A8B" w:rsidRPr="00EE647C" w:rsidRDefault="00F95A8B" w:rsidP="00D26040">
            <w:pPr>
              <w:pStyle w:val="ConsPlusNormal"/>
              <w:rPr>
                <w:rFonts w:ascii="Times New Roman" w:hAnsi="Times New Roman" w:cs="Times New Roman"/>
                <w:sz w:val="18"/>
                <w:szCs w:val="18"/>
              </w:rPr>
            </w:pPr>
          </w:p>
        </w:tc>
        <w:tc>
          <w:tcPr>
            <w:tcW w:w="3686" w:type="dxa"/>
            <w:vAlign w:val="center"/>
          </w:tcPr>
          <w:p w:rsidR="00F95A8B" w:rsidRPr="00EE647C" w:rsidRDefault="00F95A8B" w:rsidP="00D26040">
            <w:pPr>
              <w:pStyle w:val="ConsPlusNormal"/>
              <w:jc w:val="center"/>
              <w:rPr>
                <w:rFonts w:ascii="Times New Roman" w:hAnsi="Times New Roman" w:cs="Times New Roman"/>
                <w:sz w:val="18"/>
                <w:szCs w:val="18"/>
              </w:rPr>
            </w:pPr>
            <w:r w:rsidRPr="00EE647C">
              <w:rPr>
                <w:rFonts w:ascii="Times New Roman" w:hAnsi="Times New Roman" w:cs="Times New Roman"/>
                <w:sz w:val="18"/>
                <w:szCs w:val="18"/>
              </w:rPr>
              <w:t>Начальник контрольно-правового управления</w:t>
            </w:r>
          </w:p>
          <w:p w:rsidR="00F95A8B" w:rsidRPr="00EE647C" w:rsidRDefault="00F95A8B" w:rsidP="00D26040">
            <w:pPr>
              <w:pStyle w:val="ConsPlusNormal"/>
              <w:jc w:val="center"/>
              <w:rPr>
                <w:rFonts w:ascii="Times New Roman" w:hAnsi="Times New Roman" w:cs="Times New Roman"/>
                <w:sz w:val="18"/>
                <w:szCs w:val="18"/>
              </w:rPr>
            </w:pPr>
            <w:r w:rsidRPr="00EE647C">
              <w:rPr>
                <w:rFonts w:ascii="Times New Roman" w:hAnsi="Times New Roman" w:cs="Times New Roman"/>
                <w:sz w:val="18"/>
                <w:szCs w:val="18"/>
              </w:rPr>
              <w:t>(окончательная экспертиза)</w:t>
            </w:r>
          </w:p>
        </w:tc>
        <w:tc>
          <w:tcPr>
            <w:tcW w:w="2268" w:type="dxa"/>
          </w:tcPr>
          <w:p w:rsidR="00F95A8B" w:rsidRPr="00EE647C" w:rsidRDefault="00F95A8B" w:rsidP="00D26040">
            <w:pPr>
              <w:pStyle w:val="ConsPlusNormal"/>
              <w:rPr>
                <w:rFonts w:ascii="Times New Roman" w:hAnsi="Times New Roman" w:cs="Times New Roman"/>
                <w:sz w:val="18"/>
                <w:szCs w:val="18"/>
              </w:rPr>
            </w:pPr>
          </w:p>
        </w:tc>
        <w:tc>
          <w:tcPr>
            <w:tcW w:w="2409" w:type="dxa"/>
          </w:tcPr>
          <w:p w:rsidR="00F95A8B" w:rsidRPr="00EE647C" w:rsidRDefault="00F95A8B" w:rsidP="00D26040">
            <w:pPr>
              <w:pStyle w:val="ConsPlusNormal"/>
              <w:rPr>
                <w:rFonts w:ascii="Times New Roman" w:hAnsi="Times New Roman" w:cs="Times New Roman"/>
                <w:sz w:val="18"/>
                <w:szCs w:val="18"/>
              </w:rPr>
            </w:pPr>
          </w:p>
        </w:tc>
      </w:tr>
    </w:tbl>
    <w:p w:rsidR="00F95A8B" w:rsidRPr="00EE647C" w:rsidRDefault="00F95A8B" w:rsidP="00F95A8B">
      <w:pPr>
        <w:pStyle w:val="ConsPlusNormal"/>
        <w:ind w:firstLine="540"/>
        <w:jc w:val="both"/>
        <w:rPr>
          <w:rFonts w:ascii="Times New Roman" w:hAnsi="Times New Roman" w:cs="Times New Roman"/>
          <w:i/>
          <w:sz w:val="18"/>
          <w:szCs w:val="18"/>
        </w:rPr>
      </w:pPr>
      <w:r w:rsidRPr="00EE647C">
        <w:rPr>
          <w:rFonts w:ascii="Times New Roman" w:hAnsi="Times New Roman" w:cs="Times New Roman"/>
          <w:i/>
          <w:sz w:val="18"/>
          <w:szCs w:val="18"/>
        </w:rPr>
        <w:t>&lt;*&gt; Дата поступления на согласование и дата согласования специалистом проставляются в обязательном порядке.</w:t>
      </w:r>
    </w:p>
    <w:p w:rsidR="00F95A8B" w:rsidRPr="00EE647C" w:rsidRDefault="00F95A8B" w:rsidP="00F95A8B">
      <w:pPr>
        <w:pStyle w:val="ConsPlusNormal"/>
        <w:ind w:firstLine="540"/>
        <w:jc w:val="both"/>
        <w:rPr>
          <w:rFonts w:ascii="Times New Roman" w:hAnsi="Times New Roman" w:cs="Times New Roman"/>
          <w:i/>
          <w:sz w:val="18"/>
          <w:szCs w:val="18"/>
        </w:rPr>
      </w:pPr>
      <w:r w:rsidRPr="00EE647C">
        <w:rPr>
          <w:rFonts w:ascii="Times New Roman" w:hAnsi="Times New Roman" w:cs="Times New Roman"/>
          <w:i/>
          <w:sz w:val="18"/>
          <w:szCs w:val="18"/>
        </w:rPr>
        <w:t>&lt;**&gt; В случае если проект правового акта касается расходных обязательств либо включение предусмотрено в силу действующего законодательства, муниципальными правовыми актами города Покачи.</w:t>
      </w:r>
    </w:p>
    <w:p w:rsidR="00F95A8B" w:rsidRPr="00EE647C" w:rsidRDefault="00F95A8B" w:rsidP="00F95A8B">
      <w:pPr>
        <w:pStyle w:val="ConsPlusNormal"/>
        <w:jc w:val="both"/>
        <w:rPr>
          <w:rFonts w:ascii="Times New Roman" w:hAnsi="Times New Roman" w:cs="Times New Roman"/>
          <w:sz w:val="18"/>
          <w:szCs w:val="18"/>
        </w:rPr>
      </w:pPr>
    </w:p>
    <w:p w:rsidR="00F95A8B" w:rsidRPr="00C01AB5" w:rsidRDefault="00F95A8B" w:rsidP="00F95A8B">
      <w:pPr>
        <w:pStyle w:val="ConsPlusNormal"/>
        <w:jc w:val="center"/>
        <w:rPr>
          <w:rFonts w:ascii="Times New Roman" w:hAnsi="Times New Roman" w:cs="Times New Roman"/>
          <w:sz w:val="18"/>
          <w:szCs w:val="18"/>
          <w:u w:val="single"/>
        </w:rPr>
      </w:pPr>
      <w:r w:rsidRPr="000E3AD7">
        <w:rPr>
          <w:rFonts w:ascii="Times New Roman" w:hAnsi="Times New Roman" w:cs="Times New Roman"/>
          <w:b/>
          <w:sz w:val="18"/>
          <w:szCs w:val="18"/>
        </w:rPr>
        <w:t>ЭТАПЫ СОГЛАСОВАНИЯ</w:t>
      </w:r>
      <w:r w:rsidRPr="000E3AD7">
        <w:rPr>
          <w:rFonts w:ascii="Times New Roman" w:hAnsi="Times New Roman" w:cs="Times New Roman"/>
          <w:sz w:val="18"/>
          <w:szCs w:val="18"/>
          <w:u w:val="single"/>
        </w:rPr>
        <w:t>(только для нормативных правовых актов</w:t>
      </w:r>
      <w:r>
        <w:rPr>
          <w:rFonts w:ascii="Times New Roman" w:hAnsi="Times New Roman" w:cs="Times New Roman"/>
          <w:sz w:val="18"/>
          <w:szCs w:val="18"/>
          <w:u w:val="single"/>
        </w:rPr>
        <w:t>- НПА</w:t>
      </w:r>
      <w:r w:rsidRPr="000E3AD7">
        <w:rPr>
          <w:rFonts w:ascii="Times New Roman" w:hAnsi="Times New Roman" w:cs="Times New Roman"/>
          <w:sz w:val="18"/>
          <w:szCs w:val="18"/>
          <w:u w:val="single"/>
        </w:rPr>
        <w:t>)</w:t>
      </w:r>
    </w:p>
    <w:tbl>
      <w:tblPr>
        <w:tblStyle w:val="ac"/>
        <w:tblW w:w="10206" w:type="dxa"/>
        <w:tblInd w:w="-459" w:type="dxa"/>
        <w:tblLayout w:type="fixed"/>
        <w:tblLook w:val="04A0" w:firstRow="1" w:lastRow="0" w:firstColumn="1" w:lastColumn="0" w:noHBand="0" w:noVBand="1"/>
      </w:tblPr>
      <w:tblGrid>
        <w:gridCol w:w="851"/>
        <w:gridCol w:w="4111"/>
        <w:gridCol w:w="3685"/>
        <w:gridCol w:w="1559"/>
      </w:tblGrid>
      <w:tr w:rsidR="00C771AB" w:rsidRPr="00EE647C" w:rsidTr="005763A7">
        <w:trPr>
          <w:trHeight w:val="187"/>
        </w:trPr>
        <w:tc>
          <w:tcPr>
            <w:tcW w:w="851" w:type="dxa"/>
          </w:tcPr>
          <w:p w:rsidR="00C771AB" w:rsidRPr="00EE647C" w:rsidRDefault="00C771AB" w:rsidP="005763A7">
            <w:pPr>
              <w:pStyle w:val="ConsPlusNormal"/>
              <w:jc w:val="center"/>
              <w:rPr>
                <w:rFonts w:ascii="Times New Roman" w:hAnsi="Times New Roman" w:cs="Times New Roman"/>
                <w:b/>
                <w:sz w:val="18"/>
                <w:szCs w:val="18"/>
              </w:rPr>
            </w:pPr>
            <w:r>
              <w:rPr>
                <w:rFonts w:ascii="Times New Roman" w:hAnsi="Times New Roman" w:cs="Times New Roman"/>
                <w:b/>
                <w:sz w:val="18"/>
                <w:szCs w:val="18"/>
              </w:rPr>
              <w:t>Этап</w:t>
            </w:r>
            <w:r w:rsidR="00762648">
              <w:rPr>
                <w:rFonts w:ascii="Times New Roman" w:hAnsi="Times New Roman" w:cs="Times New Roman"/>
                <w:b/>
                <w:sz w:val="18"/>
                <w:szCs w:val="18"/>
              </w:rPr>
              <w:t>ы</w:t>
            </w:r>
          </w:p>
        </w:tc>
        <w:tc>
          <w:tcPr>
            <w:tcW w:w="7796" w:type="dxa"/>
            <w:gridSpan w:val="2"/>
          </w:tcPr>
          <w:p w:rsidR="00C771AB" w:rsidRPr="00C771AB" w:rsidRDefault="00C771AB" w:rsidP="005763A7">
            <w:pPr>
              <w:pStyle w:val="ConsPlusNormal"/>
              <w:jc w:val="center"/>
              <w:rPr>
                <w:rFonts w:ascii="Times New Roman" w:hAnsi="Times New Roman" w:cs="Times New Roman"/>
                <w:b/>
                <w:sz w:val="18"/>
                <w:szCs w:val="18"/>
              </w:rPr>
            </w:pPr>
            <w:r w:rsidRPr="00C771AB">
              <w:rPr>
                <w:rFonts w:ascii="Times New Roman" w:hAnsi="Times New Roman" w:cs="Times New Roman"/>
                <w:b/>
                <w:sz w:val="18"/>
                <w:szCs w:val="18"/>
              </w:rPr>
              <w:t>Действие</w:t>
            </w:r>
          </w:p>
        </w:tc>
        <w:tc>
          <w:tcPr>
            <w:tcW w:w="1559" w:type="dxa"/>
          </w:tcPr>
          <w:p w:rsidR="00C771AB" w:rsidRPr="00C771AB" w:rsidRDefault="00C771AB" w:rsidP="005763A7">
            <w:pPr>
              <w:pStyle w:val="ConsPlusNormal"/>
              <w:jc w:val="center"/>
              <w:rPr>
                <w:rFonts w:ascii="Times New Roman" w:hAnsi="Times New Roman" w:cs="Times New Roman"/>
                <w:b/>
                <w:sz w:val="18"/>
                <w:szCs w:val="18"/>
              </w:rPr>
            </w:pPr>
            <w:r w:rsidRPr="00C771AB">
              <w:rPr>
                <w:rFonts w:ascii="Times New Roman" w:hAnsi="Times New Roman" w:cs="Times New Roman"/>
                <w:b/>
                <w:sz w:val="18"/>
                <w:szCs w:val="18"/>
              </w:rPr>
              <w:t>Сроки</w:t>
            </w:r>
          </w:p>
        </w:tc>
      </w:tr>
      <w:tr w:rsidR="00D11AA8" w:rsidRPr="00EE647C" w:rsidTr="005763A7">
        <w:trPr>
          <w:trHeight w:val="1940"/>
        </w:trPr>
        <w:tc>
          <w:tcPr>
            <w:tcW w:w="851" w:type="dxa"/>
            <w:vMerge w:val="restart"/>
          </w:tcPr>
          <w:p w:rsidR="00D11AA8" w:rsidRPr="00EE647C" w:rsidRDefault="00D11AA8" w:rsidP="005763A7">
            <w:pPr>
              <w:pStyle w:val="ConsPlusNormal"/>
              <w:jc w:val="center"/>
              <w:rPr>
                <w:rFonts w:ascii="Times New Roman" w:hAnsi="Times New Roman" w:cs="Times New Roman"/>
                <w:b/>
                <w:sz w:val="18"/>
                <w:szCs w:val="18"/>
              </w:rPr>
            </w:pPr>
            <w:r w:rsidRPr="00EE647C">
              <w:rPr>
                <w:rFonts w:ascii="Times New Roman" w:hAnsi="Times New Roman" w:cs="Times New Roman"/>
                <w:b/>
                <w:sz w:val="18"/>
                <w:szCs w:val="18"/>
              </w:rPr>
              <w:t>1</w:t>
            </w:r>
          </w:p>
        </w:tc>
        <w:tc>
          <w:tcPr>
            <w:tcW w:w="7796" w:type="dxa"/>
            <w:gridSpan w:val="2"/>
          </w:tcPr>
          <w:p w:rsidR="00D11AA8" w:rsidRPr="00EE647C" w:rsidRDefault="00D11AA8" w:rsidP="00D26040">
            <w:pPr>
              <w:pStyle w:val="ConsPlusNormal"/>
              <w:jc w:val="both"/>
              <w:rPr>
                <w:rFonts w:ascii="Times New Roman" w:hAnsi="Times New Roman" w:cs="Times New Roman"/>
                <w:b/>
                <w:sz w:val="18"/>
                <w:szCs w:val="18"/>
              </w:rPr>
            </w:pPr>
            <w:r w:rsidRPr="00EE647C">
              <w:rPr>
                <w:rFonts w:ascii="Times New Roman" w:hAnsi="Times New Roman" w:cs="Times New Roman"/>
                <w:b/>
                <w:sz w:val="18"/>
                <w:szCs w:val="18"/>
              </w:rPr>
              <w:t>ОРВ</w:t>
            </w:r>
            <w:r w:rsidR="0060097D">
              <w:rPr>
                <w:rFonts w:ascii="Times New Roman" w:hAnsi="Times New Roman" w:cs="Times New Roman"/>
                <w:b/>
                <w:sz w:val="18"/>
                <w:szCs w:val="18"/>
              </w:rPr>
              <w:t xml:space="preserve"> </w:t>
            </w:r>
            <w:r w:rsidR="0060097D" w:rsidRPr="00583F2E">
              <w:rPr>
                <w:rFonts w:ascii="Times New Roman" w:hAnsi="Times New Roman" w:cs="Times New Roman"/>
                <w:i/>
                <w:sz w:val="16"/>
                <w:szCs w:val="16"/>
              </w:rPr>
              <w:t>&lt;</w:t>
            </w:r>
            <w:r w:rsidR="0060097D" w:rsidRPr="00DE48E4">
              <w:rPr>
                <w:rFonts w:ascii="Times New Roman" w:hAnsi="Times New Roman" w:cs="Times New Roman"/>
                <w:i/>
                <w:sz w:val="16"/>
                <w:szCs w:val="16"/>
              </w:rPr>
              <w:t>*</w:t>
            </w:r>
            <w:r w:rsidR="0060097D" w:rsidRPr="00583F2E">
              <w:rPr>
                <w:rFonts w:ascii="Times New Roman" w:hAnsi="Times New Roman" w:cs="Times New Roman"/>
                <w:i/>
                <w:sz w:val="16"/>
                <w:szCs w:val="16"/>
              </w:rPr>
              <w:t>&gt;</w:t>
            </w:r>
          </w:p>
          <w:p w:rsidR="00D11AA8" w:rsidRPr="00583F2E" w:rsidRDefault="00D11AA8"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Отметка о</w:t>
            </w:r>
            <w:r>
              <w:rPr>
                <w:rFonts w:ascii="Times New Roman" w:hAnsi="Times New Roman" w:cs="Times New Roman"/>
                <w:sz w:val="18"/>
                <w:szCs w:val="18"/>
              </w:rPr>
              <w:t xml:space="preserve">б отсутствии </w:t>
            </w:r>
            <w:r w:rsidRPr="00EE647C">
              <w:rPr>
                <w:rFonts w:ascii="Times New Roman" w:hAnsi="Times New Roman" w:cs="Times New Roman"/>
                <w:sz w:val="18"/>
                <w:szCs w:val="18"/>
              </w:rPr>
              <w:t xml:space="preserve"> необходимости прохождения процедуры ОРВ</w:t>
            </w:r>
            <w:r w:rsidR="00583F2E" w:rsidRPr="00583F2E">
              <w:rPr>
                <w:rFonts w:ascii="Times New Roman" w:hAnsi="Times New Roman" w:cs="Times New Roman"/>
                <w:sz w:val="18"/>
                <w:szCs w:val="18"/>
              </w:rPr>
              <w:t>&lt;</w:t>
            </w:r>
            <w:r w:rsidRPr="00EE647C">
              <w:rPr>
                <w:rFonts w:ascii="Times New Roman" w:hAnsi="Times New Roman" w:cs="Times New Roman"/>
                <w:sz w:val="18"/>
                <w:szCs w:val="18"/>
              </w:rPr>
              <w:t>*</w:t>
            </w:r>
            <w:r w:rsidR="00583F2E" w:rsidRPr="00583F2E">
              <w:rPr>
                <w:rFonts w:ascii="Times New Roman" w:hAnsi="Times New Roman" w:cs="Times New Roman"/>
                <w:sz w:val="18"/>
                <w:szCs w:val="18"/>
              </w:rPr>
              <w:t>&gt;</w:t>
            </w:r>
          </w:p>
          <w:p w:rsidR="00D11AA8" w:rsidRPr="00EE647C" w:rsidRDefault="00D11AA8" w:rsidP="00D26040">
            <w:pPr>
              <w:pStyle w:val="ConsPlusNormal"/>
              <w:jc w:val="both"/>
              <w:rPr>
                <w:rFonts w:ascii="Times New Roman" w:hAnsi="Times New Roman" w:cs="Times New Roman"/>
                <w:sz w:val="18"/>
                <w:szCs w:val="18"/>
              </w:rPr>
            </w:pPr>
            <w:r>
              <w:rPr>
                <w:rFonts w:ascii="Times New Roman" w:hAnsi="Times New Roman" w:cs="Times New Roman"/>
                <w:sz w:val="18"/>
                <w:szCs w:val="18"/>
              </w:rPr>
              <w:t>«</w:t>
            </w:r>
            <w:r w:rsidRPr="00EE647C">
              <w:rPr>
                <w:rFonts w:ascii="Times New Roman" w:hAnsi="Times New Roman" w:cs="Times New Roman"/>
                <w:sz w:val="18"/>
                <w:szCs w:val="18"/>
              </w:rPr>
              <w:t>__</w:t>
            </w:r>
            <w:r>
              <w:rPr>
                <w:rFonts w:ascii="Times New Roman" w:hAnsi="Times New Roman" w:cs="Times New Roman"/>
                <w:sz w:val="18"/>
                <w:szCs w:val="18"/>
              </w:rPr>
              <w:t>»</w:t>
            </w:r>
            <w:r w:rsidRPr="00EE647C">
              <w:rPr>
                <w:rFonts w:ascii="Times New Roman" w:hAnsi="Times New Roman" w:cs="Times New Roman"/>
                <w:sz w:val="18"/>
                <w:szCs w:val="18"/>
              </w:rPr>
              <w:t xml:space="preserve"> _</w:t>
            </w:r>
            <w:r>
              <w:rPr>
                <w:rFonts w:ascii="Times New Roman" w:hAnsi="Times New Roman" w:cs="Times New Roman"/>
                <w:sz w:val="18"/>
                <w:szCs w:val="18"/>
              </w:rPr>
              <w:t>_______</w:t>
            </w:r>
            <w:r w:rsidRPr="00EE647C">
              <w:rPr>
                <w:rFonts w:ascii="Times New Roman" w:hAnsi="Times New Roman" w:cs="Times New Roman"/>
                <w:sz w:val="18"/>
                <w:szCs w:val="18"/>
              </w:rPr>
              <w:t>_____ 20__ г. __________________</w:t>
            </w:r>
            <w:r>
              <w:rPr>
                <w:rFonts w:ascii="Times New Roman" w:hAnsi="Times New Roman" w:cs="Times New Roman"/>
                <w:sz w:val="18"/>
                <w:szCs w:val="18"/>
              </w:rPr>
              <w:t>_______________________</w:t>
            </w:r>
            <w:r w:rsidRPr="00EE647C">
              <w:rPr>
                <w:rFonts w:ascii="Times New Roman" w:hAnsi="Times New Roman" w:cs="Times New Roman"/>
                <w:sz w:val="18"/>
                <w:szCs w:val="18"/>
              </w:rPr>
              <w:t>_____</w:t>
            </w:r>
          </w:p>
          <w:p w:rsidR="00D11AA8" w:rsidRPr="00EE647C" w:rsidRDefault="00A27B32" w:rsidP="00D26040">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w:t>
            </w:r>
            <w:r w:rsidR="00D11AA8" w:rsidRPr="00EE647C">
              <w:rPr>
                <w:rFonts w:ascii="Times New Roman" w:hAnsi="Times New Roman" w:cs="Times New Roman"/>
                <w:sz w:val="18"/>
                <w:szCs w:val="18"/>
              </w:rPr>
              <w:t>(</w:t>
            </w:r>
            <w:r w:rsidR="00D11AA8">
              <w:rPr>
                <w:rFonts w:ascii="Times New Roman" w:hAnsi="Times New Roman" w:cs="Times New Roman"/>
                <w:sz w:val="18"/>
                <w:szCs w:val="18"/>
              </w:rPr>
              <w:t xml:space="preserve">ФИО и </w:t>
            </w:r>
            <w:r w:rsidR="00D11AA8" w:rsidRPr="00EE647C">
              <w:rPr>
                <w:rFonts w:ascii="Times New Roman" w:hAnsi="Times New Roman" w:cs="Times New Roman"/>
                <w:sz w:val="18"/>
                <w:szCs w:val="18"/>
              </w:rPr>
              <w:t>подпись специалиста УЭ)</w:t>
            </w:r>
          </w:p>
          <w:p w:rsidR="00D11AA8" w:rsidRDefault="00D11AA8" w:rsidP="00D26040">
            <w:pPr>
              <w:pStyle w:val="ConsPlusNormal"/>
              <w:jc w:val="both"/>
              <w:rPr>
                <w:rFonts w:ascii="Times New Roman" w:hAnsi="Times New Roman" w:cs="Times New Roman"/>
                <w:b/>
                <w:sz w:val="18"/>
                <w:szCs w:val="18"/>
                <w:u w:val="single"/>
              </w:rPr>
            </w:pPr>
            <w:r>
              <w:rPr>
                <w:rFonts w:ascii="Times New Roman" w:hAnsi="Times New Roman" w:cs="Times New Roman"/>
                <w:b/>
                <w:sz w:val="18"/>
                <w:szCs w:val="18"/>
                <w:u w:val="single"/>
              </w:rPr>
              <w:t>В случае когда ОРВ необходимо:</w:t>
            </w:r>
          </w:p>
          <w:p w:rsidR="00D11AA8" w:rsidRPr="00EE647C" w:rsidRDefault="00D11AA8"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 xml:space="preserve">Сроки размещения на сайте </w:t>
            </w:r>
            <w:r w:rsidRPr="00EE647C">
              <w:rPr>
                <w:rFonts w:ascii="Times New Roman" w:hAnsi="Times New Roman" w:cs="Times New Roman"/>
                <w:sz w:val="18"/>
                <w:szCs w:val="18"/>
                <w:lang w:val="en-US"/>
              </w:rPr>
              <w:t>regulation</w:t>
            </w:r>
            <w:r w:rsidRPr="00EE647C">
              <w:rPr>
                <w:rFonts w:ascii="Times New Roman" w:hAnsi="Times New Roman" w:cs="Times New Roman"/>
                <w:sz w:val="18"/>
                <w:szCs w:val="18"/>
              </w:rPr>
              <w:t>.</w:t>
            </w:r>
            <w:r w:rsidRPr="00EE647C">
              <w:rPr>
                <w:rFonts w:ascii="Times New Roman" w:hAnsi="Times New Roman" w:cs="Times New Roman"/>
                <w:sz w:val="18"/>
                <w:szCs w:val="18"/>
                <w:lang w:val="en-US"/>
              </w:rPr>
              <w:t>ru</w:t>
            </w:r>
          </w:p>
          <w:p w:rsidR="00D11AA8" w:rsidRPr="00EE647C" w:rsidRDefault="00D11AA8"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с_</w:t>
            </w:r>
            <w:r>
              <w:rPr>
                <w:rFonts w:ascii="Times New Roman" w:hAnsi="Times New Roman" w:cs="Times New Roman"/>
                <w:sz w:val="18"/>
                <w:szCs w:val="18"/>
              </w:rPr>
              <w:t>_____________</w:t>
            </w:r>
            <w:r w:rsidRPr="00EE647C">
              <w:rPr>
                <w:rFonts w:ascii="Times New Roman" w:hAnsi="Times New Roman" w:cs="Times New Roman"/>
                <w:sz w:val="18"/>
                <w:szCs w:val="18"/>
              </w:rPr>
              <w:t>____по_</w:t>
            </w:r>
            <w:r>
              <w:rPr>
                <w:rFonts w:ascii="Times New Roman" w:hAnsi="Times New Roman" w:cs="Times New Roman"/>
                <w:sz w:val="18"/>
                <w:szCs w:val="18"/>
              </w:rPr>
              <w:t>___________</w:t>
            </w:r>
            <w:r w:rsidRPr="00EE647C">
              <w:rPr>
                <w:rFonts w:ascii="Times New Roman" w:hAnsi="Times New Roman" w:cs="Times New Roman"/>
                <w:sz w:val="18"/>
                <w:szCs w:val="18"/>
              </w:rPr>
              <w:t>_______</w:t>
            </w:r>
          </w:p>
          <w:p w:rsidR="00D11AA8" w:rsidRPr="001C391F" w:rsidRDefault="00D11AA8" w:rsidP="00D26040">
            <w:pPr>
              <w:pStyle w:val="ConsPlusNormal"/>
              <w:jc w:val="both"/>
              <w:rPr>
                <w:rFonts w:ascii="Times New Roman" w:hAnsi="Times New Roman" w:cs="Times New Roman"/>
                <w:i/>
                <w:sz w:val="16"/>
                <w:szCs w:val="16"/>
              </w:rPr>
            </w:pPr>
            <w:r w:rsidRPr="001C391F">
              <w:rPr>
                <w:rFonts w:ascii="Times New Roman" w:hAnsi="Times New Roman" w:cs="Times New Roman"/>
                <w:i/>
                <w:sz w:val="16"/>
                <w:szCs w:val="16"/>
              </w:rPr>
              <w:t xml:space="preserve">ФИО и подпись специалиста разместившего проект на сайте </w:t>
            </w:r>
            <w:r w:rsidRPr="001C391F">
              <w:rPr>
                <w:rFonts w:ascii="Times New Roman" w:hAnsi="Times New Roman" w:cs="Times New Roman"/>
                <w:i/>
                <w:sz w:val="16"/>
                <w:szCs w:val="16"/>
                <w:lang w:val="en-US"/>
              </w:rPr>
              <w:t>regulation</w:t>
            </w:r>
            <w:r w:rsidRPr="001C391F">
              <w:rPr>
                <w:rFonts w:ascii="Times New Roman" w:hAnsi="Times New Roman" w:cs="Times New Roman"/>
                <w:i/>
                <w:sz w:val="16"/>
                <w:szCs w:val="16"/>
              </w:rPr>
              <w:t>.</w:t>
            </w:r>
            <w:r w:rsidRPr="001C391F">
              <w:rPr>
                <w:rFonts w:ascii="Times New Roman" w:hAnsi="Times New Roman" w:cs="Times New Roman"/>
                <w:i/>
                <w:sz w:val="16"/>
                <w:szCs w:val="16"/>
                <w:lang w:val="en-US"/>
              </w:rPr>
              <w:t>ru</w:t>
            </w:r>
            <w:r w:rsidRPr="001C391F">
              <w:rPr>
                <w:rFonts w:ascii="Times New Roman" w:hAnsi="Times New Roman" w:cs="Times New Roman"/>
                <w:i/>
                <w:sz w:val="16"/>
                <w:szCs w:val="16"/>
              </w:rPr>
              <w:t xml:space="preserve"> (разработчик)</w:t>
            </w:r>
          </w:p>
          <w:p w:rsidR="00D11AA8" w:rsidRPr="00EE647C" w:rsidRDefault="00D11AA8"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_______________________________</w:t>
            </w:r>
            <w:r>
              <w:rPr>
                <w:rFonts w:ascii="Times New Roman" w:hAnsi="Times New Roman" w:cs="Times New Roman"/>
                <w:sz w:val="18"/>
                <w:szCs w:val="18"/>
              </w:rPr>
              <w:t>______________________________</w:t>
            </w:r>
            <w:r w:rsidRPr="00EE647C">
              <w:rPr>
                <w:rFonts w:ascii="Times New Roman" w:hAnsi="Times New Roman" w:cs="Times New Roman"/>
                <w:sz w:val="18"/>
                <w:szCs w:val="18"/>
              </w:rPr>
              <w:t>___</w:t>
            </w:r>
          </w:p>
        </w:tc>
        <w:tc>
          <w:tcPr>
            <w:tcW w:w="1559" w:type="dxa"/>
          </w:tcPr>
          <w:p w:rsidR="00D11AA8" w:rsidRPr="00DE48E4" w:rsidRDefault="00583F2E" w:rsidP="00D26040">
            <w:pPr>
              <w:pStyle w:val="ConsPlusNormal"/>
              <w:jc w:val="center"/>
              <w:rPr>
                <w:rFonts w:ascii="Times New Roman" w:hAnsi="Times New Roman" w:cs="Times New Roman"/>
                <w:sz w:val="16"/>
                <w:szCs w:val="16"/>
              </w:rPr>
            </w:pPr>
            <w:r w:rsidRPr="00583F2E">
              <w:rPr>
                <w:rFonts w:ascii="Times New Roman" w:hAnsi="Times New Roman" w:cs="Times New Roman"/>
                <w:i/>
                <w:sz w:val="16"/>
                <w:szCs w:val="16"/>
              </w:rPr>
              <w:t>&lt;</w:t>
            </w:r>
            <w:r w:rsidR="00D11AA8" w:rsidRPr="00DE48E4">
              <w:rPr>
                <w:rFonts w:ascii="Times New Roman" w:hAnsi="Times New Roman" w:cs="Times New Roman"/>
                <w:i/>
                <w:sz w:val="16"/>
                <w:szCs w:val="16"/>
              </w:rPr>
              <w:t>*</w:t>
            </w:r>
            <w:r w:rsidRPr="00583F2E">
              <w:rPr>
                <w:rFonts w:ascii="Times New Roman" w:hAnsi="Times New Roman" w:cs="Times New Roman"/>
                <w:i/>
                <w:sz w:val="16"/>
                <w:szCs w:val="16"/>
              </w:rPr>
              <w:t>&gt;</w:t>
            </w:r>
            <w:r w:rsidR="00D11AA8" w:rsidRPr="00DE48E4">
              <w:rPr>
                <w:rFonts w:ascii="Times New Roman" w:hAnsi="Times New Roman" w:cs="Times New Roman"/>
                <w:i/>
                <w:sz w:val="16"/>
                <w:szCs w:val="16"/>
              </w:rPr>
              <w:t>Для всех НПА, кроме административных регламентов</w:t>
            </w:r>
          </w:p>
        </w:tc>
      </w:tr>
      <w:tr w:rsidR="00D11AA8" w:rsidRPr="00EE647C" w:rsidTr="00D11AA8">
        <w:tc>
          <w:tcPr>
            <w:tcW w:w="851" w:type="dxa"/>
            <w:vMerge/>
          </w:tcPr>
          <w:p w:rsidR="00D11AA8" w:rsidRPr="00EE647C" w:rsidRDefault="00D11AA8" w:rsidP="005763A7">
            <w:pPr>
              <w:pStyle w:val="ConsPlusNormal"/>
              <w:jc w:val="center"/>
              <w:rPr>
                <w:rFonts w:ascii="Times New Roman" w:hAnsi="Times New Roman" w:cs="Times New Roman"/>
                <w:b/>
                <w:sz w:val="18"/>
                <w:szCs w:val="18"/>
              </w:rPr>
            </w:pPr>
          </w:p>
        </w:tc>
        <w:tc>
          <w:tcPr>
            <w:tcW w:w="7796" w:type="dxa"/>
            <w:gridSpan w:val="2"/>
          </w:tcPr>
          <w:p w:rsidR="00D11AA8" w:rsidRPr="00EE647C" w:rsidRDefault="00D11AA8" w:rsidP="003E4904">
            <w:pPr>
              <w:pStyle w:val="ConsPlusNormal"/>
              <w:jc w:val="both"/>
              <w:rPr>
                <w:rFonts w:ascii="Times New Roman" w:hAnsi="Times New Roman" w:cs="Times New Roman"/>
                <w:b/>
                <w:sz w:val="18"/>
                <w:szCs w:val="18"/>
              </w:rPr>
            </w:pPr>
            <w:r w:rsidRPr="0050562F">
              <w:rPr>
                <w:rFonts w:ascii="Times New Roman" w:hAnsi="Times New Roman" w:cs="Times New Roman"/>
                <w:b/>
                <w:sz w:val="18"/>
                <w:szCs w:val="18"/>
              </w:rPr>
              <w:t>КОМПЛАЕНС</w:t>
            </w:r>
            <w:r w:rsidR="0060097D" w:rsidRPr="0050562F">
              <w:rPr>
                <w:rFonts w:ascii="Times New Roman" w:hAnsi="Times New Roman" w:cs="Times New Roman"/>
                <w:b/>
                <w:sz w:val="18"/>
                <w:szCs w:val="18"/>
              </w:rPr>
              <w:t xml:space="preserve"> </w:t>
            </w:r>
            <w:r w:rsidR="0060097D" w:rsidRPr="0050562F">
              <w:rPr>
                <w:rFonts w:ascii="Times New Roman" w:hAnsi="Times New Roman" w:cs="Times New Roman"/>
                <w:i/>
                <w:sz w:val="16"/>
                <w:szCs w:val="16"/>
              </w:rPr>
              <w:t>&lt;*&gt;</w:t>
            </w:r>
          </w:p>
          <w:p w:rsidR="00D11AA8" w:rsidRDefault="00D11AA8" w:rsidP="003E4904">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 xml:space="preserve">Отметка о </w:t>
            </w:r>
            <w:r>
              <w:rPr>
                <w:rFonts w:ascii="Times New Roman" w:hAnsi="Times New Roman" w:cs="Times New Roman"/>
                <w:sz w:val="18"/>
                <w:szCs w:val="18"/>
              </w:rPr>
              <w:t xml:space="preserve">размещении на сайте </w:t>
            </w:r>
            <w:r w:rsidRPr="00EE647C">
              <w:rPr>
                <w:rFonts w:ascii="Times New Roman" w:hAnsi="Times New Roman" w:cs="Times New Roman"/>
                <w:sz w:val="18"/>
                <w:szCs w:val="18"/>
                <w:lang w:val="en-US"/>
              </w:rPr>
              <w:t>regulation</w:t>
            </w:r>
            <w:r w:rsidRPr="00EE647C">
              <w:rPr>
                <w:rFonts w:ascii="Times New Roman" w:hAnsi="Times New Roman" w:cs="Times New Roman"/>
                <w:sz w:val="18"/>
                <w:szCs w:val="18"/>
              </w:rPr>
              <w:t>.</w:t>
            </w:r>
            <w:r w:rsidRPr="00EE647C">
              <w:rPr>
                <w:rFonts w:ascii="Times New Roman" w:hAnsi="Times New Roman" w:cs="Times New Roman"/>
                <w:sz w:val="18"/>
                <w:szCs w:val="18"/>
                <w:lang w:val="en-US"/>
              </w:rPr>
              <w:t>ru</w:t>
            </w:r>
          </w:p>
          <w:p w:rsidR="00D11AA8" w:rsidRPr="00EE647C" w:rsidRDefault="00D11AA8" w:rsidP="003E4904">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с___</w:t>
            </w:r>
            <w:r>
              <w:rPr>
                <w:rFonts w:ascii="Times New Roman" w:hAnsi="Times New Roman" w:cs="Times New Roman"/>
                <w:sz w:val="18"/>
                <w:szCs w:val="18"/>
              </w:rPr>
              <w:t>___</w:t>
            </w:r>
            <w:r w:rsidRPr="00EE647C">
              <w:rPr>
                <w:rFonts w:ascii="Times New Roman" w:hAnsi="Times New Roman" w:cs="Times New Roman"/>
                <w:sz w:val="18"/>
                <w:szCs w:val="18"/>
              </w:rPr>
              <w:t>_</w:t>
            </w:r>
            <w:r>
              <w:rPr>
                <w:rFonts w:ascii="Times New Roman" w:hAnsi="Times New Roman" w:cs="Times New Roman"/>
                <w:sz w:val="18"/>
                <w:szCs w:val="18"/>
              </w:rPr>
              <w:t>___</w:t>
            </w:r>
            <w:r w:rsidRPr="00EE647C">
              <w:rPr>
                <w:rFonts w:ascii="Times New Roman" w:hAnsi="Times New Roman" w:cs="Times New Roman"/>
                <w:sz w:val="18"/>
                <w:szCs w:val="18"/>
              </w:rPr>
              <w:t>_</w:t>
            </w:r>
            <w:r>
              <w:rPr>
                <w:rFonts w:ascii="Times New Roman" w:hAnsi="Times New Roman" w:cs="Times New Roman"/>
                <w:sz w:val="18"/>
                <w:szCs w:val="18"/>
              </w:rPr>
              <w:t xml:space="preserve">_______ </w:t>
            </w:r>
            <w:r w:rsidRPr="00EE647C">
              <w:rPr>
                <w:rFonts w:ascii="Times New Roman" w:hAnsi="Times New Roman" w:cs="Times New Roman"/>
                <w:sz w:val="18"/>
                <w:szCs w:val="18"/>
              </w:rPr>
              <w:t>по____</w:t>
            </w:r>
            <w:r>
              <w:rPr>
                <w:rFonts w:ascii="Times New Roman" w:hAnsi="Times New Roman" w:cs="Times New Roman"/>
                <w:sz w:val="18"/>
                <w:szCs w:val="18"/>
              </w:rPr>
              <w:t>_________________</w:t>
            </w:r>
          </w:p>
          <w:p w:rsidR="00D11AA8" w:rsidRDefault="00D11AA8" w:rsidP="003E4904">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Подпись специалиста</w:t>
            </w:r>
            <w:r>
              <w:rPr>
                <w:rFonts w:ascii="Times New Roman" w:hAnsi="Times New Roman" w:cs="Times New Roman"/>
                <w:sz w:val="18"/>
                <w:szCs w:val="18"/>
              </w:rPr>
              <w:t>,</w:t>
            </w:r>
            <w:r w:rsidRPr="00EE647C">
              <w:rPr>
                <w:rFonts w:ascii="Times New Roman" w:hAnsi="Times New Roman" w:cs="Times New Roman"/>
                <w:sz w:val="18"/>
                <w:szCs w:val="18"/>
              </w:rPr>
              <w:t xml:space="preserve"> разместившего проект на сайте </w:t>
            </w:r>
            <w:r w:rsidRPr="00EE647C">
              <w:rPr>
                <w:rFonts w:ascii="Times New Roman" w:hAnsi="Times New Roman" w:cs="Times New Roman"/>
                <w:sz w:val="18"/>
                <w:szCs w:val="18"/>
                <w:lang w:val="en-US"/>
              </w:rPr>
              <w:t>regulation</w:t>
            </w:r>
            <w:r w:rsidRPr="00EE647C">
              <w:rPr>
                <w:rFonts w:ascii="Times New Roman" w:hAnsi="Times New Roman" w:cs="Times New Roman"/>
                <w:sz w:val="18"/>
                <w:szCs w:val="18"/>
              </w:rPr>
              <w:t>.</w:t>
            </w:r>
            <w:r w:rsidRPr="00EE647C">
              <w:rPr>
                <w:rFonts w:ascii="Times New Roman" w:hAnsi="Times New Roman" w:cs="Times New Roman"/>
                <w:sz w:val="18"/>
                <w:szCs w:val="18"/>
                <w:lang w:val="en-US"/>
              </w:rPr>
              <w:t>ru</w:t>
            </w:r>
            <w:r>
              <w:rPr>
                <w:rFonts w:ascii="Times New Roman" w:hAnsi="Times New Roman" w:cs="Times New Roman"/>
                <w:sz w:val="18"/>
                <w:szCs w:val="18"/>
              </w:rPr>
              <w:t>___________________________</w:t>
            </w:r>
          </w:p>
          <w:p w:rsidR="00D11AA8" w:rsidRDefault="00D11AA8" w:rsidP="003E4904">
            <w:pPr>
              <w:pStyle w:val="ConsPlusNormal"/>
              <w:jc w:val="both"/>
              <w:rPr>
                <w:rFonts w:ascii="Times New Roman" w:hAnsi="Times New Roman" w:cs="Times New Roman"/>
                <w:sz w:val="18"/>
                <w:szCs w:val="18"/>
              </w:rPr>
            </w:pPr>
          </w:p>
          <w:p w:rsidR="00D11AA8" w:rsidRDefault="00D11AA8" w:rsidP="003E4904">
            <w:pPr>
              <w:pStyle w:val="ConsPlusNormal"/>
              <w:jc w:val="both"/>
              <w:rPr>
                <w:rFonts w:ascii="Times New Roman" w:hAnsi="Times New Roman" w:cs="Times New Roman"/>
                <w:sz w:val="18"/>
                <w:szCs w:val="18"/>
              </w:rPr>
            </w:pPr>
            <w:r>
              <w:rPr>
                <w:rFonts w:ascii="Times New Roman" w:hAnsi="Times New Roman" w:cs="Times New Roman"/>
                <w:sz w:val="18"/>
                <w:szCs w:val="18"/>
              </w:rPr>
              <w:t>Без замечаний _________</w:t>
            </w:r>
          </w:p>
          <w:p w:rsidR="00D11AA8" w:rsidRDefault="00D11AA8" w:rsidP="003E4904">
            <w:pPr>
              <w:pStyle w:val="ConsPlusNormal"/>
              <w:jc w:val="both"/>
              <w:rPr>
                <w:rFonts w:ascii="Times New Roman" w:hAnsi="Times New Roman" w:cs="Times New Roman"/>
                <w:sz w:val="18"/>
                <w:szCs w:val="18"/>
              </w:rPr>
            </w:pPr>
            <w:r>
              <w:rPr>
                <w:rFonts w:ascii="Times New Roman" w:hAnsi="Times New Roman" w:cs="Times New Roman"/>
                <w:sz w:val="18"/>
                <w:szCs w:val="18"/>
              </w:rPr>
              <w:t>С замечаниями от__________№___________</w:t>
            </w:r>
          </w:p>
          <w:p w:rsidR="00D11AA8" w:rsidRPr="001C391F" w:rsidRDefault="00D11AA8" w:rsidP="003E4904">
            <w:pPr>
              <w:pStyle w:val="ConsPlusNormal"/>
              <w:jc w:val="both"/>
              <w:rPr>
                <w:rFonts w:ascii="Times New Roman" w:hAnsi="Times New Roman" w:cs="Times New Roman"/>
                <w:i/>
                <w:sz w:val="16"/>
                <w:szCs w:val="16"/>
              </w:rPr>
            </w:pPr>
            <w:r w:rsidRPr="001C391F">
              <w:rPr>
                <w:rFonts w:ascii="Times New Roman" w:hAnsi="Times New Roman" w:cs="Times New Roman"/>
                <w:i/>
                <w:sz w:val="16"/>
                <w:szCs w:val="16"/>
              </w:rPr>
              <w:lastRenderedPageBreak/>
              <w:t>(реквизиты поступившего заключения)</w:t>
            </w:r>
          </w:p>
          <w:p w:rsidR="0060097D" w:rsidRPr="009E5BAA" w:rsidRDefault="00D11AA8" w:rsidP="00D11AA8">
            <w:pPr>
              <w:pStyle w:val="ConsPlusNormal"/>
              <w:jc w:val="both"/>
              <w:rPr>
                <w:rFonts w:ascii="Times New Roman" w:hAnsi="Times New Roman" w:cs="Times New Roman"/>
                <w:i/>
                <w:sz w:val="16"/>
                <w:szCs w:val="16"/>
              </w:rPr>
            </w:pPr>
            <w:r>
              <w:rPr>
                <w:rFonts w:ascii="Times New Roman" w:hAnsi="Times New Roman" w:cs="Times New Roman"/>
                <w:sz w:val="18"/>
                <w:szCs w:val="18"/>
              </w:rPr>
              <w:t xml:space="preserve">Замечания учтены/ не учтены </w:t>
            </w:r>
            <w:r w:rsidRPr="001C391F">
              <w:rPr>
                <w:rFonts w:ascii="Times New Roman" w:hAnsi="Times New Roman" w:cs="Times New Roman"/>
                <w:sz w:val="16"/>
                <w:szCs w:val="16"/>
              </w:rPr>
              <w:t>(</w:t>
            </w:r>
            <w:r w:rsidRPr="001C391F">
              <w:rPr>
                <w:rFonts w:ascii="Times New Roman" w:hAnsi="Times New Roman" w:cs="Times New Roman"/>
                <w:i/>
                <w:sz w:val="16"/>
                <w:szCs w:val="16"/>
              </w:rPr>
              <w:t>нужное подчеркнуть)</w:t>
            </w:r>
          </w:p>
        </w:tc>
        <w:tc>
          <w:tcPr>
            <w:tcW w:w="1559" w:type="dxa"/>
          </w:tcPr>
          <w:p w:rsidR="00D11AA8" w:rsidRDefault="00D11AA8" w:rsidP="00D11AA8">
            <w:pPr>
              <w:pStyle w:val="ConsPlusNormal"/>
              <w:jc w:val="center"/>
              <w:rPr>
                <w:rFonts w:ascii="Times New Roman" w:hAnsi="Times New Roman" w:cs="Times New Roman"/>
                <w:i/>
                <w:sz w:val="16"/>
                <w:szCs w:val="16"/>
              </w:rPr>
            </w:pPr>
            <w:r>
              <w:rPr>
                <w:rFonts w:ascii="Times New Roman" w:hAnsi="Times New Roman" w:cs="Times New Roman"/>
                <w:i/>
                <w:sz w:val="16"/>
                <w:szCs w:val="16"/>
              </w:rPr>
              <w:lastRenderedPageBreak/>
              <w:t>Для всех НПА</w:t>
            </w:r>
          </w:p>
          <w:p w:rsidR="0060097D" w:rsidRPr="00DE48E4" w:rsidRDefault="0060097D" w:rsidP="00D11AA8">
            <w:pPr>
              <w:pStyle w:val="ConsPlusNormal"/>
              <w:jc w:val="center"/>
              <w:rPr>
                <w:rFonts w:ascii="Times New Roman" w:hAnsi="Times New Roman" w:cs="Times New Roman"/>
                <w:i/>
                <w:sz w:val="16"/>
                <w:szCs w:val="16"/>
              </w:rPr>
            </w:pPr>
            <w:r>
              <w:rPr>
                <w:rFonts w:ascii="Times New Roman" w:hAnsi="Times New Roman" w:cs="Times New Roman"/>
                <w:i/>
                <w:sz w:val="16"/>
                <w:szCs w:val="16"/>
              </w:rPr>
              <w:t>10 рабочих дней</w:t>
            </w:r>
          </w:p>
        </w:tc>
      </w:tr>
      <w:tr w:rsidR="00D11AA8" w:rsidRPr="00EE647C" w:rsidTr="00D11AA8">
        <w:tc>
          <w:tcPr>
            <w:tcW w:w="851" w:type="dxa"/>
          </w:tcPr>
          <w:p w:rsidR="00D11AA8" w:rsidRDefault="00D11AA8" w:rsidP="005763A7">
            <w:pPr>
              <w:pStyle w:val="ConsPlusNormal"/>
              <w:jc w:val="center"/>
              <w:rPr>
                <w:rFonts w:ascii="Times New Roman" w:hAnsi="Times New Roman" w:cs="Times New Roman"/>
                <w:b/>
                <w:sz w:val="18"/>
                <w:szCs w:val="18"/>
              </w:rPr>
            </w:pPr>
            <w:r>
              <w:rPr>
                <w:rFonts w:ascii="Times New Roman" w:hAnsi="Times New Roman" w:cs="Times New Roman"/>
                <w:b/>
                <w:sz w:val="18"/>
                <w:szCs w:val="18"/>
              </w:rPr>
              <w:lastRenderedPageBreak/>
              <w:t>2</w:t>
            </w:r>
          </w:p>
        </w:tc>
        <w:tc>
          <w:tcPr>
            <w:tcW w:w="7796" w:type="dxa"/>
            <w:gridSpan w:val="2"/>
          </w:tcPr>
          <w:p w:rsidR="00B356C4" w:rsidRPr="0050562F" w:rsidRDefault="00B356C4" w:rsidP="00B356C4">
            <w:pPr>
              <w:pStyle w:val="ConsPlusNormal"/>
              <w:jc w:val="both"/>
              <w:rPr>
                <w:rFonts w:ascii="Times New Roman" w:hAnsi="Times New Roman" w:cs="Times New Roman"/>
                <w:b/>
                <w:sz w:val="18"/>
                <w:szCs w:val="18"/>
              </w:rPr>
            </w:pPr>
            <w:r w:rsidRPr="0050562F">
              <w:rPr>
                <w:rFonts w:ascii="Times New Roman" w:hAnsi="Times New Roman" w:cs="Times New Roman"/>
                <w:b/>
                <w:sz w:val="18"/>
                <w:szCs w:val="18"/>
              </w:rPr>
              <w:t xml:space="preserve">КОМПЛАЕНС </w:t>
            </w:r>
            <w:r w:rsidRPr="0050562F">
              <w:rPr>
                <w:rFonts w:ascii="Times New Roman" w:hAnsi="Times New Roman" w:cs="Times New Roman"/>
                <w:i/>
                <w:sz w:val="16"/>
                <w:szCs w:val="16"/>
              </w:rPr>
              <w:t>&lt;*&gt;</w:t>
            </w:r>
          </w:p>
          <w:p w:rsidR="00D11AA8" w:rsidRPr="00583F2E" w:rsidRDefault="00D11AA8" w:rsidP="00D11AA8">
            <w:pPr>
              <w:pStyle w:val="ConsPlusNormal"/>
              <w:jc w:val="both"/>
              <w:rPr>
                <w:rFonts w:ascii="Times New Roman" w:hAnsi="Times New Roman" w:cs="Times New Roman"/>
                <w:sz w:val="18"/>
                <w:szCs w:val="18"/>
              </w:rPr>
            </w:pPr>
            <w:r w:rsidRPr="0050562F">
              <w:rPr>
                <w:rFonts w:ascii="Times New Roman" w:hAnsi="Times New Roman" w:cs="Times New Roman"/>
                <w:sz w:val="18"/>
                <w:szCs w:val="18"/>
              </w:rPr>
              <w:t>Согласование</w:t>
            </w:r>
            <w:r w:rsidR="00A27B32" w:rsidRPr="0050562F">
              <w:rPr>
                <w:rFonts w:ascii="Times New Roman" w:hAnsi="Times New Roman" w:cs="Times New Roman"/>
                <w:sz w:val="18"/>
                <w:szCs w:val="18"/>
              </w:rPr>
              <w:t xml:space="preserve"> </w:t>
            </w:r>
            <w:r w:rsidRPr="0050562F">
              <w:rPr>
                <w:rFonts w:ascii="Times New Roman" w:hAnsi="Times New Roman" w:cs="Times New Roman"/>
                <w:sz w:val="18"/>
                <w:szCs w:val="18"/>
              </w:rPr>
              <w:t>с</w:t>
            </w:r>
            <w:r w:rsidR="00A27B32" w:rsidRPr="0050562F">
              <w:rPr>
                <w:rFonts w:ascii="Times New Roman" w:hAnsi="Times New Roman" w:cs="Times New Roman"/>
                <w:sz w:val="18"/>
                <w:szCs w:val="18"/>
              </w:rPr>
              <w:t xml:space="preserve"> </w:t>
            </w:r>
            <w:r w:rsidRPr="0050562F">
              <w:rPr>
                <w:rFonts w:ascii="Times New Roman" w:hAnsi="Times New Roman" w:cs="Times New Roman"/>
                <w:sz w:val="18"/>
                <w:szCs w:val="18"/>
              </w:rPr>
              <w:t>отраслевыми</w:t>
            </w:r>
            <w:r w:rsidRPr="00EE647C">
              <w:rPr>
                <w:rFonts w:ascii="Times New Roman" w:hAnsi="Times New Roman" w:cs="Times New Roman"/>
                <w:sz w:val="18"/>
                <w:szCs w:val="18"/>
              </w:rPr>
              <w:t xml:space="preserve"> департамента</w:t>
            </w:r>
            <w:r>
              <w:rPr>
                <w:rFonts w:ascii="Times New Roman" w:hAnsi="Times New Roman" w:cs="Times New Roman"/>
                <w:sz w:val="18"/>
                <w:szCs w:val="18"/>
              </w:rPr>
              <w:t>ми</w:t>
            </w:r>
            <w:r w:rsidRPr="00EE647C">
              <w:rPr>
                <w:rFonts w:ascii="Times New Roman" w:hAnsi="Times New Roman" w:cs="Times New Roman"/>
                <w:sz w:val="18"/>
                <w:szCs w:val="18"/>
              </w:rPr>
              <w:t xml:space="preserve"> ХМАО-Югры</w:t>
            </w:r>
            <w:r>
              <w:rPr>
                <w:rFonts w:ascii="Times New Roman" w:hAnsi="Times New Roman" w:cs="Times New Roman"/>
                <w:sz w:val="18"/>
                <w:szCs w:val="18"/>
              </w:rPr>
              <w:t xml:space="preserve">, а т.ч. с </w:t>
            </w:r>
            <w:r w:rsidR="00A27B32">
              <w:rPr>
                <w:rFonts w:ascii="Times New Roman" w:hAnsi="Times New Roman" w:cs="Times New Roman"/>
                <w:sz w:val="18"/>
                <w:szCs w:val="18"/>
              </w:rPr>
              <w:t xml:space="preserve">Депэкономразвития </w:t>
            </w:r>
            <w:r>
              <w:rPr>
                <w:rFonts w:ascii="Times New Roman" w:hAnsi="Times New Roman" w:cs="Times New Roman"/>
                <w:sz w:val="18"/>
                <w:szCs w:val="18"/>
              </w:rPr>
              <w:t xml:space="preserve">ХМАО </w:t>
            </w:r>
            <w:r w:rsidR="00A27B32">
              <w:rPr>
                <w:rFonts w:ascii="Times New Roman" w:hAnsi="Times New Roman" w:cs="Times New Roman"/>
                <w:sz w:val="18"/>
                <w:szCs w:val="18"/>
              </w:rPr>
              <w:t>–</w:t>
            </w:r>
            <w:r>
              <w:rPr>
                <w:rFonts w:ascii="Times New Roman" w:hAnsi="Times New Roman" w:cs="Times New Roman"/>
                <w:sz w:val="18"/>
                <w:szCs w:val="18"/>
              </w:rPr>
              <w:t xml:space="preserve"> Югры</w:t>
            </w:r>
            <w:r w:rsidR="00A27B32">
              <w:rPr>
                <w:rFonts w:ascii="Times New Roman" w:hAnsi="Times New Roman" w:cs="Times New Roman"/>
                <w:sz w:val="18"/>
                <w:szCs w:val="18"/>
              </w:rPr>
              <w:t xml:space="preserve"> (ДЭР) </w:t>
            </w:r>
            <w:r>
              <w:rPr>
                <w:rFonts w:ascii="Times New Roman" w:hAnsi="Times New Roman" w:cs="Times New Roman"/>
                <w:sz w:val="18"/>
                <w:szCs w:val="18"/>
              </w:rPr>
              <w:t xml:space="preserve"> </w:t>
            </w:r>
            <w:r w:rsidR="00583F2E" w:rsidRPr="00583F2E">
              <w:rPr>
                <w:rFonts w:ascii="Times New Roman" w:hAnsi="Times New Roman" w:cs="Times New Roman"/>
                <w:sz w:val="18"/>
                <w:szCs w:val="18"/>
              </w:rPr>
              <w:t>&lt;</w:t>
            </w:r>
            <w:r>
              <w:rPr>
                <w:rFonts w:ascii="Times New Roman" w:hAnsi="Times New Roman" w:cs="Times New Roman"/>
                <w:sz w:val="18"/>
                <w:szCs w:val="18"/>
              </w:rPr>
              <w:t>*</w:t>
            </w:r>
            <w:r w:rsidR="00583F2E" w:rsidRPr="00583F2E">
              <w:rPr>
                <w:rFonts w:ascii="Times New Roman" w:hAnsi="Times New Roman" w:cs="Times New Roman"/>
                <w:sz w:val="18"/>
                <w:szCs w:val="18"/>
              </w:rPr>
              <w:t>&gt;</w:t>
            </w:r>
          </w:p>
          <w:p w:rsidR="00D11AA8" w:rsidRPr="00EE647C" w:rsidRDefault="00D11AA8" w:rsidP="00D11AA8">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с_________</w:t>
            </w:r>
            <w:r>
              <w:rPr>
                <w:rFonts w:ascii="Times New Roman" w:hAnsi="Times New Roman" w:cs="Times New Roman"/>
                <w:sz w:val="18"/>
                <w:szCs w:val="18"/>
              </w:rPr>
              <w:t>______</w:t>
            </w:r>
            <w:r w:rsidRPr="00EE647C">
              <w:rPr>
                <w:rFonts w:ascii="Times New Roman" w:hAnsi="Times New Roman" w:cs="Times New Roman"/>
                <w:sz w:val="18"/>
                <w:szCs w:val="18"/>
              </w:rPr>
              <w:t>____по____________</w:t>
            </w:r>
            <w:r>
              <w:rPr>
                <w:rFonts w:ascii="Times New Roman" w:hAnsi="Times New Roman" w:cs="Times New Roman"/>
                <w:sz w:val="18"/>
                <w:szCs w:val="18"/>
              </w:rPr>
              <w:t>___</w:t>
            </w:r>
          </w:p>
          <w:p w:rsidR="00D11AA8" w:rsidRDefault="00D11AA8" w:rsidP="00D11AA8">
            <w:pPr>
              <w:pStyle w:val="ConsPlusNormal"/>
              <w:jc w:val="both"/>
              <w:rPr>
                <w:rFonts w:ascii="Times New Roman" w:hAnsi="Times New Roman" w:cs="Times New Roman"/>
                <w:i/>
                <w:sz w:val="18"/>
                <w:szCs w:val="18"/>
              </w:rPr>
            </w:pPr>
            <w:r>
              <w:rPr>
                <w:rFonts w:ascii="Times New Roman" w:hAnsi="Times New Roman" w:cs="Times New Roman"/>
                <w:sz w:val="18"/>
                <w:szCs w:val="18"/>
              </w:rPr>
              <w:t xml:space="preserve">Замечания </w:t>
            </w:r>
            <w:r w:rsidR="00583F2E">
              <w:rPr>
                <w:rFonts w:ascii="Times New Roman" w:hAnsi="Times New Roman" w:cs="Times New Roman"/>
                <w:sz w:val="18"/>
                <w:szCs w:val="18"/>
              </w:rPr>
              <w:t xml:space="preserve">поступили/ </w:t>
            </w:r>
            <w:r>
              <w:rPr>
                <w:rFonts w:ascii="Times New Roman" w:hAnsi="Times New Roman" w:cs="Times New Roman"/>
                <w:sz w:val="18"/>
                <w:szCs w:val="18"/>
              </w:rPr>
              <w:t xml:space="preserve">отсутствую </w:t>
            </w:r>
            <w:r w:rsidRPr="001C391F">
              <w:rPr>
                <w:rFonts w:ascii="Times New Roman" w:hAnsi="Times New Roman" w:cs="Times New Roman"/>
                <w:i/>
                <w:sz w:val="16"/>
                <w:szCs w:val="16"/>
              </w:rPr>
              <w:t>(</w:t>
            </w:r>
            <w:r w:rsidR="00583F2E" w:rsidRPr="001C391F">
              <w:rPr>
                <w:rFonts w:ascii="Times New Roman" w:hAnsi="Times New Roman" w:cs="Times New Roman"/>
                <w:i/>
                <w:sz w:val="16"/>
                <w:szCs w:val="16"/>
              </w:rPr>
              <w:t>нужное подчеркнуть</w:t>
            </w:r>
            <w:r w:rsidRPr="001C391F">
              <w:rPr>
                <w:rFonts w:ascii="Times New Roman" w:hAnsi="Times New Roman" w:cs="Times New Roman"/>
                <w:i/>
                <w:sz w:val="16"/>
                <w:szCs w:val="16"/>
              </w:rPr>
              <w:t>)</w:t>
            </w:r>
          </w:p>
          <w:p w:rsidR="00A27B32" w:rsidRDefault="00A27B32" w:rsidP="00D11AA8">
            <w:pPr>
              <w:pStyle w:val="ConsPlusNormal"/>
              <w:jc w:val="both"/>
              <w:rPr>
                <w:rFonts w:ascii="Times New Roman" w:hAnsi="Times New Roman" w:cs="Times New Roman"/>
                <w:sz w:val="18"/>
                <w:szCs w:val="18"/>
              </w:rPr>
            </w:pPr>
          </w:p>
          <w:p w:rsidR="00D11AA8" w:rsidRDefault="00D11AA8" w:rsidP="00D11AA8">
            <w:pPr>
              <w:pStyle w:val="ConsPlusNormal"/>
              <w:rPr>
                <w:rFonts w:ascii="Times New Roman" w:hAnsi="Times New Roman" w:cs="Times New Roman"/>
                <w:sz w:val="18"/>
                <w:szCs w:val="18"/>
              </w:rPr>
            </w:pPr>
            <w:r>
              <w:rPr>
                <w:rFonts w:ascii="Times New Roman" w:hAnsi="Times New Roman" w:cs="Times New Roman"/>
                <w:sz w:val="18"/>
                <w:szCs w:val="18"/>
              </w:rPr>
              <w:t xml:space="preserve">Реквизиты заключения </w:t>
            </w:r>
            <w:r w:rsidR="00A27B32">
              <w:rPr>
                <w:rFonts w:ascii="Times New Roman" w:hAnsi="Times New Roman" w:cs="Times New Roman"/>
                <w:sz w:val="18"/>
                <w:szCs w:val="18"/>
              </w:rPr>
              <w:t xml:space="preserve">ДЭР </w:t>
            </w:r>
            <w:r>
              <w:rPr>
                <w:rFonts w:ascii="Times New Roman" w:hAnsi="Times New Roman" w:cs="Times New Roman"/>
                <w:sz w:val="18"/>
                <w:szCs w:val="18"/>
              </w:rPr>
              <w:t>от ___________№___________</w:t>
            </w:r>
          </w:p>
          <w:p w:rsidR="00D11AA8" w:rsidRPr="00D11AA8" w:rsidRDefault="00D11AA8" w:rsidP="00D11AA8">
            <w:pPr>
              <w:pStyle w:val="ConsPlusNormal"/>
              <w:rPr>
                <w:rFonts w:ascii="Times New Roman" w:hAnsi="Times New Roman" w:cs="Times New Roman"/>
                <w:sz w:val="18"/>
                <w:szCs w:val="18"/>
              </w:rPr>
            </w:pPr>
            <w:r>
              <w:rPr>
                <w:rFonts w:ascii="Times New Roman" w:hAnsi="Times New Roman" w:cs="Times New Roman"/>
                <w:sz w:val="18"/>
                <w:szCs w:val="18"/>
              </w:rPr>
              <w:t>(</w:t>
            </w:r>
            <w:r w:rsidRPr="00D11AA8">
              <w:rPr>
                <w:rFonts w:ascii="Times New Roman" w:hAnsi="Times New Roman" w:cs="Times New Roman"/>
                <w:i/>
                <w:sz w:val="18"/>
                <w:szCs w:val="18"/>
              </w:rPr>
              <w:t>при наличии</w:t>
            </w:r>
            <w:r>
              <w:rPr>
                <w:rFonts w:ascii="Times New Roman" w:hAnsi="Times New Roman" w:cs="Times New Roman"/>
                <w:sz w:val="18"/>
                <w:szCs w:val="18"/>
              </w:rPr>
              <w:t>)</w:t>
            </w:r>
          </w:p>
          <w:p w:rsidR="00D11AA8" w:rsidRDefault="00D11AA8" w:rsidP="00D11AA8">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Замечания учтены/ не учтены </w:t>
            </w:r>
            <w:r w:rsidRPr="001C391F">
              <w:rPr>
                <w:rFonts w:ascii="Times New Roman" w:hAnsi="Times New Roman" w:cs="Times New Roman"/>
                <w:sz w:val="16"/>
                <w:szCs w:val="16"/>
              </w:rPr>
              <w:t>(</w:t>
            </w:r>
            <w:r w:rsidRPr="001C391F">
              <w:rPr>
                <w:rFonts w:ascii="Times New Roman" w:hAnsi="Times New Roman" w:cs="Times New Roman"/>
                <w:i/>
                <w:sz w:val="16"/>
                <w:szCs w:val="16"/>
              </w:rPr>
              <w:t>нужное подчеркнуть)</w:t>
            </w:r>
          </w:p>
        </w:tc>
        <w:tc>
          <w:tcPr>
            <w:tcW w:w="1559" w:type="dxa"/>
          </w:tcPr>
          <w:p w:rsidR="00D11AA8" w:rsidRDefault="00583F2E" w:rsidP="00D11AA8">
            <w:pPr>
              <w:pStyle w:val="ConsPlusNormal"/>
              <w:jc w:val="center"/>
              <w:rPr>
                <w:rFonts w:ascii="Times New Roman" w:hAnsi="Times New Roman" w:cs="Times New Roman"/>
                <w:i/>
                <w:sz w:val="16"/>
                <w:szCs w:val="16"/>
              </w:rPr>
            </w:pPr>
            <w:r w:rsidRPr="00583F2E">
              <w:rPr>
                <w:rFonts w:ascii="Times New Roman" w:hAnsi="Times New Roman" w:cs="Times New Roman"/>
                <w:sz w:val="18"/>
                <w:szCs w:val="18"/>
              </w:rPr>
              <w:t>&lt;</w:t>
            </w:r>
            <w:r>
              <w:rPr>
                <w:rFonts w:ascii="Times New Roman" w:hAnsi="Times New Roman" w:cs="Times New Roman"/>
                <w:sz w:val="18"/>
                <w:szCs w:val="18"/>
              </w:rPr>
              <w:t>*</w:t>
            </w:r>
            <w:r w:rsidRPr="00583F2E">
              <w:rPr>
                <w:rFonts w:ascii="Times New Roman" w:hAnsi="Times New Roman" w:cs="Times New Roman"/>
                <w:sz w:val="18"/>
                <w:szCs w:val="18"/>
              </w:rPr>
              <w:t>&gt;</w:t>
            </w:r>
            <w:r w:rsidR="00D11AA8">
              <w:rPr>
                <w:rFonts w:ascii="Times New Roman" w:hAnsi="Times New Roman" w:cs="Times New Roman"/>
                <w:i/>
                <w:sz w:val="16"/>
                <w:szCs w:val="16"/>
              </w:rPr>
              <w:t xml:space="preserve">Только </w:t>
            </w:r>
            <w:r w:rsidR="00D11AA8" w:rsidRPr="00DE48E4">
              <w:rPr>
                <w:rFonts w:ascii="Times New Roman" w:hAnsi="Times New Roman" w:cs="Times New Roman"/>
                <w:i/>
                <w:sz w:val="16"/>
                <w:szCs w:val="16"/>
              </w:rPr>
              <w:t>для НПА по переданным полномочиям</w:t>
            </w:r>
            <w:r w:rsidR="00D11AA8">
              <w:rPr>
                <w:rFonts w:ascii="Times New Roman" w:hAnsi="Times New Roman" w:cs="Times New Roman"/>
                <w:i/>
                <w:sz w:val="16"/>
                <w:szCs w:val="16"/>
              </w:rPr>
              <w:t>.</w:t>
            </w:r>
          </w:p>
          <w:p w:rsidR="00D11AA8" w:rsidRDefault="00D11AA8" w:rsidP="00D11AA8">
            <w:pPr>
              <w:pStyle w:val="ConsPlusNormal"/>
              <w:ind w:left="79"/>
              <w:jc w:val="center"/>
              <w:rPr>
                <w:rFonts w:ascii="Times New Roman" w:hAnsi="Times New Roman" w:cs="Times New Roman"/>
                <w:i/>
                <w:sz w:val="16"/>
                <w:szCs w:val="16"/>
              </w:rPr>
            </w:pPr>
            <w:r w:rsidRPr="00DE48E4">
              <w:rPr>
                <w:rFonts w:ascii="Times New Roman" w:hAnsi="Times New Roman" w:cs="Times New Roman"/>
                <w:i/>
                <w:sz w:val="16"/>
                <w:szCs w:val="16"/>
              </w:rPr>
              <w:t xml:space="preserve">Отраслевой ГОИВ </w:t>
            </w:r>
            <w:r>
              <w:rPr>
                <w:rFonts w:ascii="Times New Roman" w:hAnsi="Times New Roman" w:cs="Times New Roman"/>
                <w:i/>
                <w:sz w:val="16"/>
                <w:szCs w:val="16"/>
              </w:rPr>
              <w:t xml:space="preserve">(департаменты) - </w:t>
            </w:r>
            <w:r w:rsidRPr="00DE48E4">
              <w:rPr>
                <w:rFonts w:ascii="Times New Roman" w:hAnsi="Times New Roman" w:cs="Times New Roman"/>
                <w:i/>
                <w:sz w:val="16"/>
                <w:szCs w:val="16"/>
              </w:rPr>
              <w:t xml:space="preserve">5 </w:t>
            </w:r>
            <w:r>
              <w:rPr>
                <w:rFonts w:ascii="Times New Roman" w:hAnsi="Times New Roman" w:cs="Times New Roman"/>
                <w:i/>
                <w:sz w:val="16"/>
                <w:szCs w:val="16"/>
              </w:rPr>
              <w:t xml:space="preserve">рабочих </w:t>
            </w:r>
            <w:r w:rsidRPr="00DE48E4">
              <w:rPr>
                <w:rFonts w:ascii="Times New Roman" w:hAnsi="Times New Roman" w:cs="Times New Roman"/>
                <w:i/>
                <w:sz w:val="16"/>
                <w:szCs w:val="16"/>
              </w:rPr>
              <w:t>дней</w:t>
            </w:r>
            <w:r>
              <w:rPr>
                <w:rFonts w:ascii="Times New Roman" w:hAnsi="Times New Roman" w:cs="Times New Roman"/>
                <w:i/>
                <w:sz w:val="16"/>
                <w:szCs w:val="16"/>
              </w:rPr>
              <w:t>.</w:t>
            </w:r>
          </w:p>
          <w:p w:rsidR="00D11AA8" w:rsidRPr="00DE48E4" w:rsidRDefault="00D11AA8" w:rsidP="00D11AA8">
            <w:pPr>
              <w:pStyle w:val="ConsPlusNormal"/>
              <w:jc w:val="center"/>
              <w:rPr>
                <w:rFonts w:ascii="Times New Roman" w:hAnsi="Times New Roman" w:cs="Times New Roman"/>
                <w:i/>
                <w:sz w:val="16"/>
                <w:szCs w:val="16"/>
              </w:rPr>
            </w:pPr>
            <w:r w:rsidRPr="00DE48E4">
              <w:rPr>
                <w:rFonts w:ascii="Times New Roman" w:hAnsi="Times New Roman" w:cs="Times New Roman"/>
                <w:i/>
                <w:sz w:val="16"/>
                <w:szCs w:val="16"/>
              </w:rPr>
              <w:t>ДЭ</w:t>
            </w:r>
            <w:r>
              <w:rPr>
                <w:rFonts w:ascii="Times New Roman" w:hAnsi="Times New Roman" w:cs="Times New Roman"/>
                <w:i/>
                <w:sz w:val="16"/>
                <w:szCs w:val="16"/>
              </w:rPr>
              <w:t xml:space="preserve">Р- </w:t>
            </w:r>
            <w:r w:rsidRPr="00DE48E4">
              <w:rPr>
                <w:rFonts w:ascii="Times New Roman" w:hAnsi="Times New Roman" w:cs="Times New Roman"/>
                <w:i/>
                <w:sz w:val="16"/>
                <w:szCs w:val="16"/>
              </w:rPr>
              <w:t xml:space="preserve">5 </w:t>
            </w:r>
            <w:r>
              <w:rPr>
                <w:rFonts w:ascii="Times New Roman" w:hAnsi="Times New Roman" w:cs="Times New Roman"/>
                <w:i/>
                <w:sz w:val="16"/>
                <w:szCs w:val="16"/>
              </w:rPr>
              <w:t>рабочих дней.</w:t>
            </w:r>
          </w:p>
        </w:tc>
      </w:tr>
      <w:tr w:rsidR="00D11853" w:rsidRPr="00EE647C" w:rsidTr="005763A7">
        <w:tc>
          <w:tcPr>
            <w:tcW w:w="851" w:type="dxa"/>
            <w:vMerge w:val="restart"/>
          </w:tcPr>
          <w:p w:rsidR="00D11853" w:rsidRPr="00EE647C" w:rsidRDefault="00D11853" w:rsidP="005763A7">
            <w:pPr>
              <w:pStyle w:val="ConsPlusNormal"/>
              <w:jc w:val="center"/>
              <w:rPr>
                <w:rFonts w:ascii="Times New Roman" w:hAnsi="Times New Roman" w:cs="Times New Roman"/>
                <w:b/>
                <w:sz w:val="18"/>
                <w:szCs w:val="18"/>
              </w:rPr>
            </w:pPr>
            <w:r>
              <w:rPr>
                <w:rFonts w:ascii="Times New Roman" w:hAnsi="Times New Roman" w:cs="Times New Roman"/>
                <w:b/>
                <w:sz w:val="18"/>
                <w:szCs w:val="18"/>
              </w:rPr>
              <w:t>3</w:t>
            </w:r>
          </w:p>
        </w:tc>
        <w:tc>
          <w:tcPr>
            <w:tcW w:w="4111" w:type="dxa"/>
          </w:tcPr>
          <w:p w:rsidR="00D11853" w:rsidRDefault="00D11853" w:rsidP="00D26040">
            <w:pPr>
              <w:pStyle w:val="ConsPlusNormal"/>
              <w:jc w:val="both"/>
              <w:rPr>
                <w:rFonts w:ascii="Times New Roman" w:hAnsi="Times New Roman" w:cs="Times New Roman"/>
                <w:b/>
                <w:sz w:val="18"/>
                <w:szCs w:val="18"/>
              </w:rPr>
            </w:pPr>
            <w:r w:rsidRPr="00EE647C">
              <w:rPr>
                <w:rFonts w:ascii="Times New Roman" w:hAnsi="Times New Roman" w:cs="Times New Roman"/>
                <w:b/>
                <w:sz w:val="18"/>
                <w:szCs w:val="18"/>
              </w:rPr>
              <w:t>САЙТ</w:t>
            </w:r>
          </w:p>
          <w:p w:rsidR="00D11853" w:rsidRPr="00EE647C" w:rsidRDefault="00D11853" w:rsidP="00F83FBF">
            <w:pPr>
              <w:pStyle w:val="ConsPlusNormal"/>
              <w:rPr>
                <w:rFonts w:ascii="Times New Roman" w:hAnsi="Times New Roman" w:cs="Times New Roman"/>
                <w:sz w:val="18"/>
                <w:szCs w:val="18"/>
              </w:rPr>
            </w:pPr>
            <w:r w:rsidRPr="00EE647C">
              <w:rPr>
                <w:rFonts w:ascii="Times New Roman" w:hAnsi="Times New Roman" w:cs="Times New Roman"/>
                <w:sz w:val="18"/>
                <w:szCs w:val="18"/>
              </w:rPr>
              <w:t>срок для проведения независимой экспертизы</w:t>
            </w:r>
            <w:r w:rsidR="00583F2E" w:rsidRPr="00583F2E">
              <w:rPr>
                <w:rFonts w:ascii="Times New Roman" w:hAnsi="Times New Roman" w:cs="Times New Roman"/>
                <w:sz w:val="18"/>
                <w:szCs w:val="18"/>
              </w:rPr>
              <w:t>&lt;</w:t>
            </w:r>
            <w:r w:rsidR="00583F2E">
              <w:rPr>
                <w:rFonts w:ascii="Times New Roman" w:hAnsi="Times New Roman" w:cs="Times New Roman"/>
                <w:sz w:val="18"/>
                <w:szCs w:val="18"/>
              </w:rPr>
              <w:t>*</w:t>
            </w:r>
            <w:r w:rsidR="00583F2E" w:rsidRPr="00583F2E">
              <w:rPr>
                <w:rFonts w:ascii="Times New Roman" w:hAnsi="Times New Roman" w:cs="Times New Roman"/>
                <w:sz w:val="18"/>
                <w:szCs w:val="18"/>
              </w:rPr>
              <w:t>&gt;</w:t>
            </w:r>
          </w:p>
          <w:p w:rsidR="00D11853" w:rsidRPr="00EE647C" w:rsidRDefault="00D11853" w:rsidP="00F83FBF">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с _________ по _________</w:t>
            </w:r>
          </w:p>
          <w:p w:rsidR="00D11853" w:rsidRPr="001C391F" w:rsidRDefault="00D11AA8" w:rsidP="00D11853">
            <w:pPr>
              <w:pStyle w:val="ConsPlusNormal"/>
              <w:jc w:val="both"/>
              <w:rPr>
                <w:rFonts w:ascii="Times New Roman" w:hAnsi="Times New Roman" w:cs="Times New Roman"/>
                <w:i/>
                <w:sz w:val="16"/>
                <w:szCs w:val="16"/>
              </w:rPr>
            </w:pPr>
            <w:r w:rsidRPr="001C391F">
              <w:rPr>
                <w:rFonts w:ascii="Times New Roman" w:hAnsi="Times New Roman" w:cs="Times New Roman"/>
                <w:i/>
                <w:sz w:val="16"/>
                <w:szCs w:val="16"/>
              </w:rPr>
              <w:t xml:space="preserve">ФИО и </w:t>
            </w:r>
            <w:r w:rsidR="00D11853" w:rsidRPr="001C391F">
              <w:rPr>
                <w:rFonts w:ascii="Times New Roman" w:hAnsi="Times New Roman" w:cs="Times New Roman"/>
                <w:i/>
                <w:sz w:val="16"/>
                <w:szCs w:val="16"/>
              </w:rPr>
              <w:t>подпись специалиста, разместившего проект МПА на сайте</w:t>
            </w:r>
          </w:p>
          <w:p w:rsidR="00D11853" w:rsidRPr="00EE647C" w:rsidRDefault="00D11853" w:rsidP="00D11AA8">
            <w:pPr>
              <w:pStyle w:val="ConsPlusNormal"/>
              <w:jc w:val="both"/>
              <w:rPr>
                <w:rFonts w:ascii="Times New Roman" w:hAnsi="Times New Roman" w:cs="Times New Roman"/>
                <w:b/>
                <w:sz w:val="18"/>
                <w:szCs w:val="18"/>
              </w:rPr>
            </w:pPr>
            <w:r w:rsidRPr="00EE647C">
              <w:rPr>
                <w:rFonts w:ascii="Times New Roman" w:hAnsi="Times New Roman" w:cs="Times New Roman"/>
                <w:sz w:val="18"/>
                <w:szCs w:val="18"/>
              </w:rPr>
              <w:t>________________</w:t>
            </w:r>
            <w:r w:rsidR="00D11AA8">
              <w:rPr>
                <w:rFonts w:ascii="Times New Roman" w:hAnsi="Times New Roman" w:cs="Times New Roman"/>
                <w:sz w:val="18"/>
                <w:szCs w:val="18"/>
              </w:rPr>
              <w:t>_________________________</w:t>
            </w:r>
          </w:p>
        </w:tc>
        <w:tc>
          <w:tcPr>
            <w:tcW w:w="3685" w:type="dxa"/>
          </w:tcPr>
          <w:p w:rsidR="00D11853" w:rsidRDefault="00D11853" w:rsidP="00D11853">
            <w:pPr>
              <w:pStyle w:val="ConsPlusNormal"/>
              <w:rPr>
                <w:rFonts w:ascii="Times New Roman" w:hAnsi="Times New Roman" w:cs="Times New Roman"/>
                <w:sz w:val="18"/>
                <w:szCs w:val="18"/>
              </w:rPr>
            </w:pPr>
            <w:r>
              <w:rPr>
                <w:rFonts w:ascii="Times New Roman" w:hAnsi="Times New Roman" w:cs="Times New Roman"/>
                <w:sz w:val="18"/>
                <w:szCs w:val="18"/>
              </w:rPr>
              <w:t>Результаты независимой экспертизы:</w:t>
            </w:r>
          </w:p>
          <w:p w:rsidR="00D11853" w:rsidRDefault="00583F2E" w:rsidP="00D11853">
            <w:pPr>
              <w:pStyle w:val="ConsPlusNormal"/>
              <w:rPr>
                <w:rFonts w:ascii="Times New Roman" w:hAnsi="Times New Roman" w:cs="Times New Roman"/>
                <w:sz w:val="18"/>
                <w:szCs w:val="18"/>
              </w:rPr>
            </w:pPr>
            <w:r>
              <w:rPr>
                <w:rFonts w:ascii="Times New Roman" w:hAnsi="Times New Roman" w:cs="Times New Roman"/>
                <w:sz w:val="18"/>
                <w:szCs w:val="18"/>
              </w:rPr>
              <w:t xml:space="preserve">Замечания поступили/ отсутствую </w:t>
            </w:r>
            <w:r w:rsidRPr="001C391F">
              <w:rPr>
                <w:rFonts w:ascii="Times New Roman" w:hAnsi="Times New Roman" w:cs="Times New Roman"/>
                <w:i/>
                <w:sz w:val="16"/>
                <w:szCs w:val="16"/>
              </w:rPr>
              <w:t>(нужное подчеркнуть)</w:t>
            </w:r>
          </w:p>
          <w:p w:rsidR="00D11853" w:rsidRDefault="00D11853" w:rsidP="00D11853">
            <w:pPr>
              <w:pStyle w:val="ConsPlusNormal"/>
              <w:rPr>
                <w:rFonts w:ascii="Times New Roman" w:hAnsi="Times New Roman" w:cs="Times New Roman"/>
                <w:sz w:val="18"/>
                <w:szCs w:val="18"/>
              </w:rPr>
            </w:pPr>
          </w:p>
          <w:p w:rsidR="00D11853" w:rsidRDefault="00583F2E" w:rsidP="00D11853">
            <w:pPr>
              <w:pStyle w:val="ConsPlusNormal"/>
              <w:rPr>
                <w:rFonts w:ascii="Times New Roman" w:hAnsi="Times New Roman" w:cs="Times New Roman"/>
                <w:sz w:val="18"/>
                <w:szCs w:val="18"/>
              </w:rPr>
            </w:pPr>
            <w:r>
              <w:rPr>
                <w:rFonts w:ascii="Times New Roman" w:hAnsi="Times New Roman" w:cs="Times New Roman"/>
                <w:sz w:val="18"/>
                <w:szCs w:val="18"/>
              </w:rPr>
              <w:t>З</w:t>
            </w:r>
            <w:r w:rsidR="00D11853">
              <w:rPr>
                <w:rFonts w:ascii="Times New Roman" w:hAnsi="Times New Roman" w:cs="Times New Roman"/>
                <w:sz w:val="18"/>
                <w:szCs w:val="18"/>
              </w:rPr>
              <w:t>амечания от ________№________</w:t>
            </w:r>
          </w:p>
          <w:p w:rsidR="00D11853" w:rsidRPr="001C391F" w:rsidRDefault="00D11853" w:rsidP="00D11853">
            <w:pPr>
              <w:pStyle w:val="ConsPlusNormal"/>
              <w:jc w:val="both"/>
              <w:rPr>
                <w:rFonts w:ascii="Times New Roman" w:hAnsi="Times New Roman" w:cs="Times New Roman"/>
                <w:sz w:val="16"/>
                <w:szCs w:val="16"/>
              </w:rPr>
            </w:pPr>
            <w:r w:rsidRPr="001C391F">
              <w:rPr>
                <w:rFonts w:ascii="Times New Roman" w:hAnsi="Times New Roman" w:cs="Times New Roman"/>
                <w:sz w:val="16"/>
                <w:szCs w:val="16"/>
              </w:rPr>
              <w:t>(</w:t>
            </w:r>
            <w:r w:rsidRPr="001C391F">
              <w:rPr>
                <w:rFonts w:ascii="Times New Roman" w:hAnsi="Times New Roman" w:cs="Times New Roman"/>
                <w:i/>
                <w:sz w:val="16"/>
                <w:szCs w:val="16"/>
              </w:rPr>
              <w:t>реквизиты поступившего заключения</w:t>
            </w:r>
            <w:r w:rsidR="00583F2E" w:rsidRPr="001C391F">
              <w:rPr>
                <w:rFonts w:ascii="Times New Roman" w:hAnsi="Times New Roman" w:cs="Times New Roman"/>
                <w:i/>
                <w:sz w:val="16"/>
                <w:szCs w:val="16"/>
              </w:rPr>
              <w:t xml:space="preserve"> или реквизиты входящей регистрации в администрации города</w:t>
            </w:r>
            <w:r w:rsidRPr="001C391F">
              <w:rPr>
                <w:rFonts w:ascii="Times New Roman" w:hAnsi="Times New Roman" w:cs="Times New Roman"/>
                <w:sz w:val="16"/>
                <w:szCs w:val="16"/>
              </w:rPr>
              <w:t>)</w:t>
            </w:r>
          </w:p>
          <w:p w:rsidR="000D299A" w:rsidRPr="003E4904" w:rsidRDefault="000D299A" w:rsidP="00D11853">
            <w:pPr>
              <w:pStyle w:val="ConsPlusNormal"/>
              <w:jc w:val="both"/>
              <w:rPr>
                <w:rFonts w:ascii="Times New Roman" w:hAnsi="Times New Roman" w:cs="Times New Roman"/>
                <w:sz w:val="18"/>
                <w:szCs w:val="18"/>
              </w:rPr>
            </w:pPr>
          </w:p>
          <w:p w:rsidR="00D11853" w:rsidRPr="00EE647C" w:rsidRDefault="000D299A" w:rsidP="00DD2FDF">
            <w:pPr>
              <w:pStyle w:val="ConsPlusNormal"/>
              <w:jc w:val="both"/>
              <w:rPr>
                <w:rFonts w:ascii="Times New Roman" w:hAnsi="Times New Roman" w:cs="Times New Roman"/>
                <w:sz w:val="18"/>
                <w:szCs w:val="18"/>
              </w:rPr>
            </w:pPr>
            <w:r>
              <w:rPr>
                <w:rFonts w:ascii="Times New Roman" w:hAnsi="Times New Roman" w:cs="Times New Roman"/>
                <w:sz w:val="18"/>
                <w:szCs w:val="18"/>
              </w:rPr>
              <w:t>Замечания учтены/ не учтены (</w:t>
            </w:r>
            <w:r w:rsidRPr="004738A1">
              <w:rPr>
                <w:rFonts w:ascii="Times New Roman" w:hAnsi="Times New Roman" w:cs="Times New Roman"/>
                <w:i/>
                <w:sz w:val="18"/>
                <w:szCs w:val="18"/>
              </w:rPr>
              <w:t>нужное подчеркнуть)</w:t>
            </w:r>
          </w:p>
        </w:tc>
        <w:tc>
          <w:tcPr>
            <w:tcW w:w="1559" w:type="dxa"/>
          </w:tcPr>
          <w:p w:rsidR="00D11853" w:rsidRDefault="00583F2E" w:rsidP="00D26040">
            <w:pPr>
              <w:pStyle w:val="ConsPlusNormal"/>
              <w:jc w:val="center"/>
              <w:rPr>
                <w:rFonts w:ascii="Times New Roman" w:hAnsi="Times New Roman" w:cs="Times New Roman"/>
                <w:i/>
                <w:sz w:val="16"/>
                <w:szCs w:val="16"/>
              </w:rPr>
            </w:pPr>
            <w:r w:rsidRPr="00583F2E">
              <w:rPr>
                <w:rFonts w:ascii="Times New Roman" w:hAnsi="Times New Roman" w:cs="Times New Roman"/>
                <w:sz w:val="18"/>
                <w:szCs w:val="18"/>
              </w:rPr>
              <w:t>&lt;</w:t>
            </w:r>
            <w:r>
              <w:rPr>
                <w:rFonts w:ascii="Times New Roman" w:hAnsi="Times New Roman" w:cs="Times New Roman"/>
                <w:sz w:val="18"/>
                <w:szCs w:val="18"/>
              </w:rPr>
              <w:t>*</w:t>
            </w:r>
            <w:r w:rsidRPr="00583F2E">
              <w:rPr>
                <w:rFonts w:ascii="Times New Roman" w:hAnsi="Times New Roman" w:cs="Times New Roman"/>
                <w:sz w:val="18"/>
                <w:szCs w:val="18"/>
              </w:rPr>
              <w:t>&gt;</w:t>
            </w:r>
            <w:r w:rsidR="00D11853" w:rsidRPr="00DE48E4">
              <w:rPr>
                <w:rFonts w:ascii="Times New Roman" w:hAnsi="Times New Roman" w:cs="Times New Roman"/>
                <w:i/>
                <w:sz w:val="16"/>
                <w:szCs w:val="16"/>
              </w:rPr>
              <w:t>Для административных регламентов – 15 календарных дней</w:t>
            </w:r>
            <w:r>
              <w:rPr>
                <w:rFonts w:ascii="Times New Roman" w:hAnsi="Times New Roman" w:cs="Times New Roman"/>
                <w:i/>
                <w:sz w:val="16"/>
                <w:szCs w:val="16"/>
              </w:rPr>
              <w:t>.</w:t>
            </w:r>
          </w:p>
          <w:p w:rsidR="00583F2E" w:rsidRPr="00DE48E4" w:rsidRDefault="00583F2E" w:rsidP="00D26040">
            <w:pPr>
              <w:pStyle w:val="ConsPlusNormal"/>
              <w:jc w:val="center"/>
              <w:rPr>
                <w:rFonts w:ascii="Times New Roman" w:hAnsi="Times New Roman" w:cs="Times New Roman"/>
                <w:i/>
                <w:sz w:val="16"/>
                <w:szCs w:val="16"/>
              </w:rPr>
            </w:pPr>
          </w:p>
          <w:p w:rsidR="00D11853" w:rsidRPr="00DE48E4" w:rsidRDefault="00D11853" w:rsidP="00D26040">
            <w:pPr>
              <w:pStyle w:val="ConsPlusNormal"/>
              <w:jc w:val="center"/>
              <w:rPr>
                <w:rFonts w:ascii="Times New Roman" w:hAnsi="Times New Roman" w:cs="Times New Roman"/>
                <w:sz w:val="16"/>
                <w:szCs w:val="16"/>
              </w:rPr>
            </w:pPr>
            <w:r w:rsidRPr="00DE48E4">
              <w:rPr>
                <w:rFonts w:ascii="Times New Roman" w:hAnsi="Times New Roman" w:cs="Times New Roman"/>
                <w:i/>
                <w:sz w:val="16"/>
                <w:szCs w:val="16"/>
              </w:rPr>
              <w:t>Для иных НПА – 7 календарных дней</w:t>
            </w:r>
            <w:r w:rsidR="00583F2E">
              <w:rPr>
                <w:rFonts w:ascii="Times New Roman" w:hAnsi="Times New Roman" w:cs="Times New Roman"/>
                <w:i/>
                <w:sz w:val="16"/>
                <w:szCs w:val="16"/>
              </w:rPr>
              <w:t>.</w:t>
            </w:r>
          </w:p>
        </w:tc>
      </w:tr>
      <w:tr w:rsidR="00D26040" w:rsidRPr="00EE647C" w:rsidTr="005763A7">
        <w:trPr>
          <w:trHeight w:val="2098"/>
        </w:trPr>
        <w:tc>
          <w:tcPr>
            <w:tcW w:w="851" w:type="dxa"/>
            <w:vMerge/>
          </w:tcPr>
          <w:p w:rsidR="00D26040" w:rsidRPr="00EE647C" w:rsidRDefault="00D26040" w:rsidP="005763A7">
            <w:pPr>
              <w:pStyle w:val="ConsPlusNormal"/>
              <w:jc w:val="center"/>
              <w:rPr>
                <w:rFonts w:ascii="Times New Roman" w:hAnsi="Times New Roman" w:cs="Times New Roman"/>
                <w:sz w:val="18"/>
                <w:szCs w:val="18"/>
              </w:rPr>
            </w:pPr>
          </w:p>
        </w:tc>
        <w:tc>
          <w:tcPr>
            <w:tcW w:w="4111" w:type="dxa"/>
          </w:tcPr>
          <w:p w:rsidR="00D26040" w:rsidRPr="00EE647C" w:rsidRDefault="00D26040" w:rsidP="00D26040">
            <w:pPr>
              <w:pStyle w:val="ConsPlusNormal"/>
              <w:jc w:val="both"/>
              <w:rPr>
                <w:rFonts w:ascii="Times New Roman" w:hAnsi="Times New Roman" w:cs="Times New Roman"/>
                <w:sz w:val="18"/>
                <w:szCs w:val="18"/>
              </w:rPr>
            </w:pPr>
            <w:r>
              <w:rPr>
                <w:rFonts w:ascii="Times New Roman" w:hAnsi="Times New Roman" w:cs="Times New Roman"/>
                <w:sz w:val="18"/>
                <w:szCs w:val="18"/>
              </w:rPr>
              <w:t>срок</w:t>
            </w:r>
            <w:r w:rsidRPr="00EE647C">
              <w:rPr>
                <w:rFonts w:ascii="Times New Roman" w:hAnsi="Times New Roman" w:cs="Times New Roman"/>
                <w:sz w:val="18"/>
                <w:szCs w:val="18"/>
              </w:rPr>
              <w:t xml:space="preserve"> прове</w:t>
            </w:r>
            <w:r w:rsidR="00DE48E4">
              <w:rPr>
                <w:rFonts w:ascii="Times New Roman" w:hAnsi="Times New Roman" w:cs="Times New Roman"/>
                <w:sz w:val="18"/>
                <w:szCs w:val="18"/>
              </w:rPr>
              <w:t>дения общественных обсуждений:</w:t>
            </w:r>
            <w:r w:rsidR="00583F2E" w:rsidRPr="00583F2E">
              <w:rPr>
                <w:rFonts w:ascii="Times New Roman" w:hAnsi="Times New Roman" w:cs="Times New Roman"/>
                <w:sz w:val="18"/>
                <w:szCs w:val="18"/>
              </w:rPr>
              <w:t>&lt;</w:t>
            </w:r>
            <w:r w:rsidR="00583F2E">
              <w:rPr>
                <w:rFonts w:ascii="Times New Roman" w:hAnsi="Times New Roman" w:cs="Times New Roman"/>
                <w:sz w:val="18"/>
                <w:szCs w:val="18"/>
              </w:rPr>
              <w:t>*</w:t>
            </w:r>
            <w:r w:rsidR="00583F2E" w:rsidRPr="00583F2E">
              <w:rPr>
                <w:rFonts w:ascii="Times New Roman" w:hAnsi="Times New Roman" w:cs="Times New Roman"/>
                <w:sz w:val="18"/>
                <w:szCs w:val="18"/>
              </w:rPr>
              <w:t>&gt;</w:t>
            </w:r>
          </w:p>
          <w:p w:rsidR="00D26040" w:rsidRPr="00EE647C" w:rsidRDefault="00D26040"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с ____</w:t>
            </w:r>
            <w:r w:rsidR="00583F2E">
              <w:rPr>
                <w:rFonts w:ascii="Times New Roman" w:hAnsi="Times New Roman" w:cs="Times New Roman"/>
                <w:sz w:val="18"/>
                <w:szCs w:val="18"/>
              </w:rPr>
              <w:t>_____</w:t>
            </w:r>
            <w:r w:rsidRPr="00EE647C">
              <w:rPr>
                <w:rFonts w:ascii="Times New Roman" w:hAnsi="Times New Roman" w:cs="Times New Roman"/>
                <w:sz w:val="18"/>
                <w:szCs w:val="18"/>
              </w:rPr>
              <w:t>_____ по _</w:t>
            </w:r>
            <w:r w:rsidR="00583F2E">
              <w:rPr>
                <w:rFonts w:ascii="Times New Roman" w:hAnsi="Times New Roman" w:cs="Times New Roman"/>
                <w:sz w:val="18"/>
                <w:szCs w:val="18"/>
              </w:rPr>
              <w:t>____</w:t>
            </w:r>
            <w:r w:rsidRPr="00EE647C">
              <w:rPr>
                <w:rFonts w:ascii="Times New Roman" w:hAnsi="Times New Roman" w:cs="Times New Roman"/>
                <w:sz w:val="18"/>
                <w:szCs w:val="18"/>
              </w:rPr>
              <w:t>________</w:t>
            </w:r>
          </w:p>
          <w:p w:rsidR="00D26040" w:rsidRDefault="00D26040" w:rsidP="00D26040">
            <w:pPr>
              <w:pStyle w:val="ConsPlusNormal"/>
              <w:rPr>
                <w:rFonts w:ascii="Times New Roman" w:hAnsi="Times New Roman" w:cs="Times New Roman"/>
                <w:sz w:val="18"/>
                <w:szCs w:val="18"/>
              </w:rPr>
            </w:pPr>
          </w:p>
          <w:p w:rsidR="00843190" w:rsidRPr="00EE647C" w:rsidRDefault="00583F2E" w:rsidP="00843190">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ФИО и </w:t>
            </w:r>
            <w:r w:rsidR="00843190" w:rsidRPr="00EE647C">
              <w:rPr>
                <w:rFonts w:ascii="Times New Roman" w:hAnsi="Times New Roman" w:cs="Times New Roman"/>
                <w:sz w:val="18"/>
                <w:szCs w:val="18"/>
              </w:rPr>
              <w:t>подпись специалиста, разместившего проект МПА на сайте_____</w:t>
            </w:r>
            <w:r>
              <w:rPr>
                <w:rFonts w:ascii="Times New Roman" w:hAnsi="Times New Roman" w:cs="Times New Roman"/>
                <w:sz w:val="18"/>
                <w:szCs w:val="18"/>
              </w:rPr>
              <w:t>________</w:t>
            </w:r>
            <w:r w:rsidR="00843190" w:rsidRPr="00EE647C">
              <w:rPr>
                <w:rFonts w:ascii="Times New Roman" w:hAnsi="Times New Roman" w:cs="Times New Roman"/>
                <w:sz w:val="18"/>
                <w:szCs w:val="18"/>
              </w:rPr>
              <w:t>___________</w:t>
            </w:r>
          </w:p>
          <w:p w:rsidR="00843190" w:rsidRDefault="00843190" w:rsidP="00D26040">
            <w:pPr>
              <w:pStyle w:val="ConsPlusNormal"/>
              <w:rPr>
                <w:rFonts w:ascii="Times New Roman" w:hAnsi="Times New Roman" w:cs="Times New Roman"/>
                <w:sz w:val="18"/>
                <w:szCs w:val="18"/>
              </w:rPr>
            </w:pPr>
          </w:p>
          <w:p w:rsidR="00D26040" w:rsidRDefault="00D26040" w:rsidP="00D26040">
            <w:pPr>
              <w:pStyle w:val="ConsPlusNormal"/>
              <w:jc w:val="both"/>
              <w:rPr>
                <w:rFonts w:ascii="Times New Roman" w:hAnsi="Times New Roman" w:cs="Times New Roman"/>
                <w:sz w:val="18"/>
                <w:szCs w:val="18"/>
              </w:rPr>
            </w:pPr>
            <w:r>
              <w:rPr>
                <w:rFonts w:ascii="Times New Roman" w:hAnsi="Times New Roman" w:cs="Times New Roman"/>
                <w:sz w:val="18"/>
                <w:szCs w:val="18"/>
              </w:rPr>
              <w:t>Результаты общественных обсуждений</w:t>
            </w:r>
            <w:r w:rsidR="00843190" w:rsidRPr="00843190">
              <w:rPr>
                <w:rFonts w:ascii="Times New Roman" w:hAnsi="Times New Roman" w:cs="Times New Roman"/>
                <w:i/>
                <w:sz w:val="18"/>
                <w:szCs w:val="18"/>
              </w:rPr>
              <w:t>(размещаются на сайте)</w:t>
            </w:r>
            <w:r w:rsidRPr="00843190">
              <w:rPr>
                <w:rFonts w:ascii="Times New Roman" w:hAnsi="Times New Roman" w:cs="Times New Roman"/>
                <w:i/>
                <w:sz w:val="18"/>
                <w:szCs w:val="18"/>
              </w:rPr>
              <w:t>:</w:t>
            </w:r>
          </w:p>
          <w:p w:rsidR="00D26040" w:rsidRDefault="00D11853" w:rsidP="00D26040">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1) </w:t>
            </w:r>
            <w:r w:rsidR="00583F2E">
              <w:rPr>
                <w:rFonts w:ascii="Times New Roman" w:hAnsi="Times New Roman" w:cs="Times New Roman"/>
                <w:sz w:val="18"/>
                <w:szCs w:val="18"/>
              </w:rPr>
              <w:t xml:space="preserve">предложения поступили/ отсутствую </w:t>
            </w:r>
            <w:r w:rsidR="00583F2E" w:rsidRPr="00D11AA8">
              <w:rPr>
                <w:rFonts w:ascii="Times New Roman" w:hAnsi="Times New Roman" w:cs="Times New Roman"/>
                <w:i/>
                <w:sz w:val="18"/>
                <w:szCs w:val="18"/>
              </w:rPr>
              <w:t>(</w:t>
            </w:r>
            <w:r w:rsidR="00583F2E" w:rsidRPr="004738A1">
              <w:rPr>
                <w:rFonts w:ascii="Times New Roman" w:hAnsi="Times New Roman" w:cs="Times New Roman"/>
                <w:i/>
                <w:sz w:val="18"/>
                <w:szCs w:val="18"/>
              </w:rPr>
              <w:t>нужное подчеркнуть</w:t>
            </w:r>
            <w:r w:rsidR="00583F2E" w:rsidRPr="00D11AA8">
              <w:rPr>
                <w:rFonts w:ascii="Times New Roman" w:hAnsi="Times New Roman" w:cs="Times New Roman"/>
                <w:i/>
                <w:sz w:val="18"/>
                <w:szCs w:val="18"/>
              </w:rPr>
              <w:t>)</w:t>
            </w:r>
          </w:p>
          <w:p w:rsidR="00D26040" w:rsidRPr="00EE647C" w:rsidRDefault="00D11853" w:rsidP="001F6C96">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2) </w:t>
            </w:r>
            <w:r w:rsidR="00583F2E">
              <w:rPr>
                <w:rFonts w:ascii="Times New Roman" w:hAnsi="Times New Roman" w:cs="Times New Roman"/>
                <w:sz w:val="18"/>
                <w:szCs w:val="18"/>
              </w:rPr>
              <w:t>предложения учтены/ не учтены</w:t>
            </w:r>
            <w:r w:rsidR="001F6C96">
              <w:rPr>
                <w:rFonts w:ascii="Times New Roman" w:hAnsi="Times New Roman" w:cs="Times New Roman"/>
                <w:sz w:val="18"/>
                <w:szCs w:val="18"/>
              </w:rPr>
              <w:t>/ учтены частично</w:t>
            </w:r>
            <w:r w:rsidR="00583F2E">
              <w:rPr>
                <w:rFonts w:ascii="Times New Roman" w:hAnsi="Times New Roman" w:cs="Times New Roman"/>
                <w:sz w:val="18"/>
                <w:szCs w:val="18"/>
              </w:rPr>
              <w:t xml:space="preserve"> (</w:t>
            </w:r>
            <w:r w:rsidR="00583F2E" w:rsidRPr="004738A1">
              <w:rPr>
                <w:rFonts w:ascii="Times New Roman" w:hAnsi="Times New Roman" w:cs="Times New Roman"/>
                <w:i/>
                <w:sz w:val="18"/>
                <w:szCs w:val="18"/>
              </w:rPr>
              <w:t>нужное подчеркнуть)</w:t>
            </w:r>
          </w:p>
        </w:tc>
        <w:tc>
          <w:tcPr>
            <w:tcW w:w="3685" w:type="dxa"/>
          </w:tcPr>
          <w:p w:rsidR="00D26040" w:rsidRDefault="00D26040" w:rsidP="00D26040">
            <w:pPr>
              <w:pStyle w:val="ConsPlusNormal"/>
              <w:rPr>
                <w:rFonts w:ascii="Times New Roman" w:hAnsi="Times New Roman" w:cs="Times New Roman"/>
                <w:sz w:val="18"/>
                <w:szCs w:val="18"/>
              </w:rPr>
            </w:pPr>
            <w:r w:rsidRPr="00EE647C">
              <w:rPr>
                <w:rFonts w:ascii="Times New Roman" w:hAnsi="Times New Roman" w:cs="Times New Roman"/>
                <w:sz w:val="18"/>
                <w:szCs w:val="18"/>
              </w:rPr>
              <w:t>срок проведения публичных слушаний</w:t>
            </w:r>
            <w:r w:rsidR="00583F2E" w:rsidRPr="00583F2E">
              <w:rPr>
                <w:rFonts w:ascii="Times New Roman" w:hAnsi="Times New Roman" w:cs="Times New Roman"/>
                <w:sz w:val="18"/>
                <w:szCs w:val="18"/>
              </w:rPr>
              <w:t>&lt;</w:t>
            </w:r>
            <w:r w:rsidR="00583F2E" w:rsidRPr="008A298B">
              <w:rPr>
                <w:rFonts w:ascii="Times New Roman" w:hAnsi="Times New Roman" w:cs="Times New Roman"/>
                <w:sz w:val="18"/>
                <w:szCs w:val="18"/>
              </w:rPr>
              <w:t>*</w:t>
            </w:r>
            <w:r w:rsidR="00583F2E">
              <w:rPr>
                <w:rFonts w:ascii="Times New Roman" w:hAnsi="Times New Roman" w:cs="Times New Roman"/>
                <w:sz w:val="18"/>
                <w:szCs w:val="18"/>
              </w:rPr>
              <w:t>*</w:t>
            </w:r>
            <w:r w:rsidR="00583F2E" w:rsidRPr="00583F2E">
              <w:rPr>
                <w:rFonts w:ascii="Times New Roman" w:hAnsi="Times New Roman" w:cs="Times New Roman"/>
                <w:sz w:val="18"/>
                <w:szCs w:val="18"/>
              </w:rPr>
              <w:t>&gt;</w:t>
            </w:r>
          </w:p>
          <w:p w:rsidR="00D26040" w:rsidRDefault="00D26040" w:rsidP="00D26040">
            <w:pPr>
              <w:pStyle w:val="ConsPlusNormal"/>
              <w:rPr>
                <w:rFonts w:ascii="Times New Roman" w:hAnsi="Times New Roman" w:cs="Times New Roman"/>
                <w:sz w:val="18"/>
                <w:szCs w:val="18"/>
              </w:rPr>
            </w:pPr>
            <w:r w:rsidRPr="00EE647C">
              <w:rPr>
                <w:rFonts w:ascii="Times New Roman" w:hAnsi="Times New Roman" w:cs="Times New Roman"/>
                <w:sz w:val="18"/>
                <w:szCs w:val="18"/>
              </w:rPr>
              <w:t>с _________ по _________</w:t>
            </w:r>
          </w:p>
          <w:p w:rsidR="00D26040" w:rsidRDefault="00D26040" w:rsidP="00D26040">
            <w:pPr>
              <w:pStyle w:val="ConsPlusNormal"/>
              <w:rPr>
                <w:rFonts w:ascii="Times New Roman" w:hAnsi="Times New Roman" w:cs="Times New Roman"/>
                <w:sz w:val="18"/>
                <w:szCs w:val="18"/>
              </w:rPr>
            </w:pPr>
          </w:p>
          <w:p w:rsidR="00D26040" w:rsidRPr="00EE647C" w:rsidRDefault="00D26040"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подпись специалиста, разместившего проект МПА на сайте________________</w:t>
            </w:r>
          </w:p>
          <w:p w:rsidR="00D26040" w:rsidRDefault="00D26040" w:rsidP="00D26040">
            <w:pPr>
              <w:pStyle w:val="ConsPlusNormal"/>
              <w:rPr>
                <w:rFonts w:ascii="Times New Roman" w:hAnsi="Times New Roman" w:cs="Times New Roman"/>
                <w:sz w:val="18"/>
                <w:szCs w:val="18"/>
              </w:rPr>
            </w:pPr>
          </w:p>
          <w:p w:rsidR="00843190" w:rsidRDefault="00843190" w:rsidP="00843190">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Результаты публичных слушаний </w:t>
            </w:r>
            <w:r w:rsidRPr="00843190">
              <w:rPr>
                <w:rFonts w:ascii="Times New Roman" w:hAnsi="Times New Roman" w:cs="Times New Roman"/>
                <w:i/>
                <w:sz w:val="18"/>
                <w:szCs w:val="18"/>
              </w:rPr>
              <w:t>(размещаются на сайте):</w:t>
            </w:r>
          </w:p>
          <w:p w:rsidR="001F6C96" w:rsidRDefault="001F6C96" w:rsidP="001F6C96">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1) предложения поступили/ отсутствую </w:t>
            </w:r>
            <w:r w:rsidRPr="00D11AA8">
              <w:rPr>
                <w:rFonts w:ascii="Times New Roman" w:hAnsi="Times New Roman" w:cs="Times New Roman"/>
                <w:i/>
                <w:sz w:val="18"/>
                <w:szCs w:val="18"/>
              </w:rPr>
              <w:t>(</w:t>
            </w:r>
            <w:r w:rsidRPr="004738A1">
              <w:rPr>
                <w:rFonts w:ascii="Times New Roman" w:hAnsi="Times New Roman" w:cs="Times New Roman"/>
                <w:i/>
                <w:sz w:val="18"/>
                <w:szCs w:val="18"/>
              </w:rPr>
              <w:t>нужное подчеркнуть</w:t>
            </w:r>
            <w:r w:rsidRPr="00D11AA8">
              <w:rPr>
                <w:rFonts w:ascii="Times New Roman" w:hAnsi="Times New Roman" w:cs="Times New Roman"/>
                <w:i/>
                <w:sz w:val="18"/>
                <w:szCs w:val="18"/>
              </w:rPr>
              <w:t>)</w:t>
            </w:r>
          </w:p>
          <w:p w:rsidR="00843190" w:rsidRPr="00EE647C" w:rsidRDefault="001F6C96" w:rsidP="001F6C96">
            <w:pPr>
              <w:pStyle w:val="ConsPlusNormal"/>
              <w:jc w:val="both"/>
              <w:rPr>
                <w:rFonts w:ascii="Times New Roman" w:hAnsi="Times New Roman" w:cs="Times New Roman"/>
                <w:sz w:val="18"/>
                <w:szCs w:val="18"/>
              </w:rPr>
            </w:pPr>
            <w:r>
              <w:rPr>
                <w:rFonts w:ascii="Times New Roman" w:hAnsi="Times New Roman" w:cs="Times New Roman"/>
                <w:sz w:val="18"/>
                <w:szCs w:val="18"/>
              </w:rPr>
              <w:t>2) предложения учтены/ не учтены /учтены частично (</w:t>
            </w:r>
            <w:r w:rsidRPr="004738A1">
              <w:rPr>
                <w:rFonts w:ascii="Times New Roman" w:hAnsi="Times New Roman" w:cs="Times New Roman"/>
                <w:i/>
                <w:sz w:val="18"/>
                <w:szCs w:val="18"/>
              </w:rPr>
              <w:t>нужное подчеркнуть)</w:t>
            </w:r>
            <w:r>
              <w:rPr>
                <w:rFonts w:ascii="Times New Roman" w:hAnsi="Times New Roman" w:cs="Times New Roman"/>
                <w:i/>
                <w:sz w:val="18"/>
                <w:szCs w:val="18"/>
              </w:rPr>
              <w:t>.</w:t>
            </w:r>
          </w:p>
        </w:tc>
        <w:tc>
          <w:tcPr>
            <w:tcW w:w="1559" w:type="dxa"/>
          </w:tcPr>
          <w:p w:rsidR="00D26040" w:rsidRPr="00583F2E" w:rsidRDefault="00583F2E" w:rsidP="0098106A">
            <w:pPr>
              <w:autoSpaceDE w:val="0"/>
              <w:autoSpaceDN w:val="0"/>
              <w:adjustRightInd w:val="0"/>
              <w:spacing w:after="0"/>
              <w:jc w:val="center"/>
              <w:rPr>
                <w:rFonts w:ascii="Times New Roman" w:hAnsi="Times New Roman" w:cs="Times New Roman"/>
                <w:i/>
                <w:sz w:val="16"/>
                <w:szCs w:val="16"/>
              </w:rPr>
            </w:pPr>
            <w:r w:rsidRPr="00583F2E">
              <w:rPr>
                <w:rFonts w:ascii="Times New Roman" w:hAnsi="Times New Roman" w:cs="Times New Roman"/>
                <w:sz w:val="18"/>
                <w:szCs w:val="18"/>
              </w:rPr>
              <w:t>&lt;</w:t>
            </w:r>
            <w:r>
              <w:rPr>
                <w:rFonts w:ascii="Times New Roman" w:hAnsi="Times New Roman" w:cs="Times New Roman"/>
                <w:sz w:val="18"/>
                <w:szCs w:val="18"/>
              </w:rPr>
              <w:t>*</w:t>
            </w:r>
            <w:r w:rsidRPr="00583F2E">
              <w:rPr>
                <w:rFonts w:ascii="Times New Roman" w:hAnsi="Times New Roman" w:cs="Times New Roman"/>
                <w:sz w:val="18"/>
                <w:szCs w:val="18"/>
              </w:rPr>
              <w:t>&gt;</w:t>
            </w:r>
            <w:r w:rsidR="00D26040" w:rsidRPr="00DE48E4">
              <w:rPr>
                <w:rFonts w:ascii="Times New Roman" w:hAnsi="Times New Roman" w:cs="Times New Roman"/>
                <w:i/>
                <w:sz w:val="16"/>
                <w:szCs w:val="16"/>
              </w:rPr>
              <w:t xml:space="preserve">Для документов стратегического планирования, в соответствии с постановлением администрации города Покачи от 28.11.2018 </w:t>
            </w:r>
            <w:r w:rsidR="001F6C96">
              <w:rPr>
                <w:rFonts w:ascii="Times New Roman" w:hAnsi="Times New Roman" w:cs="Times New Roman"/>
                <w:i/>
                <w:sz w:val="16"/>
                <w:szCs w:val="16"/>
              </w:rPr>
              <w:t>№</w:t>
            </w:r>
            <w:r w:rsidR="00D26040" w:rsidRPr="00DE48E4">
              <w:rPr>
                <w:rFonts w:ascii="Times New Roman" w:hAnsi="Times New Roman" w:cs="Times New Roman"/>
                <w:i/>
                <w:sz w:val="16"/>
                <w:szCs w:val="16"/>
              </w:rPr>
              <w:t xml:space="preserve"> 1184 - 7 календарных дней</w:t>
            </w:r>
            <w:r w:rsidR="001F6C96">
              <w:rPr>
                <w:rFonts w:ascii="Times New Roman" w:hAnsi="Times New Roman" w:cs="Times New Roman"/>
                <w:i/>
                <w:sz w:val="16"/>
                <w:szCs w:val="16"/>
              </w:rPr>
              <w:t>.</w:t>
            </w:r>
          </w:p>
          <w:p w:rsidR="00DE48E4" w:rsidRDefault="00583F2E" w:rsidP="0098106A">
            <w:pPr>
              <w:autoSpaceDE w:val="0"/>
              <w:autoSpaceDN w:val="0"/>
              <w:adjustRightInd w:val="0"/>
              <w:spacing w:after="0" w:line="240" w:lineRule="auto"/>
              <w:jc w:val="both"/>
              <w:rPr>
                <w:rFonts w:ascii="Times New Roman" w:eastAsia="Calibri" w:hAnsi="Times New Roman"/>
                <w:i/>
                <w:iCs/>
                <w:sz w:val="16"/>
                <w:szCs w:val="16"/>
              </w:rPr>
            </w:pPr>
            <w:r w:rsidRPr="00583F2E">
              <w:rPr>
                <w:rFonts w:ascii="Times New Roman" w:hAnsi="Times New Roman" w:cs="Times New Roman"/>
                <w:sz w:val="18"/>
                <w:szCs w:val="18"/>
              </w:rPr>
              <w:t>&lt;</w:t>
            </w:r>
            <w:r>
              <w:rPr>
                <w:rFonts w:ascii="Times New Roman" w:hAnsi="Times New Roman" w:cs="Times New Roman"/>
                <w:sz w:val="18"/>
                <w:szCs w:val="18"/>
              </w:rPr>
              <w:t>*</w:t>
            </w:r>
            <w:r w:rsidRPr="00583F2E">
              <w:rPr>
                <w:rFonts w:ascii="Times New Roman" w:hAnsi="Times New Roman" w:cs="Times New Roman"/>
                <w:sz w:val="18"/>
                <w:szCs w:val="18"/>
              </w:rPr>
              <w:t>*&gt;</w:t>
            </w:r>
            <w:r w:rsidR="00DE48E4">
              <w:rPr>
                <w:rFonts w:ascii="Times New Roman" w:hAnsi="Times New Roman" w:cs="Times New Roman"/>
                <w:i/>
                <w:sz w:val="16"/>
                <w:szCs w:val="16"/>
              </w:rPr>
              <w:t>Для документов в соответствии с решениями Думы</w:t>
            </w:r>
            <w:r w:rsidR="006D031A">
              <w:rPr>
                <w:rFonts w:ascii="Times New Roman" w:hAnsi="Times New Roman" w:cs="Times New Roman"/>
                <w:i/>
                <w:sz w:val="16"/>
                <w:szCs w:val="16"/>
              </w:rPr>
              <w:t xml:space="preserve"> города Покачи</w:t>
            </w:r>
            <w:r w:rsidR="00DE48E4">
              <w:rPr>
                <w:rFonts w:ascii="Times New Roman" w:hAnsi="Times New Roman" w:cs="Times New Roman"/>
                <w:i/>
                <w:sz w:val="16"/>
                <w:szCs w:val="16"/>
              </w:rPr>
              <w:t xml:space="preserve"> от </w:t>
            </w:r>
            <w:r w:rsidR="00DE48E4">
              <w:rPr>
                <w:rFonts w:ascii="Times New Roman" w:eastAsia="Calibri" w:hAnsi="Times New Roman"/>
                <w:i/>
                <w:iCs/>
                <w:sz w:val="16"/>
                <w:szCs w:val="16"/>
              </w:rPr>
              <w:t xml:space="preserve">30.03.2017 </w:t>
            </w:r>
            <w:r>
              <w:rPr>
                <w:rFonts w:ascii="Times New Roman" w:eastAsia="Calibri" w:hAnsi="Times New Roman"/>
                <w:i/>
                <w:iCs/>
                <w:sz w:val="16"/>
                <w:szCs w:val="16"/>
              </w:rPr>
              <w:t>№</w:t>
            </w:r>
            <w:r w:rsidR="00DE48E4">
              <w:rPr>
                <w:rFonts w:ascii="Times New Roman" w:eastAsia="Calibri" w:hAnsi="Times New Roman"/>
                <w:i/>
                <w:iCs/>
                <w:sz w:val="16"/>
                <w:szCs w:val="16"/>
              </w:rPr>
              <w:t>23,</w:t>
            </w:r>
          </w:p>
          <w:p w:rsidR="00DE48E4" w:rsidRPr="00583F2E" w:rsidRDefault="00DE48E4" w:rsidP="0098106A">
            <w:pPr>
              <w:autoSpaceDE w:val="0"/>
              <w:autoSpaceDN w:val="0"/>
              <w:adjustRightInd w:val="0"/>
              <w:spacing w:after="0" w:line="240" w:lineRule="auto"/>
              <w:jc w:val="both"/>
              <w:rPr>
                <w:rFonts w:ascii="Times New Roman" w:eastAsia="Calibri" w:hAnsi="Times New Roman"/>
                <w:i/>
                <w:iCs/>
                <w:sz w:val="16"/>
                <w:szCs w:val="16"/>
              </w:rPr>
            </w:pPr>
            <w:r>
              <w:rPr>
                <w:rFonts w:ascii="Times New Roman" w:eastAsia="Calibri" w:hAnsi="Times New Roman"/>
                <w:i/>
                <w:iCs/>
                <w:sz w:val="16"/>
                <w:szCs w:val="16"/>
              </w:rPr>
              <w:t xml:space="preserve">от 13.06.2018 </w:t>
            </w:r>
            <w:r w:rsidR="00583F2E">
              <w:rPr>
                <w:rFonts w:ascii="Times New Roman" w:eastAsia="Calibri" w:hAnsi="Times New Roman"/>
                <w:i/>
                <w:iCs/>
                <w:sz w:val="16"/>
                <w:szCs w:val="16"/>
              </w:rPr>
              <w:t>№</w:t>
            </w:r>
            <w:r>
              <w:rPr>
                <w:rFonts w:ascii="Times New Roman" w:eastAsia="Calibri" w:hAnsi="Times New Roman"/>
                <w:i/>
                <w:iCs/>
                <w:sz w:val="16"/>
                <w:szCs w:val="16"/>
              </w:rPr>
              <w:t>49</w:t>
            </w:r>
            <w:r w:rsidR="00583F2E">
              <w:rPr>
                <w:rFonts w:ascii="Times New Roman" w:eastAsia="Calibri" w:hAnsi="Times New Roman"/>
                <w:i/>
                <w:iCs/>
                <w:sz w:val="16"/>
                <w:szCs w:val="16"/>
              </w:rPr>
              <w:t>.</w:t>
            </w:r>
          </w:p>
        </w:tc>
      </w:tr>
      <w:tr w:rsidR="00F95A8B" w:rsidRPr="00EE647C" w:rsidTr="005763A7">
        <w:trPr>
          <w:trHeight w:val="92"/>
        </w:trPr>
        <w:tc>
          <w:tcPr>
            <w:tcW w:w="851" w:type="dxa"/>
          </w:tcPr>
          <w:p w:rsidR="00F95A8B" w:rsidRPr="00EE647C" w:rsidRDefault="00762648" w:rsidP="005763A7">
            <w:pPr>
              <w:pStyle w:val="ConsPlusNormal"/>
              <w:jc w:val="center"/>
              <w:rPr>
                <w:rFonts w:ascii="Times New Roman" w:hAnsi="Times New Roman" w:cs="Times New Roman"/>
                <w:sz w:val="18"/>
                <w:szCs w:val="18"/>
              </w:rPr>
            </w:pPr>
            <w:r>
              <w:rPr>
                <w:rFonts w:ascii="Times New Roman" w:hAnsi="Times New Roman" w:cs="Times New Roman"/>
                <w:b/>
                <w:sz w:val="18"/>
                <w:szCs w:val="18"/>
              </w:rPr>
              <w:t>4</w:t>
            </w:r>
          </w:p>
        </w:tc>
        <w:tc>
          <w:tcPr>
            <w:tcW w:w="7796" w:type="dxa"/>
            <w:gridSpan w:val="2"/>
          </w:tcPr>
          <w:p w:rsidR="00F95A8B" w:rsidRPr="001F6C96" w:rsidRDefault="00F95A8B" w:rsidP="00D26040">
            <w:pPr>
              <w:pStyle w:val="ConsPlusNormal"/>
              <w:jc w:val="both"/>
              <w:rPr>
                <w:rFonts w:ascii="Times New Roman" w:hAnsi="Times New Roman" w:cs="Times New Roman"/>
                <w:color w:val="000000" w:themeColor="text1"/>
                <w:sz w:val="18"/>
                <w:szCs w:val="18"/>
              </w:rPr>
            </w:pPr>
            <w:r w:rsidRPr="00EE647C">
              <w:rPr>
                <w:rFonts w:ascii="Times New Roman" w:hAnsi="Times New Roman" w:cs="Times New Roman"/>
                <w:sz w:val="18"/>
                <w:szCs w:val="18"/>
              </w:rPr>
              <w:t xml:space="preserve">Реквизиты заключения КПУ на соответствие </w:t>
            </w:r>
            <w:r w:rsidRPr="00EE647C">
              <w:rPr>
                <w:rFonts w:ascii="Times New Roman" w:hAnsi="Times New Roman" w:cs="Times New Roman"/>
                <w:color w:val="000000" w:themeColor="text1"/>
                <w:sz w:val="18"/>
                <w:szCs w:val="18"/>
              </w:rPr>
              <w:t>№210-ФЗ</w:t>
            </w:r>
            <w:r w:rsidR="001F6C96" w:rsidRPr="001F6C96">
              <w:rPr>
                <w:rFonts w:ascii="Times New Roman" w:hAnsi="Times New Roman" w:cs="Times New Roman"/>
                <w:color w:val="000000" w:themeColor="text1"/>
                <w:sz w:val="18"/>
                <w:szCs w:val="18"/>
              </w:rPr>
              <w:t>&lt;</w:t>
            </w:r>
            <w:r w:rsidRPr="00EE647C">
              <w:rPr>
                <w:rFonts w:ascii="Times New Roman" w:hAnsi="Times New Roman" w:cs="Times New Roman"/>
                <w:color w:val="000000" w:themeColor="text1"/>
                <w:sz w:val="18"/>
                <w:szCs w:val="18"/>
              </w:rPr>
              <w:t>*</w:t>
            </w:r>
            <w:r w:rsidR="001F6C96" w:rsidRPr="001F6C96">
              <w:rPr>
                <w:rFonts w:ascii="Times New Roman" w:hAnsi="Times New Roman" w:cs="Times New Roman"/>
                <w:color w:val="000000" w:themeColor="text1"/>
                <w:sz w:val="18"/>
                <w:szCs w:val="18"/>
              </w:rPr>
              <w:t>&gt;</w:t>
            </w:r>
          </w:p>
          <w:p w:rsidR="00F95A8B" w:rsidRPr="00EE647C" w:rsidRDefault="00F95A8B" w:rsidP="001F6C96">
            <w:pPr>
              <w:pStyle w:val="ConsPlusNormal"/>
              <w:jc w:val="both"/>
              <w:rPr>
                <w:rFonts w:ascii="Times New Roman" w:hAnsi="Times New Roman" w:cs="Times New Roman"/>
                <w:sz w:val="18"/>
                <w:szCs w:val="18"/>
              </w:rPr>
            </w:pPr>
            <w:r w:rsidRPr="00EE647C">
              <w:rPr>
                <w:rFonts w:ascii="Times New Roman" w:hAnsi="Times New Roman" w:cs="Times New Roman"/>
                <w:color w:val="000000" w:themeColor="text1"/>
                <w:sz w:val="18"/>
                <w:szCs w:val="18"/>
              </w:rPr>
              <w:t>от______</w:t>
            </w:r>
            <w:r w:rsidR="001F6C96">
              <w:rPr>
                <w:rFonts w:ascii="Times New Roman" w:hAnsi="Times New Roman" w:cs="Times New Roman"/>
                <w:color w:val="000000" w:themeColor="text1"/>
                <w:sz w:val="18"/>
                <w:szCs w:val="18"/>
              </w:rPr>
              <w:t>__</w:t>
            </w:r>
            <w:r w:rsidRPr="00EE647C">
              <w:rPr>
                <w:rFonts w:ascii="Times New Roman" w:hAnsi="Times New Roman" w:cs="Times New Roman"/>
                <w:color w:val="000000" w:themeColor="text1"/>
                <w:sz w:val="18"/>
                <w:szCs w:val="18"/>
              </w:rPr>
              <w:t>___№_</w:t>
            </w:r>
            <w:r w:rsidR="001F6C96">
              <w:rPr>
                <w:rFonts w:ascii="Times New Roman" w:hAnsi="Times New Roman" w:cs="Times New Roman"/>
                <w:color w:val="000000" w:themeColor="text1"/>
                <w:sz w:val="18"/>
                <w:szCs w:val="18"/>
              </w:rPr>
              <w:t>__</w:t>
            </w:r>
            <w:r w:rsidRPr="00EE647C">
              <w:rPr>
                <w:rFonts w:ascii="Times New Roman" w:hAnsi="Times New Roman" w:cs="Times New Roman"/>
                <w:color w:val="000000" w:themeColor="text1"/>
                <w:sz w:val="18"/>
                <w:szCs w:val="18"/>
              </w:rPr>
              <w:t>____</w:t>
            </w:r>
          </w:p>
        </w:tc>
        <w:tc>
          <w:tcPr>
            <w:tcW w:w="1559" w:type="dxa"/>
          </w:tcPr>
          <w:p w:rsidR="00F95A8B" w:rsidRPr="001F6C96" w:rsidRDefault="001F6C96" w:rsidP="006D031A">
            <w:pPr>
              <w:pStyle w:val="ConsPlusNormal"/>
              <w:rPr>
                <w:rFonts w:ascii="Times New Roman" w:hAnsi="Times New Roman" w:cs="Times New Roman"/>
                <w:sz w:val="16"/>
                <w:szCs w:val="16"/>
              </w:rPr>
            </w:pPr>
            <w:r w:rsidRPr="001F6C96">
              <w:rPr>
                <w:rFonts w:ascii="Times New Roman" w:hAnsi="Times New Roman" w:cs="Times New Roman"/>
                <w:color w:val="000000" w:themeColor="text1"/>
                <w:sz w:val="18"/>
                <w:szCs w:val="18"/>
              </w:rPr>
              <w:t>&lt;</w:t>
            </w:r>
            <w:r w:rsidRPr="00EE647C">
              <w:rPr>
                <w:rFonts w:ascii="Times New Roman" w:hAnsi="Times New Roman" w:cs="Times New Roman"/>
                <w:color w:val="000000" w:themeColor="text1"/>
                <w:sz w:val="18"/>
                <w:szCs w:val="18"/>
              </w:rPr>
              <w:t>*</w:t>
            </w:r>
            <w:r w:rsidRPr="001F6C96">
              <w:rPr>
                <w:rFonts w:ascii="Times New Roman" w:hAnsi="Times New Roman" w:cs="Times New Roman"/>
                <w:color w:val="000000" w:themeColor="text1"/>
                <w:sz w:val="18"/>
                <w:szCs w:val="18"/>
              </w:rPr>
              <w:t>&gt;</w:t>
            </w:r>
            <w:r w:rsidRPr="00DE48E4">
              <w:rPr>
                <w:rFonts w:ascii="Times New Roman" w:hAnsi="Times New Roman" w:cs="Times New Roman"/>
                <w:i/>
                <w:color w:val="000000" w:themeColor="text1"/>
                <w:sz w:val="16"/>
                <w:szCs w:val="16"/>
              </w:rPr>
              <w:t xml:space="preserve">Только </w:t>
            </w:r>
            <w:r w:rsidR="00F95A8B" w:rsidRPr="00DE48E4">
              <w:rPr>
                <w:rFonts w:ascii="Times New Roman" w:hAnsi="Times New Roman" w:cs="Times New Roman"/>
                <w:i/>
                <w:color w:val="000000" w:themeColor="text1"/>
                <w:sz w:val="16"/>
                <w:szCs w:val="16"/>
              </w:rPr>
              <w:t>д</w:t>
            </w:r>
            <w:r w:rsidR="00F95A8B" w:rsidRPr="00DE48E4">
              <w:rPr>
                <w:rFonts w:ascii="Times New Roman" w:hAnsi="Times New Roman" w:cs="Times New Roman"/>
                <w:i/>
                <w:sz w:val="16"/>
                <w:szCs w:val="16"/>
              </w:rPr>
              <w:t>ля административных регламентов</w:t>
            </w:r>
            <w:r>
              <w:rPr>
                <w:rFonts w:ascii="Times New Roman" w:hAnsi="Times New Roman" w:cs="Times New Roman"/>
                <w:i/>
                <w:sz w:val="16"/>
                <w:szCs w:val="16"/>
                <w:lang w:val="en-US"/>
              </w:rPr>
              <w:t>.</w:t>
            </w:r>
          </w:p>
        </w:tc>
      </w:tr>
      <w:tr w:rsidR="00F95A8B" w:rsidRPr="00EE647C" w:rsidTr="005763A7">
        <w:trPr>
          <w:trHeight w:val="92"/>
        </w:trPr>
        <w:tc>
          <w:tcPr>
            <w:tcW w:w="851" w:type="dxa"/>
          </w:tcPr>
          <w:p w:rsidR="00F95A8B" w:rsidRPr="00C85C99" w:rsidRDefault="00112706" w:rsidP="005763A7">
            <w:pPr>
              <w:pStyle w:val="ConsPlusNormal"/>
              <w:jc w:val="center"/>
              <w:rPr>
                <w:rFonts w:ascii="Times New Roman" w:hAnsi="Times New Roman" w:cs="Times New Roman"/>
                <w:b/>
                <w:sz w:val="18"/>
                <w:szCs w:val="18"/>
              </w:rPr>
            </w:pPr>
            <w:r>
              <w:rPr>
                <w:rFonts w:ascii="Times New Roman" w:hAnsi="Times New Roman" w:cs="Times New Roman"/>
                <w:b/>
                <w:sz w:val="18"/>
                <w:szCs w:val="18"/>
              </w:rPr>
              <w:t>5</w:t>
            </w:r>
          </w:p>
        </w:tc>
        <w:tc>
          <w:tcPr>
            <w:tcW w:w="7796" w:type="dxa"/>
            <w:gridSpan w:val="2"/>
          </w:tcPr>
          <w:p w:rsidR="00F95A8B" w:rsidRPr="00EE647C" w:rsidRDefault="00F95A8B" w:rsidP="00D26040">
            <w:pPr>
              <w:pStyle w:val="ConsPlusNormal"/>
              <w:jc w:val="both"/>
              <w:rPr>
                <w:rFonts w:ascii="Times New Roman" w:hAnsi="Times New Roman" w:cs="Times New Roman"/>
                <w:b/>
                <w:sz w:val="18"/>
                <w:szCs w:val="18"/>
              </w:rPr>
            </w:pPr>
            <w:r w:rsidRPr="00EE647C">
              <w:rPr>
                <w:rFonts w:ascii="Times New Roman" w:hAnsi="Times New Roman" w:cs="Times New Roman"/>
                <w:b/>
                <w:sz w:val="18"/>
                <w:szCs w:val="18"/>
              </w:rPr>
              <w:t>ПРОКУРАТУРА</w:t>
            </w:r>
          </w:p>
          <w:p w:rsidR="00F95A8B" w:rsidRPr="00EE647C" w:rsidRDefault="00F95A8B"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Срок согласования в прокуратуре:</w:t>
            </w:r>
          </w:p>
          <w:p w:rsidR="00F95A8B" w:rsidRDefault="00F95A8B"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с ________</w:t>
            </w:r>
            <w:r w:rsidR="001F6C96">
              <w:rPr>
                <w:rFonts w:ascii="Times New Roman" w:hAnsi="Times New Roman" w:cs="Times New Roman"/>
                <w:sz w:val="18"/>
                <w:szCs w:val="18"/>
              </w:rPr>
              <w:t>____</w:t>
            </w:r>
            <w:r w:rsidRPr="00EE647C">
              <w:rPr>
                <w:rFonts w:ascii="Times New Roman" w:hAnsi="Times New Roman" w:cs="Times New Roman"/>
                <w:sz w:val="18"/>
                <w:szCs w:val="18"/>
              </w:rPr>
              <w:t>___ по ______________</w:t>
            </w:r>
          </w:p>
          <w:p w:rsidR="00DD2FDF" w:rsidRDefault="00DD2FDF" w:rsidP="00D26040">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Дата фактического </w:t>
            </w:r>
            <w:r w:rsidR="001F6C96">
              <w:rPr>
                <w:rFonts w:ascii="Times New Roman" w:hAnsi="Times New Roman" w:cs="Times New Roman"/>
                <w:sz w:val="18"/>
                <w:szCs w:val="18"/>
              </w:rPr>
              <w:t>согласования</w:t>
            </w:r>
            <w:r w:rsidR="00D04E33">
              <w:rPr>
                <w:rFonts w:ascii="Times New Roman" w:hAnsi="Times New Roman" w:cs="Times New Roman"/>
                <w:sz w:val="18"/>
                <w:szCs w:val="18"/>
              </w:rPr>
              <w:t xml:space="preserve"> </w:t>
            </w:r>
            <w:r w:rsidR="001F6C96">
              <w:rPr>
                <w:rFonts w:ascii="Times New Roman" w:hAnsi="Times New Roman" w:cs="Times New Roman"/>
                <w:sz w:val="18"/>
                <w:szCs w:val="18"/>
              </w:rPr>
              <w:t>проекта с</w:t>
            </w:r>
            <w:r>
              <w:rPr>
                <w:rFonts w:ascii="Times New Roman" w:hAnsi="Times New Roman" w:cs="Times New Roman"/>
                <w:sz w:val="18"/>
                <w:szCs w:val="18"/>
              </w:rPr>
              <w:t xml:space="preserve"> прокуратур</w:t>
            </w:r>
            <w:r w:rsidR="001F6C96">
              <w:rPr>
                <w:rFonts w:ascii="Times New Roman" w:hAnsi="Times New Roman" w:cs="Times New Roman"/>
                <w:sz w:val="18"/>
                <w:szCs w:val="18"/>
              </w:rPr>
              <w:t xml:space="preserve">ой </w:t>
            </w:r>
            <w:r>
              <w:rPr>
                <w:rFonts w:ascii="Times New Roman" w:hAnsi="Times New Roman" w:cs="Times New Roman"/>
                <w:sz w:val="18"/>
                <w:szCs w:val="18"/>
              </w:rPr>
              <w:t>__</w:t>
            </w:r>
            <w:r w:rsidR="001F6C96">
              <w:rPr>
                <w:rFonts w:ascii="Times New Roman" w:hAnsi="Times New Roman" w:cs="Times New Roman"/>
                <w:sz w:val="18"/>
                <w:szCs w:val="18"/>
              </w:rPr>
              <w:t>________</w:t>
            </w:r>
            <w:r>
              <w:rPr>
                <w:rFonts w:ascii="Times New Roman" w:hAnsi="Times New Roman" w:cs="Times New Roman"/>
                <w:sz w:val="18"/>
                <w:szCs w:val="18"/>
              </w:rPr>
              <w:t>_____</w:t>
            </w:r>
          </w:p>
          <w:p w:rsidR="001F6C96" w:rsidRDefault="001F6C96" w:rsidP="001F6C96">
            <w:pPr>
              <w:pStyle w:val="ConsPlusNormal"/>
              <w:jc w:val="both"/>
              <w:rPr>
                <w:rFonts w:ascii="Times New Roman" w:hAnsi="Times New Roman" w:cs="Times New Roman"/>
                <w:sz w:val="18"/>
                <w:szCs w:val="18"/>
              </w:rPr>
            </w:pPr>
          </w:p>
          <w:p w:rsidR="00112706" w:rsidRDefault="00F95A8B" w:rsidP="001F6C96">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Проект прошел экспертизу в прокуратуре. Замечани</w:t>
            </w:r>
            <w:r w:rsidR="001F6C96">
              <w:rPr>
                <w:rFonts w:ascii="Times New Roman" w:hAnsi="Times New Roman" w:cs="Times New Roman"/>
                <w:sz w:val="18"/>
                <w:szCs w:val="18"/>
              </w:rPr>
              <w:t>я</w:t>
            </w:r>
            <w:r w:rsidR="0050562F">
              <w:rPr>
                <w:rFonts w:ascii="Times New Roman" w:hAnsi="Times New Roman" w:cs="Times New Roman"/>
                <w:sz w:val="18"/>
                <w:szCs w:val="18"/>
              </w:rPr>
              <w:t xml:space="preserve"> </w:t>
            </w:r>
            <w:r w:rsidR="001F6C96">
              <w:rPr>
                <w:rFonts w:ascii="Times New Roman" w:hAnsi="Times New Roman" w:cs="Times New Roman"/>
                <w:sz w:val="18"/>
                <w:szCs w:val="18"/>
              </w:rPr>
              <w:t>отсутствуют __________________________</w:t>
            </w:r>
          </w:p>
          <w:p w:rsidR="001F6C96" w:rsidRPr="001F6C96" w:rsidRDefault="001F6C96" w:rsidP="001F6C96">
            <w:pPr>
              <w:pStyle w:val="ConsPlusNormal"/>
              <w:jc w:val="both"/>
              <w:rPr>
                <w:rFonts w:ascii="Times New Roman" w:hAnsi="Times New Roman" w:cs="Times New Roman"/>
                <w:i/>
                <w:sz w:val="18"/>
                <w:szCs w:val="18"/>
              </w:rPr>
            </w:pPr>
            <w:r w:rsidRPr="001F6C96">
              <w:rPr>
                <w:rFonts w:ascii="Times New Roman" w:hAnsi="Times New Roman" w:cs="Times New Roman"/>
                <w:i/>
                <w:sz w:val="18"/>
                <w:szCs w:val="18"/>
              </w:rPr>
              <w:t>(проставляется ФИО и подпись сотрудника прокуратуры, проводившего экспертизу)</w:t>
            </w:r>
          </w:p>
        </w:tc>
        <w:tc>
          <w:tcPr>
            <w:tcW w:w="1559" w:type="dxa"/>
          </w:tcPr>
          <w:p w:rsidR="00F95A8B" w:rsidRPr="0098106A" w:rsidRDefault="00F95A8B" w:rsidP="00D26040">
            <w:pPr>
              <w:pStyle w:val="ConsPlusNormal"/>
              <w:jc w:val="center"/>
              <w:rPr>
                <w:rFonts w:ascii="Times New Roman" w:hAnsi="Times New Roman" w:cs="Times New Roman"/>
                <w:i/>
                <w:sz w:val="16"/>
                <w:szCs w:val="16"/>
              </w:rPr>
            </w:pPr>
            <w:r w:rsidRPr="0098106A">
              <w:rPr>
                <w:rFonts w:ascii="Times New Roman" w:hAnsi="Times New Roman" w:cs="Times New Roman"/>
                <w:i/>
                <w:sz w:val="16"/>
                <w:szCs w:val="16"/>
              </w:rPr>
              <w:t>Для всех НПА</w:t>
            </w:r>
          </w:p>
        </w:tc>
      </w:tr>
    </w:tbl>
    <w:p w:rsidR="00F95A8B" w:rsidRPr="00EE647C" w:rsidRDefault="00F95A8B" w:rsidP="00F95A8B">
      <w:pPr>
        <w:pStyle w:val="ConsPlusNormal"/>
        <w:rPr>
          <w:rFonts w:ascii="Times New Roman" w:hAnsi="Times New Roman" w:cs="Times New Roman"/>
          <w:sz w:val="18"/>
          <w:szCs w:val="18"/>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1134"/>
        <w:gridCol w:w="2977"/>
        <w:gridCol w:w="2835"/>
        <w:gridCol w:w="1275"/>
      </w:tblGrid>
      <w:tr w:rsidR="001F6C96" w:rsidRPr="00EE647C" w:rsidTr="003A2BA6">
        <w:trPr>
          <w:trHeight w:val="20"/>
        </w:trPr>
        <w:tc>
          <w:tcPr>
            <w:tcW w:w="6096" w:type="dxa"/>
            <w:gridSpan w:val="3"/>
          </w:tcPr>
          <w:p w:rsidR="001F6C96" w:rsidRPr="00EE647C" w:rsidRDefault="001F6C96" w:rsidP="004963A8">
            <w:pPr>
              <w:pStyle w:val="ConsPlusNormal"/>
              <w:jc w:val="center"/>
              <w:rPr>
                <w:rFonts w:ascii="Times New Roman" w:hAnsi="Times New Roman" w:cs="Times New Roman"/>
                <w:sz w:val="18"/>
                <w:szCs w:val="18"/>
              </w:rPr>
            </w:pPr>
            <w:r>
              <w:rPr>
                <w:rFonts w:ascii="Times New Roman" w:hAnsi="Times New Roman" w:cs="Times New Roman"/>
                <w:b/>
                <w:sz w:val="18"/>
                <w:szCs w:val="18"/>
              </w:rPr>
              <w:t>ОПУБЛИКОВАНИЕ /ОБНАРОДОВАНИЕ МПА:</w:t>
            </w:r>
          </w:p>
        </w:tc>
        <w:tc>
          <w:tcPr>
            <w:tcW w:w="4110" w:type="dxa"/>
            <w:gridSpan w:val="2"/>
          </w:tcPr>
          <w:p w:rsidR="001F6C96" w:rsidRPr="00EE647C" w:rsidRDefault="001F6C96" w:rsidP="004963A8">
            <w:pPr>
              <w:pStyle w:val="ConsPlusNormal"/>
              <w:jc w:val="center"/>
              <w:rPr>
                <w:rFonts w:ascii="Times New Roman" w:hAnsi="Times New Roman" w:cs="Times New Roman"/>
                <w:sz w:val="18"/>
                <w:szCs w:val="18"/>
              </w:rPr>
            </w:pPr>
            <w:r>
              <w:rPr>
                <w:rFonts w:ascii="Times New Roman" w:hAnsi="Times New Roman" w:cs="Times New Roman"/>
                <w:b/>
                <w:sz w:val="18"/>
                <w:szCs w:val="18"/>
              </w:rPr>
              <w:t>НАПРАВЛЕНИЕ МПА:</w:t>
            </w:r>
          </w:p>
        </w:tc>
      </w:tr>
      <w:tr w:rsidR="003A2BA6" w:rsidRPr="00EE647C" w:rsidTr="003A2BA6">
        <w:trPr>
          <w:trHeight w:val="20"/>
        </w:trPr>
        <w:tc>
          <w:tcPr>
            <w:tcW w:w="1985" w:type="dxa"/>
          </w:tcPr>
          <w:p w:rsidR="001F6C96" w:rsidRPr="00EE647C" w:rsidRDefault="004963A8" w:rsidP="004963A8">
            <w:pPr>
              <w:pStyle w:val="ConsPlusNormal"/>
              <w:jc w:val="center"/>
              <w:rPr>
                <w:rFonts w:ascii="Times New Roman" w:hAnsi="Times New Roman" w:cs="Times New Roman"/>
                <w:sz w:val="18"/>
                <w:szCs w:val="18"/>
              </w:rPr>
            </w:pPr>
            <w:r w:rsidRPr="00EE647C">
              <w:rPr>
                <w:rFonts w:ascii="Times New Roman" w:hAnsi="Times New Roman" w:cs="Times New Roman"/>
                <w:sz w:val="18"/>
                <w:szCs w:val="18"/>
              </w:rPr>
              <w:t>Газета</w:t>
            </w:r>
          </w:p>
          <w:p w:rsidR="001F6C96" w:rsidRPr="00EE647C" w:rsidRDefault="001F6C96" w:rsidP="004963A8">
            <w:pPr>
              <w:pStyle w:val="ConsPlusNormal"/>
              <w:jc w:val="center"/>
              <w:rPr>
                <w:rFonts w:ascii="Times New Roman" w:hAnsi="Times New Roman" w:cs="Times New Roman"/>
                <w:sz w:val="18"/>
                <w:szCs w:val="18"/>
              </w:rPr>
            </w:pPr>
            <w:r>
              <w:rPr>
                <w:rFonts w:ascii="Times New Roman" w:hAnsi="Times New Roman" w:cs="Times New Roman"/>
                <w:sz w:val="18"/>
                <w:szCs w:val="18"/>
              </w:rPr>
              <w:t>«Покачевский вестник»</w:t>
            </w:r>
          </w:p>
        </w:tc>
        <w:tc>
          <w:tcPr>
            <w:tcW w:w="1134" w:type="dxa"/>
          </w:tcPr>
          <w:p w:rsidR="001F6C96" w:rsidRPr="00EE647C" w:rsidRDefault="001F6C96" w:rsidP="004963A8">
            <w:pPr>
              <w:pStyle w:val="ConsPlusNormal"/>
              <w:jc w:val="center"/>
              <w:rPr>
                <w:rFonts w:ascii="Times New Roman" w:hAnsi="Times New Roman" w:cs="Times New Roman"/>
                <w:sz w:val="18"/>
                <w:szCs w:val="18"/>
              </w:rPr>
            </w:pPr>
            <w:r w:rsidRPr="00EE647C">
              <w:rPr>
                <w:rFonts w:ascii="Times New Roman" w:hAnsi="Times New Roman" w:cs="Times New Roman"/>
                <w:sz w:val="18"/>
                <w:szCs w:val="18"/>
              </w:rPr>
              <w:t>Сетевое издание</w:t>
            </w:r>
          </w:p>
        </w:tc>
        <w:tc>
          <w:tcPr>
            <w:tcW w:w="2977" w:type="dxa"/>
          </w:tcPr>
          <w:p w:rsidR="004963A8" w:rsidRDefault="004963A8" w:rsidP="004963A8">
            <w:pPr>
              <w:pStyle w:val="ConsPlusNormal"/>
              <w:jc w:val="center"/>
              <w:rPr>
                <w:rFonts w:ascii="Times New Roman" w:hAnsi="Times New Roman" w:cs="Times New Roman"/>
                <w:sz w:val="18"/>
                <w:szCs w:val="18"/>
              </w:rPr>
            </w:pPr>
            <w:r w:rsidRPr="00EE647C">
              <w:rPr>
                <w:rFonts w:ascii="Times New Roman" w:hAnsi="Times New Roman" w:cs="Times New Roman"/>
                <w:sz w:val="18"/>
                <w:szCs w:val="18"/>
              </w:rPr>
              <w:t>Сайт</w:t>
            </w:r>
            <w:r w:rsidR="0050562F">
              <w:rPr>
                <w:rFonts w:ascii="Times New Roman" w:hAnsi="Times New Roman" w:cs="Times New Roman"/>
                <w:sz w:val="18"/>
                <w:szCs w:val="18"/>
              </w:rPr>
              <w:t xml:space="preserve">  </w:t>
            </w:r>
            <w:r w:rsidR="001F6C96">
              <w:rPr>
                <w:rFonts w:ascii="Times New Roman" w:hAnsi="Times New Roman" w:cs="Times New Roman"/>
                <w:sz w:val="18"/>
                <w:szCs w:val="18"/>
              </w:rPr>
              <w:t xml:space="preserve">администрации города Покачи </w:t>
            </w:r>
          </w:p>
          <w:p w:rsidR="001F6C96" w:rsidRPr="00EE647C" w:rsidRDefault="001F6C96" w:rsidP="004963A8">
            <w:pPr>
              <w:pStyle w:val="ConsPlusNormal"/>
              <w:jc w:val="center"/>
              <w:rPr>
                <w:rFonts w:ascii="Times New Roman" w:hAnsi="Times New Roman" w:cs="Times New Roman"/>
                <w:sz w:val="18"/>
                <w:szCs w:val="18"/>
              </w:rPr>
            </w:pPr>
            <w:r>
              <w:rPr>
                <w:rFonts w:ascii="Times New Roman" w:hAnsi="Times New Roman" w:cs="Times New Roman"/>
                <w:sz w:val="18"/>
                <w:szCs w:val="18"/>
              </w:rPr>
              <w:t>(раздел «Законодательство»)</w:t>
            </w:r>
          </w:p>
        </w:tc>
        <w:tc>
          <w:tcPr>
            <w:tcW w:w="2835" w:type="dxa"/>
          </w:tcPr>
          <w:p w:rsidR="001F6C96" w:rsidRPr="00EE647C" w:rsidRDefault="001F6C96" w:rsidP="004963A8">
            <w:pPr>
              <w:pStyle w:val="ConsPlusNormal"/>
              <w:jc w:val="center"/>
              <w:rPr>
                <w:rFonts w:ascii="Times New Roman" w:hAnsi="Times New Roman" w:cs="Times New Roman"/>
                <w:sz w:val="18"/>
                <w:szCs w:val="18"/>
              </w:rPr>
            </w:pPr>
            <w:r>
              <w:rPr>
                <w:rFonts w:ascii="Times New Roman" w:hAnsi="Times New Roman" w:cs="Times New Roman"/>
                <w:sz w:val="18"/>
                <w:szCs w:val="18"/>
              </w:rPr>
              <w:t>Управление государственной регистрации НПА ХМАО - Югры</w:t>
            </w:r>
          </w:p>
        </w:tc>
        <w:tc>
          <w:tcPr>
            <w:tcW w:w="1275" w:type="dxa"/>
          </w:tcPr>
          <w:p w:rsidR="001F6C96" w:rsidRPr="00EE647C" w:rsidRDefault="001F6C96" w:rsidP="004963A8">
            <w:pPr>
              <w:pStyle w:val="ConsPlusNormal"/>
              <w:tabs>
                <w:tab w:val="center" w:pos="1188"/>
              </w:tabs>
              <w:jc w:val="center"/>
              <w:rPr>
                <w:rFonts w:ascii="Times New Roman" w:hAnsi="Times New Roman" w:cs="Times New Roman"/>
                <w:sz w:val="18"/>
                <w:szCs w:val="18"/>
              </w:rPr>
            </w:pPr>
            <w:r w:rsidRPr="00EE647C">
              <w:rPr>
                <w:rFonts w:ascii="Times New Roman" w:hAnsi="Times New Roman" w:cs="Times New Roman"/>
                <w:sz w:val="18"/>
                <w:szCs w:val="18"/>
              </w:rPr>
              <w:t>Консультант Плюс</w:t>
            </w:r>
          </w:p>
        </w:tc>
      </w:tr>
      <w:tr w:rsidR="003A2BA6" w:rsidRPr="00EE647C" w:rsidTr="003A2BA6">
        <w:trPr>
          <w:trHeight w:val="20"/>
        </w:trPr>
        <w:tc>
          <w:tcPr>
            <w:tcW w:w="1985" w:type="dxa"/>
          </w:tcPr>
          <w:p w:rsidR="001F6C96" w:rsidRPr="00EE647C" w:rsidRDefault="001F6C96" w:rsidP="004963A8">
            <w:pPr>
              <w:pStyle w:val="ConsPlusNormal"/>
              <w:rPr>
                <w:rFonts w:ascii="Times New Roman" w:hAnsi="Times New Roman" w:cs="Times New Roman"/>
                <w:sz w:val="18"/>
                <w:szCs w:val="18"/>
              </w:rPr>
            </w:pPr>
          </w:p>
        </w:tc>
        <w:tc>
          <w:tcPr>
            <w:tcW w:w="1134" w:type="dxa"/>
          </w:tcPr>
          <w:p w:rsidR="001F6C96" w:rsidRPr="00EE647C" w:rsidRDefault="001F6C96" w:rsidP="004963A8">
            <w:pPr>
              <w:pStyle w:val="ConsPlusNormal"/>
              <w:rPr>
                <w:rFonts w:ascii="Times New Roman" w:hAnsi="Times New Roman" w:cs="Times New Roman"/>
                <w:sz w:val="18"/>
                <w:szCs w:val="18"/>
              </w:rPr>
            </w:pPr>
          </w:p>
        </w:tc>
        <w:tc>
          <w:tcPr>
            <w:tcW w:w="2977" w:type="dxa"/>
          </w:tcPr>
          <w:p w:rsidR="001F6C96" w:rsidRPr="00EE647C" w:rsidRDefault="001F6C96" w:rsidP="004963A8">
            <w:pPr>
              <w:pStyle w:val="ConsPlusNormal"/>
              <w:rPr>
                <w:rFonts w:ascii="Times New Roman" w:hAnsi="Times New Roman" w:cs="Times New Roman"/>
                <w:sz w:val="18"/>
                <w:szCs w:val="18"/>
              </w:rPr>
            </w:pPr>
          </w:p>
        </w:tc>
        <w:tc>
          <w:tcPr>
            <w:tcW w:w="2835" w:type="dxa"/>
          </w:tcPr>
          <w:p w:rsidR="001F6C96" w:rsidRPr="00EE647C" w:rsidRDefault="001F6C96" w:rsidP="004963A8">
            <w:pPr>
              <w:pStyle w:val="ConsPlusNormal"/>
              <w:rPr>
                <w:rFonts w:ascii="Times New Roman" w:hAnsi="Times New Roman" w:cs="Times New Roman"/>
                <w:sz w:val="18"/>
                <w:szCs w:val="18"/>
              </w:rPr>
            </w:pPr>
          </w:p>
        </w:tc>
        <w:tc>
          <w:tcPr>
            <w:tcW w:w="1275" w:type="dxa"/>
          </w:tcPr>
          <w:p w:rsidR="001F6C96" w:rsidRPr="00EE647C" w:rsidRDefault="001F6C96" w:rsidP="004963A8">
            <w:pPr>
              <w:pStyle w:val="ConsPlusNormal"/>
              <w:rPr>
                <w:rFonts w:ascii="Times New Roman" w:hAnsi="Times New Roman" w:cs="Times New Roman"/>
                <w:sz w:val="18"/>
                <w:szCs w:val="18"/>
              </w:rPr>
            </w:pPr>
          </w:p>
        </w:tc>
      </w:tr>
    </w:tbl>
    <w:p w:rsidR="00F95A8B" w:rsidRPr="00EE647C" w:rsidRDefault="001F6C96" w:rsidP="001F6C96">
      <w:pPr>
        <w:pStyle w:val="ConsPlusNormal"/>
        <w:jc w:val="right"/>
        <w:rPr>
          <w:rFonts w:ascii="Times New Roman" w:hAnsi="Times New Roman" w:cs="Times New Roman"/>
          <w:sz w:val="18"/>
          <w:szCs w:val="18"/>
        </w:rPr>
      </w:pPr>
      <w:r w:rsidRPr="00EE647C">
        <w:rPr>
          <w:rFonts w:ascii="Times New Roman" w:hAnsi="Times New Roman" w:cs="Times New Roman"/>
          <w:sz w:val="18"/>
          <w:szCs w:val="18"/>
        </w:rPr>
        <w:t>(</w:t>
      </w:r>
      <w:r w:rsidRPr="001F6C96">
        <w:rPr>
          <w:rFonts w:ascii="Times New Roman" w:hAnsi="Times New Roman" w:cs="Times New Roman"/>
          <w:i/>
          <w:sz w:val="18"/>
          <w:szCs w:val="18"/>
        </w:rPr>
        <w:t>заполняется разработчиком проекта МПА</w:t>
      </w:r>
      <w:r w:rsidRPr="00EE647C">
        <w:rPr>
          <w:rFonts w:ascii="Times New Roman" w:hAnsi="Times New Roman" w:cs="Times New Roman"/>
          <w:sz w:val="18"/>
          <w:szCs w:val="18"/>
        </w:rPr>
        <w:t>)</w:t>
      </w:r>
    </w:p>
    <w:p w:rsidR="00F95A8B" w:rsidRPr="00EE647C" w:rsidRDefault="003A2BA6" w:rsidP="00F95A8B">
      <w:pPr>
        <w:pStyle w:val="ConsPlusNormal"/>
        <w:ind w:firstLine="540"/>
        <w:jc w:val="both"/>
        <w:rPr>
          <w:rFonts w:ascii="Times New Roman" w:hAnsi="Times New Roman" w:cs="Times New Roman"/>
          <w:sz w:val="18"/>
          <w:szCs w:val="18"/>
        </w:rPr>
      </w:pPr>
      <w:r>
        <w:rPr>
          <w:rFonts w:ascii="Times New Roman" w:hAnsi="Times New Roman" w:cs="Times New Roman"/>
          <w:b/>
          <w:sz w:val="18"/>
          <w:szCs w:val="18"/>
        </w:rPr>
        <w:t>СПИСОК РАССЫЛКИ КОПИЙ МПА:</w:t>
      </w:r>
    </w:p>
    <w:p w:rsidR="00F95A8B" w:rsidRPr="00EE647C" w:rsidRDefault="00F95A8B" w:rsidP="003A2BA6">
      <w:pPr>
        <w:pStyle w:val="ConsPlusNormal"/>
        <w:ind w:left="-567"/>
        <w:jc w:val="both"/>
        <w:rPr>
          <w:rFonts w:ascii="Times New Roman" w:hAnsi="Times New Roman" w:cs="Times New Roman"/>
          <w:sz w:val="18"/>
          <w:szCs w:val="18"/>
        </w:rPr>
      </w:pPr>
      <w:r w:rsidRPr="00EE647C">
        <w:rPr>
          <w:rFonts w:ascii="Times New Roman" w:hAnsi="Times New Roman" w:cs="Times New Roman"/>
          <w:sz w:val="18"/>
          <w:szCs w:val="18"/>
        </w:rPr>
        <w:t>1. _______________</w:t>
      </w:r>
      <w:r w:rsidR="003A2BA6">
        <w:rPr>
          <w:rFonts w:ascii="Times New Roman" w:hAnsi="Times New Roman" w:cs="Times New Roman"/>
          <w:sz w:val="18"/>
          <w:szCs w:val="18"/>
        </w:rPr>
        <w:t>___________________</w:t>
      </w:r>
      <w:r w:rsidRPr="00EE647C">
        <w:rPr>
          <w:rFonts w:ascii="Times New Roman" w:hAnsi="Times New Roman" w:cs="Times New Roman"/>
          <w:sz w:val="18"/>
          <w:szCs w:val="18"/>
        </w:rPr>
        <w:t>___ 3._______________</w:t>
      </w:r>
      <w:r w:rsidR="003A2BA6">
        <w:rPr>
          <w:rFonts w:ascii="Times New Roman" w:hAnsi="Times New Roman" w:cs="Times New Roman"/>
          <w:sz w:val="18"/>
          <w:szCs w:val="18"/>
        </w:rPr>
        <w:t>________________</w:t>
      </w:r>
      <w:r w:rsidRPr="00EE647C">
        <w:rPr>
          <w:rFonts w:ascii="Times New Roman" w:hAnsi="Times New Roman" w:cs="Times New Roman"/>
          <w:sz w:val="18"/>
          <w:szCs w:val="18"/>
        </w:rPr>
        <w:t>____ 5.___________</w:t>
      </w:r>
      <w:r w:rsidR="003A2BA6">
        <w:rPr>
          <w:rFonts w:ascii="Times New Roman" w:hAnsi="Times New Roman" w:cs="Times New Roman"/>
          <w:sz w:val="18"/>
          <w:szCs w:val="18"/>
        </w:rPr>
        <w:t>______________</w:t>
      </w:r>
      <w:r w:rsidRPr="00EE647C">
        <w:rPr>
          <w:rFonts w:ascii="Times New Roman" w:hAnsi="Times New Roman" w:cs="Times New Roman"/>
          <w:sz w:val="18"/>
          <w:szCs w:val="18"/>
        </w:rPr>
        <w:t>_________</w:t>
      </w:r>
    </w:p>
    <w:p w:rsidR="00F95A8B" w:rsidRPr="00EE647C" w:rsidRDefault="00F95A8B" w:rsidP="003A2BA6">
      <w:pPr>
        <w:pStyle w:val="ConsPlusNormal"/>
        <w:ind w:left="-567"/>
        <w:jc w:val="both"/>
        <w:rPr>
          <w:rFonts w:ascii="Times New Roman" w:hAnsi="Times New Roman" w:cs="Times New Roman"/>
          <w:sz w:val="18"/>
          <w:szCs w:val="18"/>
        </w:rPr>
      </w:pPr>
      <w:r w:rsidRPr="00EE647C">
        <w:rPr>
          <w:rFonts w:ascii="Times New Roman" w:hAnsi="Times New Roman" w:cs="Times New Roman"/>
          <w:sz w:val="18"/>
          <w:szCs w:val="18"/>
        </w:rPr>
        <w:t>2. ________</w:t>
      </w:r>
      <w:r w:rsidR="003A2BA6">
        <w:rPr>
          <w:rFonts w:ascii="Times New Roman" w:hAnsi="Times New Roman" w:cs="Times New Roman"/>
          <w:sz w:val="18"/>
          <w:szCs w:val="18"/>
        </w:rPr>
        <w:t>___________________</w:t>
      </w:r>
      <w:r w:rsidRPr="00EE647C">
        <w:rPr>
          <w:rFonts w:ascii="Times New Roman" w:hAnsi="Times New Roman" w:cs="Times New Roman"/>
          <w:sz w:val="18"/>
          <w:szCs w:val="18"/>
        </w:rPr>
        <w:t>__________ 4._</w:t>
      </w:r>
      <w:r w:rsidR="003A2BA6">
        <w:rPr>
          <w:rFonts w:ascii="Times New Roman" w:hAnsi="Times New Roman" w:cs="Times New Roman"/>
          <w:sz w:val="18"/>
          <w:szCs w:val="18"/>
        </w:rPr>
        <w:t>________________</w:t>
      </w:r>
      <w:r w:rsidRPr="00EE647C">
        <w:rPr>
          <w:rFonts w:ascii="Times New Roman" w:hAnsi="Times New Roman" w:cs="Times New Roman"/>
          <w:sz w:val="18"/>
          <w:szCs w:val="18"/>
        </w:rPr>
        <w:t>__________________ 6.____________________</w:t>
      </w:r>
      <w:r w:rsidR="003A2BA6">
        <w:rPr>
          <w:rFonts w:ascii="Times New Roman" w:hAnsi="Times New Roman" w:cs="Times New Roman"/>
          <w:sz w:val="18"/>
          <w:szCs w:val="18"/>
        </w:rPr>
        <w:t>______________</w:t>
      </w:r>
    </w:p>
    <w:p w:rsidR="00F95A8B" w:rsidRDefault="003A2BA6" w:rsidP="003A2BA6">
      <w:pPr>
        <w:pStyle w:val="ConsPlusNormal"/>
        <w:jc w:val="right"/>
        <w:rPr>
          <w:rFonts w:ascii="Times New Roman" w:hAnsi="Times New Roman" w:cs="Times New Roman"/>
          <w:sz w:val="18"/>
          <w:szCs w:val="18"/>
        </w:rPr>
      </w:pPr>
      <w:r w:rsidRPr="00EE647C">
        <w:rPr>
          <w:rFonts w:ascii="Times New Roman" w:hAnsi="Times New Roman" w:cs="Times New Roman"/>
          <w:sz w:val="18"/>
          <w:szCs w:val="18"/>
        </w:rPr>
        <w:t>(</w:t>
      </w:r>
      <w:r w:rsidRPr="003A2BA6">
        <w:rPr>
          <w:rFonts w:ascii="Times New Roman" w:hAnsi="Times New Roman" w:cs="Times New Roman"/>
          <w:i/>
          <w:sz w:val="18"/>
          <w:szCs w:val="18"/>
        </w:rPr>
        <w:t>заполняется разработчиком проекта МПА</w:t>
      </w:r>
      <w:r w:rsidR="006306BC">
        <w:rPr>
          <w:rFonts w:ascii="Times New Roman" w:hAnsi="Times New Roman" w:cs="Times New Roman"/>
          <w:sz w:val="18"/>
          <w:szCs w:val="18"/>
        </w:rPr>
        <w:t>)</w:t>
      </w:r>
    </w:p>
    <w:p w:rsidR="006306BC" w:rsidRPr="00EE647C" w:rsidRDefault="006306BC" w:rsidP="003A2BA6">
      <w:pPr>
        <w:pStyle w:val="ConsPlusNormal"/>
        <w:jc w:val="right"/>
        <w:rPr>
          <w:rFonts w:ascii="Times New Roman" w:hAnsi="Times New Roman" w:cs="Times New Roman"/>
          <w:sz w:val="18"/>
          <w:szCs w:val="18"/>
        </w:rPr>
      </w:pPr>
    </w:p>
    <w:tbl>
      <w:tblPr>
        <w:tblW w:w="0" w:type="auto"/>
        <w:tblInd w:w="-50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2835"/>
        <w:gridCol w:w="2835"/>
      </w:tblGrid>
      <w:tr w:rsidR="00F95A8B" w:rsidRPr="00EE647C" w:rsidTr="003A2BA6">
        <w:tc>
          <w:tcPr>
            <w:tcW w:w="4536" w:type="dxa"/>
            <w:tcBorders>
              <w:top w:val="single" w:sz="4" w:space="0" w:color="auto"/>
              <w:bottom w:val="single" w:sz="4" w:space="0" w:color="auto"/>
            </w:tcBorders>
          </w:tcPr>
          <w:p w:rsidR="00F95A8B" w:rsidRPr="00EE647C" w:rsidRDefault="00F95A8B"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Проект МПА вносит изменения, отменяет, признает утратившими силу следующие МПА города Покачи (нужное подчеркнуть)</w:t>
            </w:r>
          </w:p>
          <w:p w:rsidR="00F95A8B" w:rsidRPr="00EE647C" w:rsidRDefault="00F95A8B" w:rsidP="00D26040">
            <w:pPr>
              <w:pStyle w:val="ConsPlusNormal"/>
              <w:jc w:val="both"/>
              <w:rPr>
                <w:rFonts w:ascii="Times New Roman" w:hAnsi="Times New Roman" w:cs="Times New Roman"/>
                <w:sz w:val="18"/>
                <w:szCs w:val="18"/>
              </w:rPr>
            </w:pPr>
          </w:p>
        </w:tc>
        <w:tc>
          <w:tcPr>
            <w:tcW w:w="2835" w:type="dxa"/>
            <w:tcBorders>
              <w:top w:val="single" w:sz="4" w:space="0" w:color="auto"/>
              <w:bottom w:val="single" w:sz="4" w:space="0" w:color="auto"/>
            </w:tcBorders>
          </w:tcPr>
          <w:p w:rsidR="00F95A8B" w:rsidRPr="00EE647C" w:rsidRDefault="00F95A8B"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от ______</w:t>
            </w:r>
            <w:r w:rsidR="003A2BA6">
              <w:rPr>
                <w:rFonts w:ascii="Times New Roman" w:hAnsi="Times New Roman" w:cs="Times New Roman"/>
                <w:sz w:val="18"/>
                <w:szCs w:val="18"/>
              </w:rPr>
              <w:t>________</w:t>
            </w:r>
            <w:r w:rsidRPr="00EE647C">
              <w:rPr>
                <w:rFonts w:ascii="Times New Roman" w:hAnsi="Times New Roman" w:cs="Times New Roman"/>
                <w:sz w:val="18"/>
                <w:szCs w:val="18"/>
              </w:rPr>
              <w:t xml:space="preserve">_____ </w:t>
            </w:r>
            <w:r w:rsidR="003A2BA6">
              <w:rPr>
                <w:rFonts w:ascii="Times New Roman" w:hAnsi="Times New Roman" w:cs="Times New Roman"/>
                <w:sz w:val="18"/>
                <w:szCs w:val="18"/>
              </w:rPr>
              <w:t>№</w:t>
            </w:r>
            <w:r w:rsidRPr="00EE647C">
              <w:rPr>
                <w:rFonts w:ascii="Times New Roman" w:hAnsi="Times New Roman" w:cs="Times New Roman"/>
                <w:sz w:val="18"/>
                <w:szCs w:val="18"/>
              </w:rPr>
              <w:t xml:space="preserve"> _____</w:t>
            </w:r>
          </w:p>
          <w:p w:rsidR="003A2BA6" w:rsidRDefault="003A2BA6" w:rsidP="003A2BA6">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от ______</w:t>
            </w:r>
            <w:r>
              <w:rPr>
                <w:rFonts w:ascii="Times New Roman" w:hAnsi="Times New Roman" w:cs="Times New Roman"/>
                <w:sz w:val="18"/>
                <w:szCs w:val="18"/>
              </w:rPr>
              <w:t>________</w:t>
            </w:r>
            <w:r w:rsidRPr="00EE647C">
              <w:rPr>
                <w:rFonts w:ascii="Times New Roman" w:hAnsi="Times New Roman" w:cs="Times New Roman"/>
                <w:sz w:val="18"/>
                <w:szCs w:val="18"/>
              </w:rPr>
              <w:t xml:space="preserve">_____ </w:t>
            </w:r>
            <w:r>
              <w:rPr>
                <w:rFonts w:ascii="Times New Roman" w:hAnsi="Times New Roman" w:cs="Times New Roman"/>
                <w:sz w:val="18"/>
                <w:szCs w:val="18"/>
              </w:rPr>
              <w:t>№</w:t>
            </w:r>
            <w:r w:rsidRPr="00EE647C">
              <w:rPr>
                <w:rFonts w:ascii="Times New Roman" w:hAnsi="Times New Roman" w:cs="Times New Roman"/>
                <w:sz w:val="18"/>
                <w:szCs w:val="18"/>
              </w:rPr>
              <w:t xml:space="preserve"> _____</w:t>
            </w:r>
          </w:p>
          <w:p w:rsidR="00F95A8B" w:rsidRPr="00EE647C" w:rsidRDefault="003A2BA6" w:rsidP="003A2BA6">
            <w:pPr>
              <w:pStyle w:val="ConsPlusNormal"/>
              <w:jc w:val="both"/>
              <w:rPr>
                <w:rFonts w:ascii="Times New Roman" w:hAnsi="Times New Roman" w:cs="Times New Roman"/>
                <w:sz w:val="18"/>
                <w:szCs w:val="18"/>
              </w:rPr>
            </w:pPr>
            <w:r>
              <w:rPr>
                <w:rFonts w:ascii="Times New Roman" w:hAnsi="Times New Roman" w:cs="Times New Roman"/>
                <w:sz w:val="18"/>
                <w:szCs w:val="18"/>
              </w:rPr>
              <w:t>о</w:t>
            </w:r>
            <w:r w:rsidRPr="00EE647C">
              <w:rPr>
                <w:rFonts w:ascii="Times New Roman" w:hAnsi="Times New Roman" w:cs="Times New Roman"/>
                <w:sz w:val="18"/>
                <w:szCs w:val="18"/>
              </w:rPr>
              <w:t>т ______</w:t>
            </w:r>
            <w:r>
              <w:rPr>
                <w:rFonts w:ascii="Times New Roman" w:hAnsi="Times New Roman" w:cs="Times New Roman"/>
                <w:sz w:val="18"/>
                <w:szCs w:val="18"/>
              </w:rPr>
              <w:t>________</w:t>
            </w:r>
            <w:r w:rsidRPr="00EE647C">
              <w:rPr>
                <w:rFonts w:ascii="Times New Roman" w:hAnsi="Times New Roman" w:cs="Times New Roman"/>
                <w:sz w:val="18"/>
                <w:szCs w:val="18"/>
              </w:rPr>
              <w:t xml:space="preserve">_____ </w:t>
            </w:r>
            <w:r>
              <w:rPr>
                <w:rFonts w:ascii="Times New Roman" w:hAnsi="Times New Roman" w:cs="Times New Roman"/>
                <w:sz w:val="18"/>
                <w:szCs w:val="18"/>
              </w:rPr>
              <w:t>№</w:t>
            </w:r>
            <w:r w:rsidRPr="00EE647C">
              <w:rPr>
                <w:rFonts w:ascii="Times New Roman" w:hAnsi="Times New Roman" w:cs="Times New Roman"/>
                <w:sz w:val="18"/>
                <w:szCs w:val="18"/>
              </w:rPr>
              <w:t xml:space="preserve"> _____</w:t>
            </w:r>
          </w:p>
        </w:tc>
        <w:tc>
          <w:tcPr>
            <w:tcW w:w="2835" w:type="dxa"/>
            <w:tcBorders>
              <w:top w:val="single" w:sz="4" w:space="0" w:color="auto"/>
              <w:bottom w:val="single" w:sz="4" w:space="0" w:color="auto"/>
            </w:tcBorders>
          </w:tcPr>
          <w:p w:rsidR="003A2BA6" w:rsidRDefault="003A2BA6"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от ______</w:t>
            </w:r>
            <w:r>
              <w:rPr>
                <w:rFonts w:ascii="Times New Roman" w:hAnsi="Times New Roman" w:cs="Times New Roman"/>
                <w:sz w:val="18"/>
                <w:szCs w:val="18"/>
              </w:rPr>
              <w:t>________</w:t>
            </w:r>
            <w:r w:rsidRPr="00EE647C">
              <w:rPr>
                <w:rFonts w:ascii="Times New Roman" w:hAnsi="Times New Roman" w:cs="Times New Roman"/>
                <w:sz w:val="18"/>
                <w:szCs w:val="18"/>
              </w:rPr>
              <w:t xml:space="preserve">_____ </w:t>
            </w:r>
            <w:r>
              <w:rPr>
                <w:rFonts w:ascii="Times New Roman" w:hAnsi="Times New Roman" w:cs="Times New Roman"/>
                <w:sz w:val="18"/>
                <w:szCs w:val="18"/>
              </w:rPr>
              <w:t>№</w:t>
            </w:r>
            <w:r w:rsidRPr="00EE647C">
              <w:rPr>
                <w:rFonts w:ascii="Times New Roman" w:hAnsi="Times New Roman" w:cs="Times New Roman"/>
                <w:sz w:val="18"/>
                <w:szCs w:val="18"/>
              </w:rPr>
              <w:t xml:space="preserve"> _____</w:t>
            </w:r>
          </w:p>
          <w:p w:rsidR="00F95A8B" w:rsidRPr="00EE647C" w:rsidRDefault="003A2BA6"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от ______</w:t>
            </w:r>
            <w:r>
              <w:rPr>
                <w:rFonts w:ascii="Times New Roman" w:hAnsi="Times New Roman" w:cs="Times New Roman"/>
                <w:sz w:val="18"/>
                <w:szCs w:val="18"/>
              </w:rPr>
              <w:t>________</w:t>
            </w:r>
            <w:r w:rsidRPr="00EE647C">
              <w:rPr>
                <w:rFonts w:ascii="Times New Roman" w:hAnsi="Times New Roman" w:cs="Times New Roman"/>
                <w:sz w:val="18"/>
                <w:szCs w:val="18"/>
              </w:rPr>
              <w:t xml:space="preserve">_____ </w:t>
            </w:r>
            <w:r>
              <w:rPr>
                <w:rFonts w:ascii="Times New Roman" w:hAnsi="Times New Roman" w:cs="Times New Roman"/>
                <w:sz w:val="18"/>
                <w:szCs w:val="18"/>
              </w:rPr>
              <w:t>№</w:t>
            </w:r>
            <w:r w:rsidRPr="00EE647C">
              <w:rPr>
                <w:rFonts w:ascii="Times New Roman" w:hAnsi="Times New Roman" w:cs="Times New Roman"/>
                <w:sz w:val="18"/>
                <w:szCs w:val="18"/>
              </w:rPr>
              <w:t xml:space="preserve"> _____</w:t>
            </w:r>
          </w:p>
          <w:p w:rsidR="00F95A8B" w:rsidRPr="00EE647C" w:rsidRDefault="003A2BA6"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от ______</w:t>
            </w:r>
            <w:r>
              <w:rPr>
                <w:rFonts w:ascii="Times New Roman" w:hAnsi="Times New Roman" w:cs="Times New Roman"/>
                <w:sz w:val="18"/>
                <w:szCs w:val="18"/>
              </w:rPr>
              <w:t>________</w:t>
            </w:r>
            <w:r w:rsidRPr="00EE647C">
              <w:rPr>
                <w:rFonts w:ascii="Times New Roman" w:hAnsi="Times New Roman" w:cs="Times New Roman"/>
                <w:sz w:val="18"/>
                <w:szCs w:val="18"/>
              </w:rPr>
              <w:t xml:space="preserve">_____ </w:t>
            </w:r>
            <w:r>
              <w:rPr>
                <w:rFonts w:ascii="Times New Roman" w:hAnsi="Times New Roman" w:cs="Times New Roman"/>
                <w:sz w:val="18"/>
                <w:szCs w:val="18"/>
              </w:rPr>
              <w:t>№</w:t>
            </w:r>
            <w:r w:rsidRPr="00EE647C">
              <w:rPr>
                <w:rFonts w:ascii="Times New Roman" w:hAnsi="Times New Roman" w:cs="Times New Roman"/>
                <w:sz w:val="18"/>
                <w:szCs w:val="18"/>
              </w:rPr>
              <w:t xml:space="preserve"> _____</w:t>
            </w:r>
          </w:p>
        </w:tc>
      </w:tr>
    </w:tbl>
    <w:p w:rsidR="00F95A8B" w:rsidRDefault="003A2BA6" w:rsidP="003A2BA6">
      <w:pPr>
        <w:pStyle w:val="ConsPlusNormal"/>
        <w:jc w:val="right"/>
        <w:rPr>
          <w:rFonts w:ascii="Times New Roman" w:hAnsi="Times New Roman" w:cs="Times New Roman"/>
          <w:i/>
          <w:sz w:val="18"/>
          <w:szCs w:val="18"/>
        </w:rPr>
      </w:pPr>
      <w:r w:rsidRPr="003A2BA6">
        <w:rPr>
          <w:rFonts w:ascii="Times New Roman" w:hAnsi="Times New Roman" w:cs="Times New Roman"/>
          <w:i/>
          <w:sz w:val="18"/>
          <w:szCs w:val="18"/>
        </w:rPr>
        <w:t>(заполняется разработчиком МПА)</w:t>
      </w:r>
    </w:p>
    <w:p w:rsidR="006F0A42" w:rsidRPr="003A2BA6" w:rsidRDefault="006F0A42" w:rsidP="003A2BA6">
      <w:pPr>
        <w:pStyle w:val="ConsPlusNormal"/>
        <w:jc w:val="right"/>
        <w:rPr>
          <w:rFonts w:ascii="Times New Roman" w:hAnsi="Times New Roman" w:cs="Times New Roman"/>
          <w:i/>
          <w:sz w:val="18"/>
          <w:szCs w:val="18"/>
        </w:rPr>
      </w:pPr>
    </w:p>
    <w:tbl>
      <w:tblPr>
        <w:tblW w:w="10206" w:type="dxa"/>
        <w:tblInd w:w="-50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0"/>
        <w:gridCol w:w="2268"/>
        <w:gridCol w:w="3118"/>
      </w:tblGrid>
      <w:tr w:rsidR="00F95A8B" w:rsidRPr="00EE647C" w:rsidTr="003A2BA6">
        <w:tc>
          <w:tcPr>
            <w:tcW w:w="4820" w:type="dxa"/>
            <w:tcBorders>
              <w:top w:val="single" w:sz="4" w:space="0" w:color="auto"/>
              <w:left w:val="single" w:sz="4" w:space="0" w:color="auto"/>
              <w:bottom w:val="single" w:sz="4" w:space="0" w:color="auto"/>
              <w:right w:val="single" w:sz="4" w:space="0" w:color="auto"/>
            </w:tcBorders>
          </w:tcPr>
          <w:p w:rsidR="00F95A8B" w:rsidRPr="00EE647C" w:rsidRDefault="00F95A8B"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Электронная версия МПА соответствует бумажному носителю</w:t>
            </w:r>
          </w:p>
        </w:tc>
        <w:tc>
          <w:tcPr>
            <w:tcW w:w="2268" w:type="dxa"/>
            <w:tcBorders>
              <w:top w:val="single" w:sz="4" w:space="0" w:color="auto"/>
              <w:left w:val="single" w:sz="4" w:space="0" w:color="auto"/>
              <w:bottom w:val="single" w:sz="4" w:space="0" w:color="auto"/>
              <w:right w:val="nil"/>
            </w:tcBorders>
          </w:tcPr>
          <w:p w:rsidR="00F95A8B" w:rsidRPr="00EE647C" w:rsidRDefault="00F95A8B"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________</w:t>
            </w:r>
            <w:r w:rsidR="003A2BA6">
              <w:rPr>
                <w:rFonts w:ascii="Times New Roman" w:hAnsi="Times New Roman" w:cs="Times New Roman"/>
                <w:sz w:val="18"/>
                <w:szCs w:val="18"/>
              </w:rPr>
              <w:t>_____</w:t>
            </w:r>
            <w:r w:rsidRPr="00EE647C">
              <w:rPr>
                <w:rFonts w:ascii="Times New Roman" w:hAnsi="Times New Roman" w:cs="Times New Roman"/>
                <w:sz w:val="18"/>
                <w:szCs w:val="18"/>
              </w:rPr>
              <w:t>__</w:t>
            </w:r>
            <w:r w:rsidR="003A2BA6">
              <w:rPr>
                <w:rFonts w:ascii="Times New Roman" w:hAnsi="Times New Roman" w:cs="Times New Roman"/>
                <w:sz w:val="18"/>
                <w:szCs w:val="18"/>
              </w:rPr>
              <w:t>______</w:t>
            </w:r>
          </w:p>
          <w:p w:rsidR="00F95A8B" w:rsidRPr="00EE647C" w:rsidRDefault="00F95A8B"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Подпись</w:t>
            </w:r>
          </w:p>
        </w:tc>
        <w:tc>
          <w:tcPr>
            <w:tcW w:w="3118" w:type="dxa"/>
            <w:tcBorders>
              <w:top w:val="single" w:sz="4" w:space="0" w:color="auto"/>
              <w:left w:val="nil"/>
              <w:bottom w:val="single" w:sz="4" w:space="0" w:color="auto"/>
              <w:right w:val="single" w:sz="4" w:space="0" w:color="auto"/>
            </w:tcBorders>
          </w:tcPr>
          <w:p w:rsidR="00F95A8B" w:rsidRPr="00EE647C" w:rsidRDefault="00F95A8B"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_________</w:t>
            </w:r>
            <w:r w:rsidR="003A2BA6">
              <w:rPr>
                <w:rFonts w:ascii="Times New Roman" w:hAnsi="Times New Roman" w:cs="Times New Roman"/>
                <w:sz w:val="18"/>
                <w:szCs w:val="18"/>
              </w:rPr>
              <w:t>_____________</w:t>
            </w:r>
            <w:r w:rsidRPr="00EE647C">
              <w:rPr>
                <w:rFonts w:ascii="Times New Roman" w:hAnsi="Times New Roman" w:cs="Times New Roman"/>
                <w:sz w:val="18"/>
                <w:szCs w:val="18"/>
              </w:rPr>
              <w:t>__________</w:t>
            </w:r>
          </w:p>
          <w:p w:rsidR="00F95A8B" w:rsidRPr="00EE647C" w:rsidRDefault="00F95A8B" w:rsidP="00D26040">
            <w:pPr>
              <w:pStyle w:val="ConsPlusNormal"/>
              <w:jc w:val="both"/>
              <w:rPr>
                <w:rFonts w:ascii="Times New Roman" w:hAnsi="Times New Roman" w:cs="Times New Roman"/>
                <w:sz w:val="18"/>
                <w:szCs w:val="18"/>
              </w:rPr>
            </w:pPr>
            <w:r w:rsidRPr="00EE647C">
              <w:rPr>
                <w:rFonts w:ascii="Times New Roman" w:hAnsi="Times New Roman" w:cs="Times New Roman"/>
                <w:sz w:val="18"/>
                <w:szCs w:val="18"/>
              </w:rPr>
              <w:t>ФИО разработчика проекта</w:t>
            </w:r>
          </w:p>
        </w:tc>
      </w:tr>
    </w:tbl>
    <w:p w:rsidR="00F95A8B" w:rsidRPr="006F0A42" w:rsidRDefault="00F95A8B">
      <w:pPr>
        <w:rPr>
          <w:rFonts w:ascii="Times New Roman" w:hAnsi="Times New Roman"/>
          <w:sz w:val="16"/>
          <w:szCs w:val="16"/>
        </w:rPr>
      </w:pPr>
    </w:p>
    <w:sectPr w:rsidR="00F95A8B" w:rsidRPr="006F0A42" w:rsidSect="00885688">
      <w:headerReference w:type="default" r:id="rId11"/>
      <w:pgSz w:w="11906" w:h="16838"/>
      <w:pgMar w:top="426" w:right="567" w:bottom="567" w:left="1701"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663" w:rsidRDefault="006D4663" w:rsidP="00285902">
      <w:pPr>
        <w:spacing w:after="0" w:line="240" w:lineRule="auto"/>
      </w:pPr>
      <w:r>
        <w:separator/>
      </w:r>
    </w:p>
  </w:endnote>
  <w:endnote w:type="continuationSeparator" w:id="0">
    <w:p w:rsidR="006D4663" w:rsidRDefault="006D4663" w:rsidP="0028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663" w:rsidRDefault="006D4663" w:rsidP="00285902">
      <w:pPr>
        <w:spacing w:after="0" w:line="240" w:lineRule="auto"/>
      </w:pPr>
      <w:r>
        <w:separator/>
      </w:r>
    </w:p>
  </w:footnote>
  <w:footnote w:type="continuationSeparator" w:id="0">
    <w:p w:rsidR="006D4663" w:rsidRDefault="006D4663" w:rsidP="00285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37557"/>
      <w:docPartObj>
        <w:docPartGallery w:val="Page Numbers (Top of Page)"/>
        <w:docPartUnique/>
      </w:docPartObj>
    </w:sdtPr>
    <w:sdtEndPr>
      <w:rPr>
        <w:rFonts w:ascii="Times New Roman" w:hAnsi="Times New Roman"/>
      </w:rPr>
    </w:sdtEndPr>
    <w:sdtContent>
      <w:p w:rsidR="0094190E" w:rsidRPr="00C94872" w:rsidRDefault="004D152F">
        <w:pPr>
          <w:pStyle w:val="a8"/>
          <w:jc w:val="center"/>
          <w:rPr>
            <w:rFonts w:ascii="Times New Roman" w:hAnsi="Times New Roman"/>
          </w:rPr>
        </w:pPr>
        <w:r w:rsidRPr="00C94872">
          <w:rPr>
            <w:rFonts w:ascii="Times New Roman" w:hAnsi="Times New Roman"/>
          </w:rPr>
          <w:fldChar w:fldCharType="begin"/>
        </w:r>
        <w:r w:rsidR="0094190E" w:rsidRPr="00C94872">
          <w:rPr>
            <w:rFonts w:ascii="Times New Roman" w:hAnsi="Times New Roman"/>
          </w:rPr>
          <w:instrText xml:space="preserve"> PAGE   \* MERGEFORMAT </w:instrText>
        </w:r>
        <w:r w:rsidRPr="00C94872">
          <w:rPr>
            <w:rFonts w:ascii="Times New Roman" w:hAnsi="Times New Roman"/>
          </w:rPr>
          <w:fldChar w:fldCharType="separate"/>
        </w:r>
        <w:r w:rsidR="00B97AB7">
          <w:rPr>
            <w:rFonts w:ascii="Times New Roman" w:hAnsi="Times New Roman"/>
            <w:noProof/>
          </w:rPr>
          <w:t>3</w:t>
        </w:r>
        <w:r w:rsidRPr="00C94872">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B1826"/>
    <w:multiLevelType w:val="hybridMultilevel"/>
    <w:tmpl w:val="FCD07452"/>
    <w:lvl w:ilvl="0" w:tplc="E81AF308">
      <w:start w:val="5"/>
      <w:numFmt w:val="bullet"/>
      <w:lvlText w:val=""/>
      <w:lvlJc w:val="left"/>
      <w:pPr>
        <w:ind w:left="508" w:hanging="360"/>
      </w:pPr>
      <w:rPr>
        <w:rFonts w:ascii="Symbol" w:eastAsia="Times New Roman" w:hAnsi="Symbol" w:cs="Times New Roman" w:hint="default"/>
      </w:rPr>
    </w:lvl>
    <w:lvl w:ilvl="1" w:tplc="04190003" w:tentative="1">
      <w:start w:val="1"/>
      <w:numFmt w:val="bullet"/>
      <w:lvlText w:val="o"/>
      <w:lvlJc w:val="left"/>
      <w:pPr>
        <w:ind w:left="1228" w:hanging="360"/>
      </w:pPr>
      <w:rPr>
        <w:rFonts w:ascii="Courier New" w:hAnsi="Courier New" w:cs="Courier New" w:hint="default"/>
      </w:rPr>
    </w:lvl>
    <w:lvl w:ilvl="2" w:tplc="04190005" w:tentative="1">
      <w:start w:val="1"/>
      <w:numFmt w:val="bullet"/>
      <w:lvlText w:val=""/>
      <w:lvlJc w:val="left"/>
      <w:pPr>
        <w:ind w:left="1948" w:hanging="360"/>
      </w:pPr>
      <w:rPr>
        <w:rFonts w:ascii="Wingdings" w:hAnsi="Wingdings" w:hint="default"/>
      </w:rPr>
    </w:lvl>
    <w:lvl w:ilvl="3" w:tplc="04190001" w:tentative="1">
      <w:start w:val="1"/>
      <w:numFmt w:val="bullet"/>
      <w:lvlText w:val=""/>
      <w:lvlJc w:val="left"/>
      <w:pPr>
        <w:ind w:left="2668" w:hanging="360"/>
      </w:pPr>
      <w:rPr>
        <w:rFonts w:ascii="Symbol" w:hAnsi="Symbol" w:hint="default"/>
      </w:rPr>
    </w:lvl>
    <w:lvl w:ilvl="4" w:tplc="04190003" w:tentative="1">
      <w:start w:val="1"/>
      <w:numFmt w:val="bullet"/>
      <w:lvlText w:val="o"/>
      <w:lvlJc w:val="left"/>
      <w:pPr>
        <w:ind w:left="3388" w:hanging="360"/>
      </w:pPr>
      <w:rPr>
        <w:rFonts w:ascii="Courier New" w:hAnsi="Courier New" w:cs="Courier New" w:hint="default"/>
      </w:rPr>
    </w:lvl>
    <w:lvl w:ilvl="5" w:tplc="04190005" w:tentative="1">
      <w:start w:val="1"/>
      <w:numFmt w:val="bullet"/>
      <w:lvlText w:val=""/>
      <w:lvlJc w:val="left"/>
      <w:pPr>
        <w:ind w:left="4108" w:hanging="360"/>
      </w:pPr>
      <w:rPr>
        <w:rFonts w:ascii="Wingdings" w:hAnsi="Wingdings" w:hint="default"/>
      </w:rPr>
    </w:lvl>
    <w:lvl w:ilvl="6" w:tplc="04190001" w:tentative="1">
      <w:start w:val="1"/>
      <w:numFmt w:val="bullet"/>
      <w:lvlText w:val=""/>
      <w:lvlJc w:val="left"/>
      <w:pPr>
        <w:ind w:left="4828" w:hanging="360"/>
      </w:pPr>
      <w:rPr>
        <w:rFonts w:ascii="Symbol" w:hAnsi="Symbol" w:hint="default"/>
      </w:rPr>
    </w:lvl>
    <w:lvl w:ilvl="7" w:tplc="04190003" w:tentative="1">
      <w:start w:val="1"/>
      <w:numFmt w:val="bullet"/>
      <w:lvlText w:val="o"/>
      <w:lvlJc w:val="left"/>
      <w:pPr>
        <w:ind w:left="5548" w:hanging="360"/>
      </w:pPr>
      <w:rPr>
        <w:rFonts w:ascii="Courier New" w:hAnsi="Courier New" w:cs="Courier New" w:hint="default"/>
      </w:rPr>
    </w:lvl>
    <w:lvl w:ilvl="8" w:tplc="04190005" w:tentative="1">
      <w:start w:val="1"/>
      <w:numFmt w:val="bullet"/>
      <w:lvlText w:val=""/>
      <w:lvlJc w:val="left"/>
      <w:pPr>
        <w:ind w:left="62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0F"/>
    <w:rsid w:val="00000C12"/>
    <w:rsid w:val="000178F0"/>
    <w:rsid w:val="0002143A"/>
    <w:rsid w:val="0002330F"/>
    <w:rsid w:val="00036279"/>
    <w:rsid w:val="0003733F"/>
    <w:rsid w:val="000422F2"/>
    <w:rsid w:val="00044424"/>
    <w:rsid w:val="000C1FE0"/>
    <w:rsid w:val="000D299A"/>
    <w:rsid w:val="000D34AF"/>
    <w:rsid w:val="0011017F"/>
    <w:rsid w:val="00112706"/>
    <w:rsid w:val="001718DE"/>
    <w:rsid w:val="00180D3F"/>
    <w:rsid w:val="001A65D2"/>
    <w:rsid w:val="001C391F"/>
    <w:rsid w:val="001E3055"/>
    <w:rsid w:val="001F6C96"/>
    <w:rsid w:val="00215482"/>
    <w:rsid w:val="002448FE"/>
    <w:rsid w:val="00251217"/>
    <w:rsid w:val="00253429"/>
    <w:rsid w:val="00270FA3"/>
    <w:rsid w:val="00285902"/>
    <w:rsid w:val="002B64DE"/>
    <w:rsid w:val="002C5DA5"/>
    <w:rsid w:val="002D20FF"/>
    <w:rsid w:val="00306840"/>
    <w:rsid w:val="00386D1D"/>
    <w:rsid w:val="003A119A"/>
    <w:rsid w:val="003A2BA6"/>
    <w:rsid w:val="003D0C71"/>
    <w:rsid w:val="003D4162"/>
    <w:rsid w:val="003D6CDB"/>
    <w:rsid w:val="003E4904"/>
    <w:rsid w:val="003E6207"/>
    <w:rsid w:val="0041508F"/>
    <w:rsid w:val="004157DC"/>
    <w:rsid w:val="00441A1B"/>
    <w:rsid w:val="0047038A"/>
    <w:rsid w:val="004738A1"/>
    <w:rsid w:val="00487029"/>
    <w:rsid w:val="004963A8"/>
    <w:rsid w:val="004B12A0"/>
    <w:rsid w:val="004D152F"/>
    <w:rsid w:val="004D4BB9"/>
    <w:rsid w:val="004E051A"/>
    <w:rsid w:val="004F0081"/>
    <w:rsid w:val="0050562F"/>
    <w:rsid w:val="005274C0"/>
    <w:rsid w:val="005628AE"/>
    <w:rsid w:val="005763A7"/>
    <w:rsid w:val="00581184"/>
    <w:rsid w:val="00583F2E"/>
    <w:rsid w:val="005851B4"/>
    <w:rsid w:val="00592766"/>
    <w:rsid w:val="005B36F5"/>
    <w:rsid w:val="005C10B7"/>
    <w:rsid w:val="0060097D"/>
    <w:rsid w:val="00625417"/>
    <w:rsid w:val="006306BC"/>
    <w:rsid w:val="00632083"/>
    <w:rsid w:val="00645CB0"/>
    <w:rsid w:val="00650927"/>
    <w:rsid w:val="0067500A"/>
    <w:rsid w:val="00684CDD"/>
    <w:rsid w:val="006C360E"/>
    <w:rsid w:val="006D031A"/>
    <w:rsid w:val="006D1692"/>
    <w:rsid w:val="006D4663"/>
    <w:rsid w:val="006E4C35"/>
    <w:rsid w:val="006F0A42"/>
    <w:rsid w:val="006F3991"/>
    <w:rsid w:val="00701AD3"/>
    <w:rsid w:val="00710D79"/>
    <w:rsid w:val="00726541"/>
    <w:rsid w:val="00726C6F"/>
    <w:rsid w:val="00762648"/>
    <w:rsid w:val="00770D18"/>
    <w:rsid w:val="0078497A"/>
    <w:rsid w:val="007D6D1B"/>
    <w:rsid w:val="00807E3C"/>
    <w:rsid w:val="008221FE"/>
    <w:rsid w:val="0083731F"/>
    <w:rsid w:val="00843190"/>
    <w:rsid w:val="00855236"/>
    <w:rsid w:val="00885688"/>
    <w:rsid w:val="008A298B"/>
    <w:rsid w:val="008B4B86"/>
    <w:rsid w:val="008E768F"/>
    <w:rsid w:val="008F25C8"/>
    <w:rsid w:val="0094190E"/>
    <w:rsid w:val="009425EA"/>
    <w:rsid w:val="009603BA"/>
    <w:rsid w:val="00970FF4"/>
    <w:rsid w:val="0098106A"/>
    <w:rsid w:val="009820A7"/>
    <w:rsid w:val="009830C4"/>
    <w:rsid w:val="00997E5A"/>
    <w:rsid w:val="009E5BAA"/>
    <w:rsid w:val="00A21E95"/>
    <w:rsid w:val="00A27B32"/>
    <w:rsid w:val="00A4678B"/>
    <w:rsid w:val="00A532D5"/>
    <w:rsid w:val="00A67F74"/>
    <w:rsid w:val="00A86AFA"/>
    <w:rsid w:val="00AC1E96"/>
    <w:rsid w:val="00B355E1"/>
    <w:rsid w:val="00B356C4"/>
    <w:rsid w:val="00B7520E"/>
    <w:rsid w:val="00B75B04"/>
    <w:rsid w:val="00B97AB7"/>
    <w:rsid w:val="00BA544A"/>
    <w:rsid w:val="00BD118A"/>
    <w:rsid w:val="00BF0261"/>
    <w:rsid w:val="00C15CAA"/>
    <w:rsid w:val="00C27D9F"/>
    <w:rsid w:val="00C61DF6"/>
    <w:rsid w:val="00C67E7A"/>
    <w:rsid w:val="00C771AB"/>
    <w:rsid w:val="00C94872"/>
    <w:rsid w:val="00CA6F9B"/>
    <w:rsid w:val="00CD69E5"/>
    <w:rsid w:val="00CF7A50"/>
    <w:rsid w:val="00D04E33"/>
    <w:rsid w:val="00D11853"/>
    <w:rsid w:val="00D11AA8"/>
    <w:rsid w:val="00D208B2"/>
    <w:rsid w:val="00D26040"/>
    <w:rsid w:val="00D76BBB"/>
    <w:rsid w:val="00DA3644"/>
    <w:rsid w:val="00DD2FDF"/>
    <w:rsid w:val="00DD6B5F"/>
    <w:rsid w:val="00DE48E4"/>
    <w:rsid w:val="00DE50B9"/>
    <w:rsid w:val="00DE6DCC"/>
    <w:rsid w:val="00E06322"/>
    <w:rsid w:val="00E127EA"/>
    <w:rsid w:val="00E136BD"/>
    <w:rsid w:val="00E32DC9"/>
    <w:rsid w:val="00E56E1E"/>
    <w:rsid w:val="00E6652C"/>
    <w:rsid w:val="00EB1867"/>
    <w:rsid w:val="00EB3DA2"/>
    <w:rsid w:val="00EC61A9"/>
    <w:rsid w:val="00ED6382"/>
    <w:rsid w:val="00ED7A9E"/>
    <w:rsid w:val="00EE0B88"/>
    <w:rsid w:val="00EF2B92"/>
    <w:rsid w:val="00F0743B"/>
    <w:rsid w:val="00F2400A"/>
    <w:rsid w:val="00F25155"/>
    <w:rsid w:val="00F26A10"/>
    <w:rsid w:val="00F412CE"/>
    <w:rsid w:val="00F45238"/>
    <w:rsid w:val="00F549B7"/>
    <w:rsid w:val="00F76BB0"/>
    <w:rsid w:val="00F83FBF"/>
    <w:rsid w:val="00F95A8B"/>
    <w:rsid w:val="00FC382C"/>
    <w:rsid w:val="00FC4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0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0D3F"/>
    <w:rPr>
      <w:sz w:val="16"/>
      <w:szCs w:val="16"/>
    </w:rPr>
  </w:style>
  <w:style w:type="paragraph" w:styleId="a4">
    <w:name w:val="annotation text"/>
    <w:basedOn w:val="a"/>
    <w:link w:val="a5"/>
    <w:uiPriority w:val="99"/>
    <w:semiHidden/>
    <w:unhideWhenUsed/>
    <w:rsid w:val="00180D3F"/>
    <w:pPr>
      <w:spacing w:line="240" w:lineRule="auto"/>
    </w:pPr>
    <w:rPr>
      <w:rFonts w:eastAsia="Calibri"/>
      <w:sz w:val="20"/>
      <w:szCs w:val="20"/>
      <w:lang w:eastAsia="en-US"/>
    </w:rPr>
  </w:style>
  <w:style w:type="character" w:customStyle="1" w:styleId="a5">
    <w:name w:val="Текст примечания Знак"/>
    <w:basedOn w:val="a0"/>
    <w:link w:val="a4"/>
    <w:uiPriority w:val="99"/>
    <w:semiHidden/>
    <w:rsid w:val="00180D3F"/>
    <w:rPr>
      <w:sz w:val="20"/>
      <w:szCs w:val="20"/>
    </w:rPr>
  </w:style>
  <w:style w:type="paragraph" w:customStyle="1" w:styleId="ConsPlusNormal">
    <w:name w:val="ConsPlusNormal"/>
    <w:rsid w:val="00180D3F"/>
    <w:pPr>
      <w:widowControl w:val="0"/>
      <w:autoSpaceDE w:val="0"/>
      <w:autoSpaceDN w:val="0"/>
    </w:pPr>
    <w:rPr>
      <w:rFonts w:eastAsia="Times New Roman" w:cs="Calibri"/>
      <w:sz w:val="22"/>
    </w:rPr>
  </w:style>
  <w:style w:type="paragraph" w:styleId="a6">
    <w:name w:val="Balloon Text"/>
    <w:basedOn w:val="a"/>
    <w:link w:val="a7"/>
    <w:uiPriority w:val="99"/>
    <w:semiHidden/>
    <w:unhideWhenUsed/>
    <w:rsid w:val="00180D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0D3F"/>
    <w:rPr>
      <w:rFonts w:ascii="Tahoma" w:eastAsia="Times New Roman" w:hAnsi="Tahoma" w:cs="Tahoma"/>
      <w:sz w:val="16"/>
      <w:szCs w:val="16"/>
      <w:lang w:eastAsia="ru-RU"/>
    </w:rPr>
  </w:style>
  <w:style w:type="paragraph" w:styleId="a8">
    <w:name w:val="header"/>
    <w:basedOn w:val="a"/>
    <w:link w:val="a9"/>
    <w:uiPriority w:val="99"/>
    <w:unhideWhenUsed/>
    <w:rsid w:val="0028590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5902"/>
    <w:rPr>
      <w:rFonts w:eastAsia="Times New Roman"/>
      <w:sz w:val="22"/>
      <w:szCs w:val="22"/>
    </w:rPr>
  </w:style>
  <w:style w:type="paragraph" w:styleId="aa">
    <w:name w:val="footer"/>
    <w:basedOn w:val="a"/>
    <w:link w:val="ab"/>
    <w:uiPriority w:val="99"/>
    <w:unhideWhenUsed/>
    <w:rsid w:val="002859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5902"/>
    <w:rPr>
      <w:rFonts w:eastAsia="Times New Roman"/>
      <w:sz w:val="22"/>
      <w:szCs w:val="22"/>
    </w:rPr>
  </w:style>
  <w:style w:type="paragraph" w:customStyle="1" w:styleId="ConsPlusNonformat">
    <w:name w:val="ConsPlusNonformat"/>
    <w:rsid w:val="00F95A8B"/>
    <w:pPr>
      <w:widowControl w:val="0"/>
      <w:autoSpaceDE w:val="0"/>
      <w:autoSpaceDN w:val="0"/>
    </w:pPr>
    <w:rPr>
      <w:rFonts w:ascii="Courier New" w:eastAsia="Times New Roman" w:hAnsi="Courier New" w:cs="Courier New"/>
    </w:rPr>
  </w:style>
  <w:style w:type="table" w:styleId="ac">
    <w:name w:val="Table Grid"/>
    <w:basedOn w:val="a1"/>
    <w:uiPriority w:val="59"/>
    <w:rsid w:val="00F95A8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0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0D3F"/>
    <w:rPr>
      <w:sz w:val="16"/>
      <w:szCs w:val="16"/>
    </w:rPr>
  </w:style>
  <w:style w:type="paragraph" w:styleId="a4">
    <w:name w:val="annotation text"/>
    <w:basedOn w:val="a"/>
    <w:link w:val="a5"/>
    <w:uiPriority w:val="99"/>
    <w:semiHidden/>
    <w:unhideWhenUsed/>
    <w:rsid w:val="00180D3F"/>
    <w:pPr>
      <w:spacing w:line="240" w:lineRule="auto"/>
    </w:pPr>
    <w:rPr>
      <w:rFonts w:eastAsia="Calibri"/>
      <w:sz w:val="20"/>
      <w:szCs w:val="20"/>
      <w:lang w:eastAsia="en-US"/>
    </w:rPr>
  </w:style>
  <w:style w:type="character" w:customStyle="1" w:styleId="a5">
    <w:name w:val="Текст примечания Знак"/>
    <w:basedOn w:val="a0"/>
    <w:link w:val="a4"/>
    <w:uiPriority w:val="99"/>
    <w:semiHidden/>
    <w:rsid w:val="00180D3F"/>
    <w:rPr>
      <w:sz w:val="20"/>
      <w:szCs w:val="20"/>
    </w:rPr>
  </w:style>
  <w:style w:type="paragraph" w:customStyle="1" w:styleId="ConsPlusNormal">
    <w:name w:val="ConsPlusNormal"/>
    <w:rsid w:val="00180D3F"/>
    <w:pPr>
      <w:widowControl w:val="0"/>
      <w:autoSpaceDE w:val="0"/>
      <w:autoSpaceDN w:val="0"/>
    </w:pPr>
    <w:rPr>
      <w:rFonts w:eastAsia="Times New Roman" w:cs="Calibri"/>
      <w:sz w:val="22"/>
    </w:rPr>
  </w:style>
  <w:style w:type="paragraph" w:styleId="a6">
    <w:name w:val="Balloon Text"/>
    <w:basedOn w:val="a"/>
    <w:link w:val="a7"/>
    <w:uiPriority w:val="99"/>
    <w:semiHidden/>
    <w:unhideWhenUsed/>
    <w:rsid w:val="00180D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0D3F"/>
    <w:rPr>
      <w:rFonts w:ascii="Tahoma" w:eastAsia="Times New Roman" w:hAnsi="Tahoma" w:cs="Tahoma"/>
      <w:sz w:val="16"/>
      <w:szCs w:val="16"/>
      <w:lang w:eastAsia="ru-RU"/>
    </w:rPr>
  </w:style>
  <w:style w:type="paragraph" w:styleId="a8">
    <w:name w:val="header"/>
    <w:basedOn w:val="a"/>
    <w:link w:val="a9"/>
    <w:uiPriority w:val="99"/>
    <w:unhideWhenUsed/>
    <w:rsid w:val="0028590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5902"/>
    <w:rPr>
      <w:rFonts w:eastAsia="Times New Roman"/>
      <w:sz w:val="22"/>
      <w:szCs w:val="22"/>
    </w:rPr>
  </w:style>
  <w:style w:type="paragraph" w:styleId="aa">
    <w:name w:val="footer"/>
    <w:basedOn w:val="a"/>
    <w:link w:val="ab"/>
    <w:uiPriority w:val="99"/>
    <w:unhideWhenUsed/>
    <w:rsid w:val="002859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5902"/>
    <w:rPr>
      <w:rFonts w:eastAsia="Times New Roman"/>
      <w:sz w:val="22"/>
      <w:szCs w:val="22"/>
    </w:rPr>
  </w:style>
  <w:style w:type="paragraph" w:customStyle="1" w:styleId="ConsPlusNonformat">
    <w:name w:val="ConsPlusNonformat"/>
    <w:rsid w:val="00F95A8B"/>
    <w:pPr>
      <w:widowControl w:val="0"/>
      <w:autoSpaceDE w:val="0"/>
      <w:autoSpaceDN w:val="0"/>
    </w:pPr>
    <w:rPr>
      <w:rFonts w:ascii="Courier New" w:eastAsia="Times New Roman" w:hAnsi="Courier New" w:cs="Courier New"/>
    </w:rPr>
  </w:style>
  <w:style w:type="table" w:styleId="ac">
    <w:name w:val="Table Grid"/>
    <w:basedOn w:val="a1"/>
    <w:uiPriority w:val="59"/>
    <w:rsid w:val="00F95A8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KYNdJnRcDtVNc0S3XNoGfahj3J2tER0WtU1Zj4BNc1Q=</DigestValue>
    </Reference>
    <Reference URI="#idOfficeObject" Type="http://www.w3.org/2000/09/xmldsig#Object">
      <DigestMethod Algorithm="urn:ietf:params:xml:ns:cpxmlsec:algorithms:gostr34112012-256"/>
      <DigestValue>S1njjZESRF7U1M7ROFAx3f3K3BjnctMx4fC2rPS/zUE=</DigestValue>
    </Reference>
    <Reference URI="#idSignedProperties" Type="http://uri.etsi.org/01903#SignedProperties">
      <Transforms>
        <Transform Algorithm="http://www.w3.org/TR/2001/REC-xml-c14n-20010315"/>
      </Transforms>
      <DigestMethod Algorithm="urn:ietf:params:xml:ns:cpxmlsec:algorithms:gostr34112012-256"/>
      <DigestValue>cIBoRPGxE6ftHAqGaPq+FTHmbFh1uhRRN2ELseacT/g=</DigestValue>
    </Reference>
  </SignedInfo>
  <SignatureValue>Kzm5sRCn1EzMQpQTh4cfUpCcxBVozvmwO6JY5SWzFabFMJi8sb6/1inLo5n+lEPm
pwxnRwv+3PqyNjLPr8Ce3g==</SignatureValue>
  <KeyInfo>
    <X509Data>
      <X509Certificate>MIIKGDCCCcWgAwIBAgIQfhDFABKrsZlJ4XP+PBfmKDAKBggqhQMHAQEDAjCCAbUx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uIIKGRkPYwAAAAABHDAKBggqhQMHAQEDAgNBALRK5pIl8VC5nDQwL8o4lSZHl69o
ncuOy5NzKs+nPf6c4dNo5/gZSRJL0DAWGxfKUUkpgZrPiCGPZRevcQWYcEQ=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F0ojYnnRS/PbHlVxnTUjKGYQdzQ=
</DigestValue>
      </Reference>
      <Reference URI="/word/embeddings/oleObject1.bin?ContentType=application/vnd.openxmlformats-officedocument.oleObject">
        <DigestMethod Algorithm="http://www.w3.org/2000/09/xmldsig#sha1"/>
        <DigestValue>WRg/1N+xGSbUeftkUI0OL97Epvg=
</DigestValue>
      </Reference>
      <Reference URI="/word/settings.xml?ContentType=application/vnd.openxmlformats-officedocument.wordprocessingml.settings+xml">
        <DigestMethod Algorithm="http://www.w3.org/2000/09/xmldsig#sha1"/>
        <DigestValue>8tTyOg8LN0tugw6eQKEUX2KamJU=
</DigestValue>
      </Reference>
      <Reference URI="/word/numbering.xml?ContentType=application/vnd.openxmlformats-officedocument.wordprocessingml.numbering+xml">
        <DigestMethod Algorithm="http://www.w3.org/2000/09/xmldsig#sha1"/>
        <DigestValue>9Say5+ZqHqXWZthPtfKwKLeZ5SI=
</DigestValue>
      </Reference>
      <Reference URI="/word/styles.xml?ContentType=application/vnd.openxmlformats-officedocument.wordprocessingml.styles+xml">
        <DigestMethod Algorithm="http://www.w3.org/2000/09/xmldsig#sha1"/>
        <DigestValue>mpvGgxTDx+x3cgMhXlB0PsAO5FU=
</DigestValue>
      </Reference>
      <Reference URI="/word/fontTable.xml?ContentType=application/vnd.openxmlformats-officedocument.wordprocessingml.fontTable+xml">
        <DigestMethod Algorithm="http://www.w3.org/2000/09/xmldsig#sha1"/>
        <DigestValue>ee0TPB19r1zsACTvQTK2CP6MSOY=
</DigestValue>
      </Reference>
      <Reference URI="/word/stylesWithEffects.xml?ContentType=application/vnd.ms-word.stylesWithEffects+xml">
        <DigestMethod Algorithm="http://www.w3.org/2000/09/xmldsig#sha1"/>
        <DigestValue>3LeJBPseeSW28DAjAm4UWcrGm+8=
</DigestValue>
      </Reference>
      <Reference URI="/word/media/image1.wmf?ContentType=image/x-wmf">
        <DigestMethod Algorithm="http://www.w3.org/2000/09/xmldsig#sha1"/>
        <DigestValue>2AdNVyRuoljR6I8izhB6v72wygA=
</DigestValue>
      </Reference>
      <Reference URI="/word/footnotes.xml?ContentType=application/vnd.openxmlformats-officedocument.wordprocessingml.footnotes+xml">
        <DigestMethod Algorithm="http://www.w3.org/2000/09/xmldsig#sha1"/>
        <DigestValue>EyT34eZXh5nZ6COGbWz5dDCNnKI=
</DigestValue>
      </Reference>
      <Reference URI="/word/document.xml?ContentType=application/vnd.openxmlformats-officedocument.wordprocessingml.document.main+xml">
        <DigestMethod Algorithm="http://www.w3.org/2000/09/xmldsig#sha1"/>
        <DigestValue>3EfCnpTpMhVRk3sU+3Xlgrit2jo=
</DigestValue>
      </Reference>
      <Reference URI="/word/theme/theme1.xml?ContentType=application/vnd.openxmlformats-officedocument.theme+xml">
        <DigestMethod Algorithm="http://www.w3.org/2000/09/xmldsig#sha1"/>
        <DigestValue>fm1/ufsC+MmtPoFQcWcZk0D9ErM=
</DigestValue>
      </Reference>
      <Reference URI="/word/header1.xml?ContentType=application/vnd.openxmlformats-officedocument.wordprocessingml.header+xml">
        <DigestMethod Algorithm="http://www.w3.org/2000/09/xmldsig#sha1"/>
        <DigestValue>im81zgwRF4CFj+UyTeVyaItrXoA=
</DigestValue>
      </Reference>
      <Reference URI="/word/endnotes.xml?ContentType=application/vnd.openxmlformats-officedocument.wordprocessingml.endnotes+xml">
        <DigestMethod Algorithm="http://www.w3.org/2000/09/xmldsig#sha1"/>
        <DigestValue>bx1yOWEdiUq2J//58zfcbfEpQV8=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qRA4tXeri0iwhpcj3LCO2Fas/UI=
</DigestValue>
      </Reference>
    </Manifest>
    <SignatureProperties>
      <SignatureProperty Id="idSignatureTime" Target="#idPackageSignature">
        <mdssi:SignatureTime>
          <mdssi:Format>YYYY-MM-DDThh:mm:ssTZD</mdssi:Format>
          <mdssi:Value>2020-04-16T06:57:37Z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2020-04-16T06:57:37Z</xd:SigningTime>
          <xd:SigningCertificate>
            <xd:Cert>
              <xd:CertDigest>
                <DigestMethod Algorithm="http://www.w3.org/2000/09/xmldsig#sha1"/>
                <DigestValue>YwT4LaVSTGF8TY96tfpgyj0Adig=
</DigestValue>
              </xd:CertDigest>
              <xd:IssuerSerial>
                <X509IssuerName>E=uc@uriit.ru, ОГРН=1028600513590, ИНН=008601016384, C=RU, S=86 Ханты-Мансийский автономный округ - Югра, L=Ханты-Мансийск, STREET="ул. Мира, д. 151", O="АУ ""Югорский НИИ информационных технологий""", CN="АУ ""Югорский НИИ информационных технологий"""</X509IssuerName>
                <X509SerialNumber>167569799859106171785490982946075043368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D8F3F-F9DF-44A3-BE2D-B44A2A0A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3329</Words>
  <Characters>18980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Цуглевич</dc:creator>
  <cp:lastModifiedBy>Гришина Надежда Евгеньевна</cp:lastModifiedBy>
  <cp:revision>2</cp:revision>
  <dcterms:created xsi:type="dcterms:W3CDTF">2020-04-16T06:57:00Z</dcterms:created>
  <dcterms:modified xsi:type="dcterms:W3CDTF">2020-04-16T06:57:00Z</dcterms:modified>
</cp:coreProperties>
</file>