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59.1pt" o:ole="" filled="t">
            <v:fill color2="black"/>
            <v:imagedata r:id="rId9" o:title=""/>
          </v:shape>
          <o:OLEObject Type="Embed" ProgID="Word.Picture.8" ShapeID="_x0000_i1025" DrawAspect="Content" ObjectID="_1742024415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9723F5" w:rsidRDefault="00B226E7" w:rsidP="001F7F1B">
      <w:pPr>
        <w:tabs>
          <w:tab w:val="left" w:pos="7938"/>
        </w:tabs>
        <w:rPr>
          <w:rFonts w:eastAsiaTheme="minorEastAsia"/>
          <w:b/>
        </w:rPr>
      </w:pPr>
      <w:r w:rsidRPr="009723F5">
        <w:rPr>
          <w:rFonts w:eastAsiaTheme="minorEastAsia"/>
          <w:b/>
        </w:rPr>
        <w:t>О</w:t>
      </w:r>
      <w:r w:rsidR="00156F14" w:rsidRPr="009723F5">
        <w:rPr>
          <w:rFonts w:eastAsiaTheme="minorEastAsia"/>
          <w:b/>
        </w:rPr>
        <w:t>т</w:t>
      </w:r>
      <w:r>
        <w:rPr>
          <w:rFonts w:eastAsiaTheme="minorEastAsia"/>
          <w:b/>
        </w:rPr>
        <w:t xml:space="preserve"> 31.03.2023</w:t>
      </w:r>
      <w:bookmarkStart w:id="0" w:name="_GoBack"/>
      <w:bookmarkEnd w:id="0"/>
      <w:r w:rsidR="00156F14" w:rsidRPr="009723F5">
        <w:rPr>
          <w:rFonts w:eastAsiaTheme="minorEastAsia"/>
          <w:b/>
        </w:rPr>
        <w:t xml:space="preserve">     </w:t>
      </w:r>
      <w:r w:rsidR="00EB2F2F" w:rsidRPr="009723F5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9723F5">
        <w:rPr>
          <w:rFonts w:eastAsiaTheme="minorEastAsia"/>
          <w:b/>
        </w:rPr>
        <w:t>№</w:t>
      </w:r>
      <w:r>
        <w:rPr>
          <w:rFonts w:eastAsiaTheme="minorEastAsia"/>
          <w:b/>
        </w:rPr>
        <w:t xml:space="preserve"> 262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p w:rsidR="00743D0E" w:rsidRPr="00103A8D" w:rsidRDefault="004B7690" w:rsidP="009A6A4F">
      <w:pPr>
        <w:pStyle w:val="ConsPlusNormal"/>
        <w:tabs>
          <w:tab w:val="left" w:pos="709"/>
          <w:tab w:val="left" w:pos="1134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A8D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 на территории города Покачи», утверждённый постановлением  администрации города Покачи от 08.08.2022 № 839</w:t>
      </w:r>
    </w:p>
    <w:p w:rsidR="00623965" w:rsidRPr="009A6A4F" w:rsidRDefault="00623965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7261" w:rsidRPr="00F3413A" w:rsidRDefault="00DE6942" w:rsidP="00B11205">
      <w:pPr>
        <w:pStyle w:val="ConsPlusNonformat"/>
        <w:tabs>
          <w:tab w:val="left" w:pos="-142"/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F3413A">
        <w:rPr>
          <w:rFonts w:ascii="Times New Roman" w:hAnsi="Times New Roman" w:cs="Times New Roman"/>
          <w:sz w:val="24"/>
          <w:szCs w:val="24"/>
        </w:rPr>
        <w:t>В соответствии с</w:t>
      </w:r>
      <w:r w:rsidR="009723F5" w:rsidRPr="00F3413A">
        <w:rPr>
          <w:rFonts w:ascii="Times New Roman" w:hAnsi="Times New Roman" w:cs="Times New Roman"/>
          <w:sz w:val="24"/>
          <w:szCs w:val="24"/>
        </w:rPr>
        <w:t>о</w:t>
      </w:r>
      <w:r w:rsidR="00B11205" w:rsidRPr="00F3413A">
        <w:rPr>
          <w:rFonts w:ascii="Times New Roman" w:hAnsi="Times New Roman" w:cs="Times New Roman"/>
          <w:sz w:val="24"/>
          <w:szCs w:val="24"/>
        </w:rPr>
        <w:t xml:space="preserve"> </w:t>
      </w:r>
      <w:r w:rsidR="00EC15FD" w:rsidRPr="00F3413A">
        <w:rPr>
          <w:rFonts w:ascii="Times New Roman" w:hAnsi="Times New Roman" w:cs="Times New Roman"/>
          <w:sz w:val="24"/>
          <w:szCs w:val="24"/>
        </w:rPr>
        <w:t xml:space="preserve">строкой </w:t>
      </w:r>
      <w:r w:rsidR="00B11205" w:rsidRPr="00F3413A">
        <w:rPr>
          <w:rFonts w:ascii="Times New Roman" w:hAnsi="Times New Roman" w:cs="Times New Roman"/>
          <w:sz w:val="24"/>
          <w:szCs w:val="24"/>
        </w:rPr>
        <w:t xml:space="preserve">1.7 </w:t>
      </w:r>
      <w:r w:rsidR="00EC15FD" w:rsidRPr="00F3413A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B11205" w:rsidRPr="00F3413A">
        <w:rPr>
          <w:rFonts w:ascii="Times New Roman" w:hAnsi="Times New Roman" w:cs="Times New Roman"/>
          <w:sz w:val="24"/>
          <w:szCs w:val="24"/>
        </w:rPr>
        <w:t xml:space="preserve">целевой модели </w:t>
      </w:r>
      <w:r w:rsidR="00B11205" w:rsidRPr="00F341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</w:t>
      </w:r>
      <w:r w:rsidR="006626C2" w:rsidRPr="00F341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распоряжением </w:t>
      </w:r>
      <w:r w:rsidR="009A6A4F" w:rsidRPr="00F3413A">
        <w:rPr>
          <w:rFonts w:ascii="Times New Roman" w:eastAsia="Calibri" w:hAnsi="Times New Roman" w:cs="Times New Roman"/>
          <w:sz w:val="24"/>
          <w:szCs w:val="24"/>
          <w:lang w:eastAsia="en-US"/>
        </w:rPr>
        <w:t>Правительства Российской Федерации</w:t>
      </w:r>
      <w:r w:rsidR="00B11205" w:rsidRPr="00F341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31.01.2017 №147-р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Pr="00F3413A">
        <w:rPr>
          <w:rFonts w:ascii="Times New Roman" w:hAnsi="Times New Roman" w:cs="Times New Roman"/>
          <w:sz w:val="24"/>
          <w:szCs w:val="24"/>
        </w:rPr>
        <w:t>частью 11 статьи 1 Порядка разработки и утверждения административных регламентов предоставления муниципальных</w:t>
      </w:r>
      <w:proofErr w:type="gramEnd"/>
      <w:r w:rsidRPr="00F3413A">
        <w:rPr>
          <w:rFonts w:ascii="Times New Roman" w:hAnsi="Times New Roman" w:cs="Times New Roman"/>
          <w:sz w:val="24"/>
          <w:szCs w:val="24"/>
        </w:rPr>
        <w:t xml:space="preserve"> услуг, утверждённого постановлением администрации города Покачи от 28.08.2015 №969</w:t>
      </w:r>
      <w:r w:rsidR="0059089F" w:rsidRPr="00F3413A">
        <w:rPr>
          <w:rFonts w:ascii="Times New Roman" w:hAnsi="Times New Roman" w:cs="Times New Roman"/>
          <w:sz w:val="24"/>
          <w:szCs w:val="24"/>
        </w:rPr>
        <w:t>.</w:t>
      </w:r>
    </w:p>
    <w:p w:rsidR="001E7261" w:rsidRPr="00F3413A" w:rsidRDefault="00F209F2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 w:rsidRPr="00F3413A">
        <w:rPr>
          <w:rFonts w:eastAsiaTheme="minorHAnsi"/>
          <w:bCs/>
          <w:lang w:eastAsia="en-US"/>
        </w:rPr>
        <w:t>1.</w:t>
      </w:r>
      <w:r w:rsidRPr="00F3413A">
        <w:rPr>
          <w:rFonts w:eastAsiaTheme="minorHAnsi"/>
          <w:bCs/>
          <w:lang w:eastAsia="en-US"/>
        </w:rPr>
        <w:tab/>
      </w:r>
      <w:r w:rsidR="001E7261" w:rsidRPr="00F3413A">
        <w:rPr>
          <w:rFonts w:eastAsiaTheme="minorHAnsi"/>
          <w:bCs/>
          <w:lang w:eastAsia="en-US"/>
        </w:rPr>
        <w:t xml:space="preserve">Внести в административный регламент предоставления муниципальной услуги </w:t>
      </w:r>
      <w:r w:rsidR="00D9627C" w:rsidRPr="00F3413A">
        <w:t>«Присвоение адреса объекту адресации, изменение и аннулирование такого адреса на территории города Покачи»</w:t>
      </w:r>
      <w:r w:rsidR="001E7261" w:rsidRPr="00F3413A">
        <w:rPr>
          <w:rFonts w:eastAsiaTheme="minorHAnsi"/>
          <w:bCs/>
          <w:lang w:eastAsia="en-US"/>
        </w:rPr>
        <w:t xml:space="preserve">, утверждённый постановлением администрации города Покачи от </w:t>
      </w:r>
      <w:r w:rsidR="00D9627C" w:rsidRPr="00F3413A">
        <w:rPr>
          <w:bCs/>
        </w:rPr>
        <w:t>08.08.2022 № 839</w:t>
      </w:r>
      <w:r w:rsidR="00D9627C" w:rsidRPr="00F3413A">
        <w:rPr>
          <w:rFonts w:eastAsiaTheme="minorHAnsi"/>
          <w:bCs/>
          <w:lang w:eastAsia="en-US"/>
        </w:rPr>
        <w:t xml:space="preserve"> </w:t>
      </w:r>
      <w:r w:rsidR="001E7261" w:rsidRPr="00F3413A">
        <w:rPr>
          <w:rFonts w:eastAsiaTheme="minorHAnsi"/>
          <w:bCs/>
          <w:lang w:eastAsia="en-US"/>
        </w:rPr>
        <w:t>(далее – административный регламент), следующие изменения:</w:t>
      </w:r>
    </w:p>
    <w:p w:rsidR="00341ED6" w:rsidRPr="00F3413A" w:rsidRDefault="00F209F2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 w:rsidRPr="00F3413A">
        <w:rPr>
          <w:rFonts w:eastAsiaTheme="minorHAnsi"/>
          <w:bCs/>
          <w:lang w:eastAsia="en-US"/>
        </w:rPr>
        <w:t>1)</w:t>
      </w:r>
      <w:r w:rsidRPr="00F3413A">
        <w:rPr>
          <w:rFonts w:eastAsiaTheme="minorHAnsi"/>
          <w:bCs/>
          <w:lang w:eastAsia="en-US"/>
        </w:rPr>
        <w:tab/>
        <w:t>в пункте 1 части 9 статьи 2 административного регламента цифру «10» заменить словом «шести»</w:t>
      </w:r>
      <w:r w:rsidR="009A6A4F" w:rsidRPr="00F3413A">
        <w:rPr>
          <w:rFonts w:eastAsiaTheme="minorHAnsi"/>
          <w:bCs/>
          <w:lang w:eastAsia="en-US"/>
        </w:rPr>
        <w:t>;</w:t>
      </w:r>
    </w:p>
    <w:p w:rsidR="00740E8B" w:rsidRPr="008B1630" w:rsidRDefault="00341ED6" w:rsidP="008B1630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 w:rsidRPr="00F3413A">
        <w:rPr>
          <w:rFonts w:eastAsiaTheme="minorHAnsi"/>
          <w:bCs/>
          <w:lang w:eastAsia="en-US"/>
        </w:rPr>
        <w:t>2)</w:t>
      </w:r>
      <w:r w:rsidR="00874F51" w:rsidRPr="00F3413A">
        <w:rPr>
          <w:rFonts w:eastAsiaTheme="minorHAnsi"/>
          <w:bCs/>
          <w:lang w:eastAsia="en-US"/>
        </w:rPr>
        <w:tab/>
      </w:r>
      <w:r w:rsidR="008B1630">
        <w:rPr>
          <w:rFonts w:eastAsiaTheme="minorHAnsi"/>
          <w:bCs/>
          <w:lang w:eastAsia="en-US"/>
        </w:rPr>
        <w:t xml:space="preserve">в пункте 5 </w:t>
      </w:r>
      <w:r w:rsidR="00822ABA">
        <w:rPr>
          <w:rFonts w:eastAsiaTheme="minorHAnsi"/>
          <w:bCs/>
          <w:lang w:eastAsia="en-US"/>
        </w:rPr>
        <w:t xml:space="preserve">части 9 </w:t>
      </w:r>
      <w:r w:rsidR="008B1630">
        <w:rPr>
          <w:rFonts w:eastAsiaTheme="minorHAnsi"/>
          <w:bCs/>
          <w:lang w:eastAsia="en-US"/>
        </w:rPr>
        <w:t xml:space="preserve">статьи 2 административного регламента слова </w:t>
      </w:r>
      <w:r w:rsidR="008B1630" w:rsidRPr="008B1630">
        <w:rPr>
          <w:rFonts w:eastAsiaTheme="minorHAnsi"/>
          <w:bCs/>
          <w:lang w:eastAsia="en-US"/>
        </w:rPr>
        <w:t>«</w:t>
      </w:r>
      <w:hyperlink r:id="rId11" w:history="1">
        <w:r w:rsidR="008B1630" w:rsidRPr="008B1630">
          <w:rPr>
            <w:rFonts w:eastAsia="Calibri"/>
            <w:lang w:eastAsia="en-US"/>
            <w14:cntxtAlts/>
          </w:rPr>
          <w:t>пунктом 5 части 1 статьи 3</w:t>
        </w:r>
      </w:hyperlink>
      <w:r w:rsidR="008B1630" w:rsidRPr="008B1630">
        <w:rPr>
          <w:rFonts w:eastAsia="Calibri"/>
          <w:lang w:eastAsia="en-US"/>
          <w14:cntxtAlts/>
        </w:rPr>
        <w:t>» заменить словами «</w:t>
      </w:r>
      <w:hyperlink r:id="rId12" w:history="1">
        <w:r w:rsidR="008B1630" w:rsidRPr="008B1630">
          <w:rPr>
            <w:rFonts w:eastAsia="Calibri"/>
            <w:lang w:eastAsia="en-US"/>
            <w14:cntxtAlts/>
          </w:rPr>
          <w:t>пунктом 4 части 1 статьи 3</w:t>
        </w:r>
      </w:hyperlink>
      <w:r w:rsidR="008B1630" w:rsidRPr="008B1630">
        <w:rPr>
          <w:rFonts w:eastAsia="Calibri"/>
          <w:lang w:eastAsia="en-US"/>
          <w14:cntxtAlts/>
        </w:rPr>
        <w:t>»;</w:t>
      </w:r>
    </w:p>
    <w:p w:rsidR="00341ED6" w:rsidRPr="00F3413A" w:rsidRDefault="00341ED6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F3413A">
        <w:rPr>
          <w:rFonts w:eastAsiaTheme="minorHAnsi"/>
          <w:bCs/>
          <w:lang w:eastAsia="en-US"/>
        </w:rPr>
        <w:t>3)</w:t>
      </w:r>
      <w:r w:rsidR="00874F51" w:rsidRPr="00F3413A">
        <w:rPr>
          <w:rStyle w:val="a6"/>
          <w:sz w:val="24"/>
          <w:szCs w:val="24"/>
        </w:rPr>
        <w:tab/>
      </w:r>
      <w:r w:rsidR="000111F1" w:rsidRPr="00F3413A">
        <w:rPr>
          <w:rFonts w:eastAsiaTheme="minorHAnsi"/>
          <w:bCs/>
          <w:lang w:eastAsia="en-US"/>
        </w:rPr>
        <w:t xml:space="preserve">в </w:t>
      </w:r>
      <w:r w:rsidR="00E53DCB" w:rsidRPr="00F3413A">
        <w:rPr>
          <w:rFonts w:eastAsiaTheme="minorHAnsi"/>
          <w:bCs/>
          <w:lang w:eastAsia="en-US"/>
        </w:rPr>
        <w:t xml:space="preserve">пункте 1 части 3 статьи 3 </w:t>
      </w:r>
      <w:r w:rsidR="00476A8C" w:rsidRPr="00F3413A">
        <w:rPr>
          <w:rFonts w:eastAsiaTheme="minorHAnsi"/>
          <w:bCs/>
          <w:lang w:eastAsia="en-US"/>
        </w:rPr>
        <w:t xml:space="preserve">административного регламента </w:t>
      </w:r>
      <w:r w:rsidR="00E53DCB" w:rsidRPr="00F3413A">
        <w:rPr>
          <w:rFonts w:eastAsiaTheme="minorHAnsi"/>
          <w:bCs/>
          <w:lang w:eastAsia="en-US"/>
        </w:rPr>
        <w:t>слова «</w:t>
      </w:r>
      <w:r w:rsidR="00E53DCB" w:rsidRPr="00F3413A">
        <w:t>частью 13 статьи 2</w:t>
      </w:r>
      <w:r w:rsidR="00E53DCB" w:rsidRPr="00F3413A">
        <w:rPr>
          <w:rFonts w:eastAsiaTheme="minorHAnsi"/>
          <w:bCs/>
          <w:lang w:eastAsia="en-US"/>
        </w:rPr>
        <w:t>» заменить словами «пунктом 2 части 11 статьи 2».</w:t>
      </w:r>
    </w:p>
    <w:p w:rsidR="002D7C06" w:rsidRPr="00F3413A" w:rsidRDefault="00985EC5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 w:rsidRPr="00F3413A">
        <w:rPr>
          <w:rFonts w:eastAsiaTheme="minorHAnsi"/>
          <w:bCs/>
          <w:lang w:eastAsia="en-US"/>
        </w:rPr>
        <w:t>2</w:t>
      </w:r>
      <w:r w:rsidR="002D7C06" w:rsidRPr="00F3413A">
        <w:rPr>
          <w:rFonts w:eastAsiaTheme="minorHAnsi"/>
          <w:bCs/>
          <w:lang w:eastAsia="en-US"/>
        </w:rPr>
        <w:t>.</w:t>
      </w:r>
      <w:r w:rsidR="002D7C06" w:rsidRPr="00F3413A">
        <w:rPr>
          <w:rFonts w:eastAsiaTheme="minorHAnsi"/>
          <w:bCs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F3413A" w:rsidRDefault="00985EC5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 w:rsidRPr="00F3413A">
        <w:rPr>
          <w:rFonts w:eastAsiaTheme="minorHAnsi"/>
          <w:bCs/>
          <w:lang w:eastAsia="en-US"/>
        </w:rPr>
        <w:t>3</w:t>
      </w:r>
      <w:r w:rsidR="002D7C06" w:rsidRPr="00F3413A">
        <w:rPr>
          <w:rFonts w:eastAsiaTheme="minorHAnsi"/>
          <w:bCs/>
          <w:lang w:eastAsia="en-US"/>
        </w:rPr>
        <w:t>.</w:t>
      </w:r>
      <w:r w:rsidR="002D7C06" w:rsidRPr="00F3413A">
        <w:rPr>
          <w:rFonts w:eastAsiaTheme="minorHAnsi"/>
          <w:bCs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F3413A" w:rsidRDefault="00985EC5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 w:rsidRPr="00F3413A">
        <w:rPr>
          <w:rFonts w:eastAsiaTheme="minorHAnsi"/>
          <w:bCs/>
          <w:lang w:eastAsia="en-US"/>
        </w:rPr>
        <w:t>4</w:t>
      </w:r>
      <w:r w:rsidR="002D7C06" w:rsidRPr="00F3413A">
        <w:rPr>
          <w:rFonts w:eastAsiaTheme="minorHAnsi"/>
          <w:bCs/>
          <w:lang w:eastAsia="en-US"/>
        </w:rPr>
        <w:t>.</w:t>
      </w:r>
      <w:r w:rsidR="002D7C06" w:rsidRPr="00F3413A">
        <w:rPr>
          <w:rFonts w:eastAsiaTheme="minorHAnsi"/>
          <w:bCs/>
          <w:lang w:eastAsia="en-US"/>
        </w:rPr>
        <w:tab/>
      </w:r>
      <w:proofErr w:type="gramStart"/>
      <w:r w:rsidR="002D7C06" w:rsidRPr="00F3413A">
        <w:rPr>
          <w:rFonts w:eastAsiaTheme="minorHAnsi"/>
          <w:bCs/>
          <w:lang w:eastAsia="en-US"/>
        </w:rPr>
        <w:t>Контроль за</w:t>
      </w:r>
      <w:proofErr w:type="gramEnd"/>
      <w:r w:rsidR="002D7C06" w:rsidRPr="00F3413A">
        <w:rPr>
          <w:rFonts w:eastAsiaTheme="minorHAnsi"/>
          <w:bCs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F3413A">
        <w:rPr>
          <w:rFonts w:eastAsiaTheme="minorHAnsi"/>
          <w:bCs/>
          <w:lang w:eastAsia="en-US"/>
        </w:rPr>
        <w:t>Вафина</w:t>
      </w:r>
      <w:proofErr w:type="spellEnd"/>
      <w:r w:rsidR="002D7C06" w:rsidRPr="00F3413A">
        <w:rPr>
          <w:rFonts w:eastAsiaTheme="minorHAnsi"/>
          <w:bCs/>
          <w:lang w:eastAsia="en-US"/>
        </w:rPr>
        <w:t xml:space="preserve"> Н.Ш.</w:t>
      </w:r>
    </w:p>
    <w:p w:rsidR="002D7C06" w:rsidRPr="009A6A4F" w:rsidRDefault="002D7C06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</w:p>
    <w:p w:rsidR="002D7C06" w:rsidRPr="009A6A4F" w:rsidRDefault="002D7C06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</w:p>
    <w:p w:rsidR="002D7C06" w:rsidRPr="009A6A4F" w:rsidRDefault="002D7C06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</w:p>
    <w:p w:rsidR="002D7C06" w:rsidRPr="009A6A4F" w:rsidRDefault="002D7C06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lang w:eastAsia="en-US"/>
        </w:rPr>
      </w:pPr>
      <w:r w:rsidRPr="009A6A4F">
        <w:rPr>
          <w:rFonts w:eastAsiaTheme="minorHAnsi"/>
          <w:b/>
          <w:bCs/>
          <w:lang w:eastAsia="en-US"/>
        </w:rPr>
        <w:t>Глава города Покачи</w:t>
      </w:r>
      <w:r w:rsidRPr="009A6A4F">
        <w:rPr>
          <w:rFonts w:eastAsiaTheme="minorHAnsi"/>
          <w:b/>
          <w:bCs/>
          <w:lang w:eastAsia="en-US"/>
        </w:rPr>
        <w:tab/>
        <w:t>В.</w:t>
      </w:r>
      <w:r w:rsidR="00252FDF" w:rsidRPr="009A6A4F">
        <w:rPr>
          <w:rFonts w:eastAsiaTheme="minorHAnsi"/>
          <w:b/>
          <w:bCs/>
          <w:lang w:eastAsia="en-US"/>
        </w:rPr>
        <w:t>Л</w:t>
      </w:r>
      <w:r w:rsidRPr="009A6A4F">
        <w:rPr>
          <w:rFonts w:eastAsiaTheme="minorHAnsi"/>
          <w:b/>
          <w:bCs/>
          <w:lang w:eastAsia="en-US"/>
        </w:rPr>
        <w:t xml:space="preserve">. </w:t>
      </w:r>
      <w:r w:rsidR="00252FDF" w:rsidRPr="009A6A4F">
        <w:rPr>
          <w:rFonts w:eastAsiaTheme="minorHAnsi"/>
          <w:b/>
          <w:bCs/>
          <w:lang w:eastAsia="en-US"/>
        </w:rPr>
        <w:t>Таненков</w:t>
      </w:r>
    </w:p>
    <w:p w:rsidR="002D7C06" w:rsidRPr="009A6A4F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</w:p>
    <w:sectPr w:rsidR="002D7C06" w:rsidRPr="009A6A4F" w:rsidSect="001D0541">
      <w:headerReference w:type="default" r:id="rId13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B4" w:rsidRDefault="009C45B4" w:rsidP="0007305A">
      <w:r>
        <w:separator/>
      </w:r>
    </w:p>
  </w:endnote>
  <w:endnote w:type="continuationSeparator" w:id="0">
    <w:p w:rsidR="009C45B4" w:rsidRDefault="009C45B4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B4" w:rsidRDefault="009C45B4" w:rsidP="0007305A">
      <w:r>
        <w:separator/>
      </w:r>
    </w:p>
  </w:footnote>
  <w:footnote w:type="continuationSeparator" w:id="0">
    <w:p w:rsidR="009C45B4" w:rsidRDefault="009C45B4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103A8D" w:rsidRDefault="00103A8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3A8D" w:rsidRDefault="00103A8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111F1"/>
    <w:rsid w:val="00046437"/>
    <w:rsid w:val="0004765D"/>
    <w:rsid w:val="0007305A"/>
    <w:rsid w:val="00082145"/>
    <w:rsid w:val="00086687"/>
    <w:rsid w:val="0008748C"/>
    <w:rsid w:val="00090BED"/>
    <w:rsid w:val="00092E19"/>
    <w:rsid w:val="000960AA"/>
    <w:rsid w:val="00096D42"/>
    <w:rsid w:val="000B1AF2"/>
    <w:rsid w:val="000C6772"/>
    <w:rsid w:val="000E3F82"/>
    <w:rsid w:val="001017AF"/>
    <w:rsid w:val="00103A8D"/>
    <w:rsid w:val="00107164"/>
    <w:rsid w:val="00115F84"/>
    <w:rsid w:val="0012563C"/>
    <w:rsid w:val="001425EB"/>
    <w:rsid w:val="00142C64"/>
    <w:rsid w:val="00146E3E"/>
    <w:rsid w:val="00152181"/>
    <w:rsid w:val="00156F14"/>
    <w:rsid w:val="0016095C"/>
    <w:rsid w:val="00165D3D"/>
    <w:rsid w:val="00192A9E"/>
    <w:rsid w:val="00195B72"/>
    <w:rsid w:val="001A6A17"/>
    <w:rsid w:val="001D0541"/>
    <w:rsid w:val="001D4964"/>
    <w:rsid w:val="001E7261"/>
    <w:rsid w:val="001F7F1B"/>
    <w:rsid w:val="00201DDA"/>
    <w:rsid w:val="00214AF3"/>
    <w:rsid w:val="00231407"/>
    <w:rsid w:val="00244DC8"/>
    <w:rsid w:val="00245D1E"/>
    <w:rsid w:val="00252FDF"/>
    <w:rsid w:val="00261096"/>
    <w:rsid w:val="0026324A"/>
    <w:rsid w:val="00277AC8"/>
    <w:rsid w:val="002826B8"/>
    <w:rsid w:val="002A03CD"/>
    <w:rsid w:val="002A2208"/>
    <w:rsid w:val="002A373F"/>
    <w:rsid w:val="002B2DB5"/>
    <w:rsid w:val="002C7969"/>
    <w:rsid w:val="002D7C06"/>
    <w:rsid w:val="002E520A"/>
    <w:rsid w:val="002E76A7"/>
    <w:rsid w:val="002F1253"/>
    <w:rsid w:val="002F1723"/>
    <w:rsid w:val="002F6B1C"/>
    <w:rsid w:val="003200B8"/>
    <w:rsid w:val="00334752"/>
    <w:rsid w:val="003361B6"/>
    <w:rsid w:val="00341ED6"/>
    <w:rsid w:val="0034289B"/>
    <w:rsid w:val="00365CA5"/>
    <w:rsid w:val="003725C9"/>
    <w:rsid w:val="003879FC"/>
    <w:rsid w:val="003A7501"/>
    <w:rsid w:val="003C3759"/>
    <w:rsid w:val="003D3B30"/>
    <w:rsid w:val="0042456F"/>
    <w:rsid w:val="0042615F"/>
    <w:rsid w:val="00436A22"/>
    <w:rsid w:val="00446B76"/>
    <w:rsid w:val="00455625"/>
    <w:rsid w:val="0046028A"/>
    <w:rsid w:val="00476A8C"/>
    <w:rsid w:val="004A17E1"/>
    <w:rsid w:val="004B682D"/>
    <w:rsid w:val="004B7690"/>
    <w:rsid w:val="004C6087"/>
    <w:rsid w:val="004D02BC"/>
    <w:rsid w:val="004E40BA"/>
    <w:rsid w:val="004E7790"/>
    <w:rsid w:val="004E7AF9"/>
    <w:rsid w:val="004F0AEC"/>
    <w:rsid w:val="004F77A4"/>
    <w:rsid w:val="0050647D"/>
    <w:rsid w:val="00506548"/>
    <w:rsid w:val="00517D7C"/>
    <w:rsid w:val="00547E36"/>
    <w:rsid w:val="0055633B"/>
    <w:rsid w:val="00556BF0"/>
    <w:rsid w:val="00561AAF"/>
    <w:rsid w:val="0059089F"/>
    <w:rsid w:val="005A3BCE"/>
    <w:rsid w:val="005A6CA6"/>
    <w:rsid w:val="005B2B41"/>
    <w:rsid w:val="005B47E4"/>
    <w:rsid w:val="005C7D3C"/>
    <w:rsid w:val="005D24BA"/>
    <w:rsid w:val="005D5F42"/>
    <w:rsid w:val="005E01C3"/>
    <w:rsid w:val="005E6923"/>
    <w:rsid w:val="006014FE"/>
    <w:rsid w:val="0061720A"/>
    <w:rsid w:val="006200AB"/>
    <w:rsid w:val="006226A2"/>
    <w:rsid w:val="00623965"/>
    <w:rsid w:val="00631395"/>
    <w:rsid w:val="00637944"/>
    <w:rsid w:val="006460B9"/>
    <w:rsid w:val="006626C2"/>
    <w:rsid w:val="006751DE"/>
    <w:rsid w:val="0068751E"/>
    <w:rsid w:val="006A486A"/>
    <w:rsid w:val="006C7864"/>
    <w:rsid w:val="006F2E89"/>
    <w:rsid w:val="006F6B06"/>
    <w:rsid w:val="0073258D"/>
    <w:rsid w:val="00740E8B"/>
    <w:rsid w:val="00743D0E"/>
    <w:rsid w:val="00754AEC"/>
    <w:rsid w:val="007573BD"/>
    <w:rsid w:val="00757476"/>
    <w:rsid w:val="0077337D"/>
    <w:rsid w:val="00785B99"/>
    <w:rsid w:val="007A368F"/>
    <w:rsid w:val="007A47AB"/>
    <w:rsid w:val="007D69E6"/>
    <w:rsid w:val="007E1E90"/>
    <w:rsid w:val="007E340D"/>
    <w:rsid w:val="007E6848"/>
    <w:rsid w:val="007F33C5"/>
    <w:rsid w:val="007F7114"/>
    <w:rsid w:val="00801F10"/>
    <w:rsid w:val="008143CE"/>
    <w:rsid w:val="00821220"/>
    <w:rsid w:val="00822ABA"/>
    <w:rsid w:val="00824D5D"/>
    <w:rsid w:val="00837655"/>
    <w:rsid w:val="00851DA2"/>
    <w:rsid w:val="00853671"/>
    <w:rsid w:val="00857B8F"/>
    <w:rsid w:val="00862B0B"/>
    <w:rsid w:val="00874F51"/>
    <w:rsid w:val="00880E7E"/>
    <w:rsid w:val="00883C0B"/>
    <w:rsid w:val="00893AB9"/>
    <w:rsid w:val="008B07A7"/>
    <w:rsid w:val="008B1630"/>
    <w:rsid w:val="008B43FE"/>
    <w:rsid w:val="008C43CB"/>
    <w:rsid w:val="008C6EF1"/>
    <w:rsid w:val="008E4797"/>
    <w:rsid w:val="008F65CA"/>
    <w:rsid w:val="00902341"/>
    <w:rsid w:val="00903132"/>
    <w:rsid w:val="00910797"/>
    <w:rsid w:val="0092012C"/>
    <w:rsid w:val="0092080B"/>
    <w:rsid w:val="00944A59"/>
    <w:rsid w:val="00946FA8"/>
    <w:rsid w:val="00954A71"/>
    <w:rsid w:val="00962184"/>
    <w:rsid w:val="009665F2"/>
    <w:rsid w:val="009723F5"/>
    <w:rsid w:val="00972D43"/>
    <w:rsid w:val="00985EC5"/>
    <w:rsid w:val="00994F20"/>
    <w:rsid w:val="00997573"/>
    <w:rsid w:val="009A493F"/>
    <w:rsid w:val="009A6A4F"/>
    <w:rsid w:val="009C45B4"/>
    <w:rsid w:val="009C6FF7"/>
    <w:rsid w:val="009F0F7C"/>
    <w:rsid w:val="009F0F93"/>
    <w:rsid w:val="009F2F01"/>
    <w:rsid w:val="009F4E6C"/>
    <w:rsid w:val="009F4ED3"/>
    <w:rsid w:val="00A02F59"/>
    <w:rsid w:val="00A22E0A"/>
    <w:rsid w:val="00A7183D"/>
    <w:rsid w:val="00A73D3E"/>
    <w:rsid w:val="00A90E9B"/>
    <w:rsid w:val="00AB7C9B"/>
    <w:rsid w:val="00AC0464"/>
    <w:rsid w:val="00AC4D28"/>
    <w:rsid w:val="00AD0FEA"/>
    <w:rsid w:val="00AE4B95"/>
    <w:rsid w:val="00AE7E2B"/>
    <w:rsid w:val="00AF2DA6"/>
    <w:rsid w:val="00AF2E75"/>
    <w:rsid w:val="00B053F7"/>
    <w:rsid w:val="00B063E5"/>
    <w:rsid w:val="00B11205"/>
    <w:rsid w:val="00B153EE"/>
    <w:rsid w:val="00B226E7"/>
    <w:rsid w:val="00B25D62"/>
    <w:rsid w:val="00B543BC"/>
    <w:rsid w:val="00B6155C"/>
    <w:rsid w:val="00B67020"/>
    <w:rsid w:val="00B766D2"/>
    <w:rsid w:val="00B84E3C"/>
    <w:rsid w:val="00B973A1"/>
    <w:rsid w:val="00BA71CF"/>
    <w:rsid w:val="00BC24DD"/>
    <w:rsid w:val="00BC4924"/>
    <w:rsid w:val="00BD1F98"/>
    <w:rsid w:val="00BD3396"/>
    <w:rsid w:val="00BD5322"/>
    <w:rsid w:val="00BF4BC3"/>
    <w:rsid w:val="00C00CEF"/>
    <w:rsid w:val="00C06216"/>
    <w:rsid w:val="00C0796E"/>
    <w:rsid w:val="00C103B3"/>
    <w:rsid w:val="00C12B9E"/>
    <w:rsid w:val="00C1414B"/>
    <w:rsid w:val="00C24C86"/>
    <w:rsid w:val="00C45A3E"/>
    <w:rsid w:val="00C55A40"/>
    <w:rsid w:val="00C63C9E"/>
    <w:rsid w:val="00C94AEE"/>
    <w:rsid w:val="00CB173A"/>
    <w:rsid w:val="00CB65C9"/>
    <w:rsid w:val="00CC0C92"/>
    <w:rsid w:val="00CE043F"/>
    <w:rsid w:val="00CE0BDD"/>
    <w:rsid w:val="00CE0D5D"/>
    <w:rsid w:val="00CE3F7B"/>
    <w:rsid w:val="00CE4CD8"/>
    <w:rsid w:val="00CF2979"/>
    <w:rsid w:val="00CF6040"/>
    <w:rsid w:val="00D0047B"/>
    <w:rsid w:val="00D52709"/>
    <w:rsid w:val="00D61B1A"/>
    <w:rsid w:val="00D77136"/>
    <w:rsid w:val="00D83F75"/>
    <w:rsid w:val="00D93CC8"/>
    <w:rsid w:val="00D9627C"/>
    <w:rsid w:val="00DA5A1C"/>
    <w:rsid w:val="00DB55A5"/>
    <w:rsid w:val="00DB5636"/>
    <w:rsid w:val="00DB6807"/>
    <w:rsid w:val="00DC46E7"/>
    <w:rsid w:val="00DC60B3"/>
    <w:rsid w:val="00DC66E1"/>
    <w:rsid w:val="00DD31ED"/>
    <w:rsid w:val="00DD5B7C"/>
    <w:rsid w:val="00DE0E81"/>
    <w:rsid w:val="00DE6237"/>
    <w:rsid w:val="00DE6942"/>
    <w:rsid w:val="00DF01F0"/>
    <w:rsid w:val="00DF1DA9"/>
    <w:rsid w:val="00E00032"/>
    <w:rsid w:val="00E00C4F"/>
    <w:rsid w:val="00E10863"/>
    <w:rsid w:val="00E11FBD"/>
    <w:rsid w:val="00E20091"/>
    <w:rsid w:val="00E31A6C"/>
    <w:rsid w:val="00E31D53"/>
    <w:rsid w:val="00E40109"/>
    <w:rsid w:val="00E41ADE"/>
    <w:rsid w:val="00E45FD9"/>
    <w:rsid w:val="00E53DCB"/>
    <w:rsid w:val="00E54039"/>
    <w:rsid w:val="00E75996"/>
    <w:rsid w:val="00E97F15"/>
    <w:rsid w:val="00EA4122"/>
    <w:rsid w:val="00EA4ABC"/>
    <w:rsid w:val="00EB05E6"/>
    <w:rsid w:val="00EB0A37"/>
    <w:rsid w:val="00EB2F2F"/>
    <w:rsid w:val="00EC15FD"/>
    <w:rsid w:val="00EC21B4"/>
    <w:rsid w:val="00EE6A58"/>
    <w:rsid w:val="00F17333"/>
    <w:rsid w:val="00F209F2"/>
    <w:rsid w:val="00F31B7D"/>
    <w:rsid w:val="00F3413A"/>
    <w:rsid w:val="00F362F8"/>
    <w:rsid w:val="00F463E1"/>
    <w:rsid w:val="00F64FC7"/>
    <w:rsid w:val="00F72A1D"/>
    <w:rsid w:val="00F84819"/>
    <w:rsid w:val="00F94996"/>
    <w:rsid w:val="00FA0CFA"/>
    <w:rsid w:val="00FC09DB"/>
    <w:rsid w:val="00FC4710"/>
    <w:rsid w:val="00FC495C"/>
    <w:rsid w:val="00FD23FD"/>
    <w:rsid w:val="00FE2A2A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120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120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AD03EB72B51EB19F5C93F09B559983942998AFB7317D784B091C6BBE59F8D9018D06618A4961FF25979031DF20B3C2E3CC5ED2E8D9679AB64C0069jDt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AD03EB72B51EB19F5C93F09B559983942998AFB7317D784B091C6BBE59F8D9018D06618A4961FF25979031DF20B3C2E3CC5ED2E8D9679AB64C0069jDt4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8643-0B0B-4048-99FD-7F85D8B0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2023-04-03T05:54:00Z</dcterms:created>
  <dcterms:modified xsi:type="dcterms:W3CDTF">2023-04-03T05:54:00Z</dcterms:modified>
</cp:coreProperties>
</file>