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BC" w:rsidRPr="000E4BCC" w:rsidRDefault="00B34798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867BC" w:rsidRPr="000E4BCC">
        <w:rPr>
          <w:rFonts w:ascii="Times New Roman" w:hAnsi="Times New Roman" w:cs="Times New Roman"/>
          <w:sz w:val="24"/>
          <w:szCs w:val="24"/>
        </w:rPr>
        <w:t>1</w:t>
      </w:r>
    </w:p>
    <w:p w:rsidR="00B867BC" w:rsidRPr="000E4BC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B867B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 xml:space="preserve">от </w:t>
      </w:r>
      <w:r w:rsidR="00A01FB3">
        <w:rPr>
          <w:rFonts w:ascii="Times New Roman" w:hAnsi="Times New Roman" w:cs="Times New Roman"/>
          <w:sz w:val="24"/>
          <w:szCs w:val="24"/>
        </w:rPr>
        <w:t>23.03.2023</w:t>
      </w:r>
      <w:bookmarkStart w:id="0" w:name="_GoBack"/>
      <w:bookmarkEnd w:id="0"/>
      <w:r w:rsidRPr="000E4BCC">
        <w:rPr>
          <w:rFonts w:ascii="Times New Roman" w:hAnsi="Times New Roman" w:cs="Times New Roman"/>
          <w:sz w:val="24"/>
          <w:szCs w:val="24"/>
        </w:rPr>
        <w:t xml:space="preserve"> № </w:t>
      </w:r>
      <w:r w:rsidR="00A01FB3">
        <w:rPr>
          <w:rFonts w:ascii="Times New Roman" w:hAnsi="Times New Roman" w:cs="Times New Roman"/>
          <w:sz w:val="24"/>
          <w:szCs w:val="24"/>
        </w:rPr>
        <w:t>234</w:t>
      </w:r>
    </w:p>
    <w:p w:rsidR="001A2E48" w:rsidRPr="000E4BCC" w:rsidRDefault="001A2E48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867BC" w:rsidRPr="000E4BC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>Таблица 1</w:t>
      </w:r>
    </w:p>
    <w:p w:rsidR="00B867BC" w:rsidRPr="000E4BCC" w:rsidRDefault="00B867BC" w:rsidP="00B867BC">
      <w:pPr>
        <w:pStyle w:val="ConsPlusNormal"/>
        <w:jc w:val="right"/>
        <w:rPr>
          <w:sz w:val="24"/>
          <w:szCs w:val="24"/>
        </w:rPr>
      </w:pPr>
    </w:p>
    <w:p w:rsidR="00B867BC" w:rsidRDefault="00B867BC" w:rsidP="00B86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38"/>
      <w:bookmarkEnd w:id="1"/>
      <w:r w:rsidRPr="00BF0AB4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224EE" w:rsidRPr="00BF0AB4" w:rsidRDefault="000224EE" w:rsidP="00B86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54"/>
        <w:gridCol w:w="2948"/>
        <w:gridCol w:w="1531"/>
        <w:gridCol w:w="1054"/>
        <w:gridCol w:w="340"/>
        <w:gridCol w:w="86"/>
        <w:gridCol w:w="254"/>
        <w:gridCol w:w="604"/>
        <w:gridCol w:w="340"/>
        <w:gridCol w:w="78"/>
        <w:gridCol w:w="141"/>
        <w:gridCol w:w="567"/>
        <w:gridCol w:w="567"/>
        <w:gridCol w:w="31"/>
        <w:gridCol w:w="536"/>
        <w:gridCol w:w="691"/>
        <w:gridCol w:w="18"/>
        <w:gridCol w:w="1985"/>
      </w:tblGrid>
      <w:tr w:rsidR="00B867BC" w:rsidRPr="000E4BCC" w:rsidTr="003F44BC">
        <w:tc>
          <w:tcPr>
            <w:tcW w:w="300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ание муниципальной программы</w:t>
            </w:r>
          </w:p>
        </w:tc>
        <w:tc>
          <w:tcPr>
            <w:tcW w:w="4933" w:type="dxa"/>
            <w:gridSpan w:val="3"/>
          </w:tcPr>
          <w:p w:rsidR="00B867BC" w:rsidRPr="000E4BCC" w:rsidRDefault="00B84572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B867BC" w:rsidRPr="000E4BCC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городской среды в муницип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альном образовании город Покачи»</w:t>
            </w:r>
          </w:p>
        </w:tc>
        <w:tc>
          <w:tcPr>
            <w:tcW w:w="4598" w:type="dxa"/>
            <w:gridSpan w:val="1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Сроки реализ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ации муниципальной программы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 годы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Кур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атор муниципальной программы </w:t>
            </w: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тель муниципальной программы </w:t>
            </w: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Соисполни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тели муниципальной программы </w:t>
            </w:r>
          </w:p>
        </w:tc>
        <w:tc>
          <w:tcPr>
            <w:tcW w:w="12225" w:type="dxa"/>
            <w:gridSpan w:val="18"/>
          </w:tcPr>
          <w:p w:rsidR="00B867BC" w:rsidRPr="000E4BCC" w:rsidRDefault="00B84572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Муниципальное учреждение «</w:t>
            </w:r>
            <w:r w:rsidR="00B867BC"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="00B867BC"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Управление жилищно-коммунального хозяйства администрации города Покачи.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4572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Кардинальное повышение комфортности городской среды, повышение индекса качества городской среды на 30 процентов, сокращение в соответствии с этим индексом количества городов с неблагоприятной средой в два раза;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среды, до 30 процентов.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4572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дачи муниципальной программы</w:t>
            </w: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Повышение уровня благоустройства общественных территорий муниципального образования.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Повышение уровня благоустройства дворовых территорий муниципального образования.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B867BC" w:rsidRPr="000E4BCC" w:rsidTr="003F44BC">
        <w:tc>
          <w:tcPr>
            <w:tcW w:w="3005" w:type="dxa"/>
          </w:tcPr>
          <w:p w:rsidR="00B867BC" w:rsidRPr="000E4BCC" w:rsidRDefault="00B84572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Благоустройство общественных территорий города Покачи.</w:t>
            </w:r>
          </w:p>
          <w:p w:rsidR="00B867B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Благоустройство дворовых территорий города Покачи.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Реализация проект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а инициативного бюджетирования «Площадка для выгула собак»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867BC" w:rsidRPr="000E4BCC" w:rsidRDefault="00B867BC" w:rsidP="00903A2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903A2F">
              <w:rPr>
                <w:rFonts w:ascii="Times New Roman" w:hAnsi="Times New Roman" w:cs="Times New Roman"/>
                <w:sz w:val="18"/>
                <w:szCs w:val="18"/>
              </w:rPr>
              <w:t>Оформление территорий</w:t>
            </w:r>
            <w:r w:rsidR="00903A2F" w:rsidRPr="00797654">
              <w:rPr>
                <w:rFonts w:ascii="Times New Roman" w:hAnsi="Times New Roman" w:cs="Times New Roman"/>
                <w:sz w:val="18"/>
                <w:szCs w:val="18"/>
              </w:rPr>
              <w:t xml:space="preserve"> города к празднованию Нового года, ед.</w:t>
            </w:r>
          </w:p>
        </w:tc>
      </w:tr>
      <w:tr w:rsidR="00B867BC" w:rsidRPr="000E4BCC" w:rsidTr="003F44BC">
        <w:tc>
          <w:tcPr>
            <w:tcW w:w="3005" w:type="dxa"/>
            <w:vMerge w:val="restart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Целевые показа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тели муниципальной программы</w:t>
            </w:r>
          </w:p>
        </w:tc>
        <w:tc>
          <w:tcPr>
            <w:tcW w:w="454" w:type="dxa"/>
            <w:vMerge w:val="restart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948" w:type="dxa"/>
            <w:vMerge w:val="restart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ование целевого показателя</w:t>
            </w:r>
          </w:p>
        </w:tc>
        <w:tc>
          <w:tcPr>
            <w:tcW w:w="1531" w:type="dxa"/>
            <w:vMerge w:val="restart"/>
          </w:tcPr>
          <w:p w:rsidR="00B867BC" w:rsidRPr="000E4BCC" w:rsidRDefault="00B84572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- основание</w:t>
            </w:r>
          </w:p>
        </w:tc>
        <w:tc>
          <w:tcPr>
            <w:tcW w:w="7292" w:type="dxa"/>
            <w:gridSpan w:val="15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8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Базовое 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</w:t>
            </w:r>
          </w:p>
        </w:tc>
        <w:tc>
          <w:tcPr>
            <w:tcW w:w="680" w:type="dxa"/>
            <w:gridSpan w:val="3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604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59" w:type="dxa"/>
            <w:gridSpan w:val="3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gridSpan w:val="3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окончания реализации муниципальной 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Ответственный исполнитель/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соисполнител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>ь за достижение показателя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альных проездов, зон отдыха)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  <w:proofErr w:type="gramEnd"/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Дот =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 / К1.1 * 100%</w:t>
            </w:r>
          </w:p>
        </w:tc>
        <w:tc>
          <w:tcPr>
            <w:tcW w:w="1531" w:type="dxa"/>
          </w:tcPr>
          <w:p w:rsidR="00B867BC" w:rsidRPr="000E4BCC" w:rsidRDefault="0015193B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604" w:type="dxa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559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113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B867BC" w:rsidRPr="000E4BCC" w:rsidRDefault="00ED775B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«</w:t>
            </w:r>
            <w:r w:rsidR="00B867BC"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="00B867BC"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территорий, всего,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4" w:type="dxa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59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общес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>твенных территорий по методике «комфортная городская среда»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4" w:type="dxa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59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3"/>
          </w:tcPr>
          <w:p w:rsidR="00B867BC" w:rsidRPr="000E4BCC" w:rsidRDefault="00B943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Доля обустроенных дворовых территорий, обеспеченных мероприятиями, определенными минимальными о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бязательными перечнями работ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Ддт</w:t>
            </w:r>
            <w:proofErr w:type="spell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=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 / К2.1 * 100%</w:t>
            </w:r>
          </w:p>
        </w:tc>
        <w:tc>
          <w:tcPr>
            <w:tcW w:w="1531" w:type="dxa"/>
          </w:tcPr>
          <w:p w:rsidR="00B867BC" w:rsidRPr="000E4BCC" w:rsidRDefault="0015193B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3"/>
          </w:tcPr>
          <w:p w:rsidR="00B867BC" w:rsidRPr="00CD52C4" w:rsidRDefault="005B7E4F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604" w:type="dxa"/>
          </w:tcPr>
          <w:p w:rsidR="00B867BC" w:rsidRPr="00CD52C4" w:rsidRDefault="005B7E4F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9" w:type="dxa"/>
            <w:gridSpan w:val="3"/>
          </w:tcPr>
          <w:p w:rsidR="00B867BC" w:rsidRPr="00CD52C4" w:rsidRDefault="005B7E4F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567" w:type="dxa"/>
          </w:tcPr>
          <w:p w:rsidR="00B867BC" w:rsidRPr="00CD52C4" w:rsidRDefault="005B7E4F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134" w:type="dxa"/>
            <w:gridSpan w:val="3"/>
          </w:tcPr>
          <w:p w:rsidR="00B867BC" w:rsidRPr="00CD52C4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6220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2. Муниципальное учреждение 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дминистрации города Покачи.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дворовых территорий, всего,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.1, ед.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3"/>
          </w:tcPr>
          <w:p w:rsidR="00B867BC" w:rsidRPr="00962204" w:rsidRDefault="00E5006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4" w:type="dxa"/>
          </w:tcPr>
          <w:p w:rsidR="00B867BC" w:rsidRPr="00962204" w:rsidRDefault="00E5006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59" w:type="dxa"/>
            <w:gridSpan w:val="3"/>
          </w:tcPr>
          <w:p w:rsidR="00B867BC" w:rsidRPr="00962204" w:rsidRDefault="00E5006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B867BC" w:rsidRPr="00962204" w:rsidRDefault="00E5006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3"/>
          </w:tcPr>
          <w:p w:rsidR="00B867BC" w:rsidRPr="00962204" w:rsidRDefault="00E5006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7BC" w:rsidRPr="000E4BCC" w:rsidTr="003F44BC">
        <w:trPr>
          <w:trHeight w:val="1020"/>
        </w:trPr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обустроенных дворовых территорий по методике 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>«комфортная городская среда»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К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.2, ед.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3"/>
          </w:tcPr>
          <w:p w:rsidR="00B867BC" w:rsidRPr="00962204" w:rsidRDefault="00772B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4" w:type="dxa"/>
          </w:tcPr>
          <w:p w:rsidR="00B867BC" w:rsidRPr="00962204" w:rsidRDefault="00772B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9" w:type="dxa"/>
            <w:gridSpan w:val="3"/>
          </w:tcPr>
          <w:p w:rsidR="00B867BC" w:rsidRPr="00962204" w:rsidRDefault="00772B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B867BC" w:rsidRPr="00962204" w:rsidRDefault="00772B29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3"/>
          </w:tcPr>
          <w:p w:rsidR="00B867BC" w:rsidRPr="00962204" w:rsidRDefault="00E5006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48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инициативного бюджетирован</w:t>
            </w:r>
            <w:r w:rsidR="00492C1B">
              <w:rPr>
                <w:rFonts w:ascii="Times New Roman" w:hAnsi="Times New Roman" w:cs="Times New Roman"/>
                <w:sz w:val="18"/>
                <w:szCs w:val="18"/>
              </w:rPr>
              <w:t>ия «Площадка для выгула собак»</w:t>
            </w:r>
            <w:proofErr w:type="gramEnd"/>
          </w:p>
        </w:tc>
        <w:tc>
          <w:tcPr>
            <w:tcW w:w="1531" w:type="dxa"/>
          </w:tcPr>
          <w:p w:rsidR="00B867BC" w:rsidRPr="000E4BCC" w:rsidRDefault="00F24486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80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Муниципальное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 w:rsidR="00ED775B"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48" w:type="dxa"/>
          </w:tcPr>
          <w:p w:rsidR="00B867BC" w:rsidRPr="000E4BCC" w:rsidRDefault="00B867BC" w:rsidP="0043756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437562">
              <w:rPr>
                <w:rFonts w:ascii="Times New Roman" w:hAnsi="Times New Roman" w:cs="Times New Roman"/>
                <w:sz w:val="18"/>
                <w:szCs w:val="18"/>
              </w:rPr>
              <w:t>оформленных террит</w:t>
            </w:r>
            <w:r w:rsidR="00E70965">
              <w:rPr>
                <w:rFonts w:ascii="Times New Roman" w:hAnsi="Times New Roman" w:cs="Times New Roman"/>
                <w:sz w:val="18"/>
                <w:szCs w:val="18"/>
              </w:rPr>
              <w:t xml:space="preserve">орий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города к празднованию Нового года, ед.</w:t>
            </w:r>
          </w:p>
        </w:tc>
        <w:tc>
          <w:tcPr>
            <w:tcW w:w="1531" w:type="dxa"/>
          </w:tcPr>
          <w:p w:rsidR="00B867BC" w:rsidRPr="000E4BCC" w:rsidRDefault="00F24486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054" w:type="dxa"/>
          </w:tcPr>
          <w:p w:rsidR="00B867BC" w:rsidRPr="000E4BCC" w:rsidRDefault="004441D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9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3"/>
          </w:tcPr>
          <w:p w:rsidR="00B867BC" w:rsidRPr="000E4BCC" w:rsidRDefault="00E531D7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</w:tc>
      </w:tr>
      <w:tr w:rsidR="00B867BC" w:rsidRPr="000E4BCC" w:rsidTr="003F44BC">
        <w:tc>
          <w:tcPr>
            <w:tcW w:w="3005" w:type="dxa"/>
            <w:vMerge w:val="restart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>ения муниципальной программы</w:t>
            </w:r>
          </w:p>
        </w:tc>
        <w:tc>
          <w:tcPr>
            <w:tcW w:w="3402" w:type="dxa"/>
            <w:gridSpan w:val="2"/>
            <w:vMerge w:val="restart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823" w:type="dxa"/>
            <w:gridSpan w:val="16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B867BC" w:rsidRPr="000E4BCC" w:rsidTr="003F44BC">
        <w:tc>
          <w:tcPr>
            <w:tcW w:w="3005" w:type="dxa"/>
            <w:vMerge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480" w:type="dxa"/>
            <w:gridSpan w:val="3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5" w:type="dxa"/>
            <w:gridSpan w:val="3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985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B867BC" w:rsidRPr="000E4BCC" w:rsidTr="003F44BC">
        <w:tc>
          <w:tcPr>
            <w:tcW w:w="3005" w:type="dxa"/>
            <w:vMerge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181,17</w:t>
            </w:r>
          </w:p>
        </w:tc>
        <w:tc>
          <w:tcPr>
            <w:tcW w:w="1480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198,62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111,11</w:t>
            </w:r>
          </w:p>
        </w:tc>
        <w:tc>
          <w:tcPr>
            <w:tcW w:w="1275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888,89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788,89</w:t>
            </w:r>
          </w:p>
        </w:tc>
        <w:tc>
          <w:tcPr>
            <w:tcW w:w="198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480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75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893,31</w:t>
            </w:r>
          </w:p>
        </w:tc>
        <w:tc>
          <w:tcPr>
            <w:tcW w:w="1480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547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238,47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1275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649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687,86</w:t>
            </w:r>
          </w:p>
        </w:tc>
        <w:tc>
          <w:tcPr>
            <w:tcW w:w="1480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160,15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611,11</w:t>
            </w:r>
          </w:p>
        </w:tc>
        <w:tc>
          <w:tcPr>
            <w:tcW w:w="1275" w:type="dxa"/>
            <w:gridSpan w:val="3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788,89</w:t>
            </w:r>
          </w:p>
        </w:tc>
        <w:tc>
          <w:tcPr>
            <w:tcW w:w="1276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Pr="000E4BC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0E4BC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788,89</w:t>
            </w:r>
          </w:p>
        </w:tc>
        <w:tc>
          <w:tcPr>
            <w:tcW w:w="1985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blPrEx>
          <w:tblBorders>
            <w:insideH w:val="nil"/>
          </w:tblBorders>
        </w:tblPrEx>
        <w:tc>
          <w:tcPr>
            <w:tcW w:w="3005" w:type="dxa"/>
            <w:vMerge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bottom w:val="nil"/>
            </w:tcBorders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blPrEx>
          <w:tblBorders>
            <w:insideH w:val="nil"/>
          </w:tblBorders>
        </w:tblPrEx>
        <w:tc>
          <w:tcPr>
            <w:tcW w:w="15230" w:type="dxa"/>
            <w:gridSpan w:val="19"/>
            <w:tcBorders>
              <w:top w:val="nil"/>
            </w:tcBorders>
          </w:tcPr>
          <w:p w:rsidR="00B867BC" w:rsidRPr="000E4BCC" w:rsidRDefault="00B867BC" w:rsidP="003F44BC">
            <w:pPr>
              <w:pStyle w:val="ConsPlusNormal"/>
              <w:tabs>
                <w:tab w:val="left" w:pos="6377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7BC" w:rsidRPr="000E4BCC" w:rsidTr="003F44BC">
        <w:tc>
          <w:tcPr>
            <w:tcW w:w="3005" w:type="dxa"/>
            <w:vMerge w:val="restart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Ханты-Мансийского автономного округа - Югры</w:t>
            </w:r>
            <w:r w:rsidR="000B3C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 реализуемых в городе Покачи</w:t>
            </w:r>
          </w:p>
        </w:tc>
        <w:tc>
          <w:tcPr>
            <w:tcW w:w="3402" w:type="dxa"/>
            <w:gridSpan w:val="2"/>
            <w:vMerge w:val="restart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6820" w:type="dxa"/>
            <w:gridSpan w:val="14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 2019 - 2030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Наименование портфеля проектов (срок реализац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ии </w:t>
            </w:r>
            <w:proofErr w:type="spellStart"/>
            <w:r w:rsidR="00B84572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="00B84572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="00B84572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="00B84572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="00B8457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Жилье и городская среда (2019 - 2030)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548,92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153,87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111,11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888,89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393,31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738,47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555,61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615,40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611,11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788,89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5" w:type="dxa"/>
            <w:gridSpan w:val="18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) Формирование комфортной городской среды (2019 - 2030)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548,92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153,87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111,11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888,89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393,31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738,47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555,61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615,40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611,11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  <w:r w:rsidR="00266B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788,89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3005" w:type="dxa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67BC" w:rsidRPr="000E4BCC" w:rsidTr="003F44BC">
        <w:tc>
          <w:tcPr>
            <w:tcW w:w="6407" w:type="dxa"/>
            <w:gridSpan w:val="3"/>
            <w:vMerge w:val="restart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</w:t>
            </w:r>
            <w:r w:rsidR="00B8457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8823" w:type="dxa"/>
            <w:gridSpan w:val="16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B867BC" w:rsidRPr="000E4BCC" w:rsidTr="003F44BC">
        <w:tc>
          <w:tcPr>
            <w:tcW w:w="6407" w:type="dxa"/>
            <w:gridSpan w:val="3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B867BC" w:rsidRPr="000E4BCC" w:rsidTr="003F44BC">
        <w:tc>
          <w:tcPr>
            <w:tcW w:w="6407" w:type="dxa"/>
            <w:gridSpan w:val="3"/>
            <w:vMerge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4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gridSpan w:val="5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3" w:type="dxa"/>
            <w:gridSpan w:val="2"/>
          </w:tcPr>
          <w:p w:rsidR="00B867BC" w:rsidRPr="000E4BCC" w:rsidRDefault="00B867BC" w:rsidP="003F44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A665F8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124E82" w:rsidRDefault="00124E82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0076BD" w:rsidRDefault="000076BD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A665F8" w:rsidRPr="0066260C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&lt;1&gt; 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Постановление 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Правительства Росс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ийской Федерации от 10.02.2017 № 169 «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ния современной городской среды»</w:t>
      </w:r>
    </w:p>
    <w:p w:rsidR="00A665F8" w:rsidRPr="0066260C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sz w:val="17"/>
          <w:szCs w:val="17"/>
        </w:rPr>
      </w:pP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br/>
        <w:t xml:space="preserve">&lt;2&gt; 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Постановление 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Правительства Росс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ийской Федерации от 10.02.2017 № 169 «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ния современной городской среды</w:t>
      </w:r>
      <w:r>
        <w:rPr>
          <w:rFonts w:ascii="Times New Roman" w:hAnsi="Times New Roman" w:cs="Times New Roman"/>
          <w:color w:val="000000"/>
          <w:sz w:val="18"/>
          <w:szCs w:val="18"/>
        </w:rPr>
        <w:t>»</w:t>
      </w:r>
    </w:p>
    <w:p w:rsidR="00755245" w:rsidRDefault="00755245"/>
    <w:sectPr w:rsidR="00755245" w:rsidSect="001A18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1134" w:header="283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5A" w:rsidRDefault="00CF7C5A" w:rsidP="00E32721">
      <w:pPr>
        <w:spacing w:after="0" w:line="240" w:lineRule="auto"/>
      </w:pPr>
      <w:r>
        <w:separator/>
      </w:r>
    </w:p>
  </w:endnote>
  <w:endnote w:type="continuationSeparator" w:id="0">
    <w:p w:rsidR="00CF7C5A" w:rsidRDefault="00CF7C5A" w:rsidP="00E32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5A" w:rsidRDefault="00CF7C5A" w:rsidP="00E32721">
      <w:pPr>
        <w:spacing w:after="0" w:line="240" w:lineRule="auto"/>
      </w:pPr>
      <w:r>
        <w:separator/>
      </w:r>
    </w:p>
  </w:footnote>
  <w:footnote w:type="continuationSeparator" w:id="0">
    <w:p w:rsidR="00CF7C5A" w:rsidRDefault="00CF7C5A" w:rsidP="00E32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013068"/>
      <w:docPartObj>
        <w:docPartGallery w:val="Page Numbers (Top of Page)"/>
        <w:docPartUnique/>
      </w:docPartObj>
    </w:sdtPr>
    <w:sdtEndPr/>
    <w:sdtContent>
      <w:p w:rsidR="00E32721" w:rsidRDefault="00E327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FB3">
          <w:rPr>
            <w:noProof/>
          </w:rPr>
          <w:t>6</w:t>
        </w:r>
        <w:r>
          <w:fldChar w:fldCharType="end"/>
        </w:r>
      </w:p>
    </w:sdtContent>
  </w:sdt>
  <w:p w:rsidR="00E32721" w:rsidRDefault="00E327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3B" w:rsidRDefault="00407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BC"/>
    <w:rsid w:val="000076BD"/>
    <w:rsid w:val="000224EE"/>
    <w:rsid w:val="00062C38"/>
    <w:rsid w:val="000B3C8C"/>
    <w:rsid w:val="00124E82"/>
    <w:rsid w:val="001465E2"/>
    <w:rsid w:val="0015193B"/>
    <w:rsid w:val="00180992"/>
    <w:rsid w:val="001A18CF"/>
    <w:rsid w:val="001A2E48"/>
    <w:rsid w:val="001C41B3"/>
    <w:rsid w:val="001E2A1D"/>
    <w:rsid w:val="00266B57"/>
    <w:rsid w:val="002B2C12"/>
    <w:rsid w:val="003D3709"/>
    <w:rsid w:val="003F0E24"/>
    <w:rsid w:val="0040733B"/>
    <w:rsid w:val="00437562"/>
    <w:rsid w:val="00443A5D"/>
    <w:rsid w:val="004441DC"/>
    <w:rsid w:val="00492C1B"/>
    <w:rsid w:val="00587BE1"/>
    <w:rsid w:val="005B7E4F"/>
    <w:rsid w:val="0061738A"/>
    <w:rsid w:val="00654301"/>
    <w:rsid w:val="006B2BA9"/>
    <w:rsid w:val="0070164D"/>
    <w:rsid w:val="00755245"/>
    <w:rsid w:val="00761E50"/>
    <w:rsid w:val="00772B29"/>
    <w:rsid w:val="008B094C"/>
    <w:rsid w:val="008D3757"/>
    <w:rsid w:val="00903A2F"/>
    <w:rsid w:val="00915B36"/>
    <w:rsid w:val="00931FC3"/>
    <w:rsid w:val="00962204"/>
    <w:rsid w:val="009D3F27"/>
    <w:rsid w:val="009E2FB4"/>
    <w:rsid w:val="00A01FB3"/>
    <w:rsid w:val="00A3779A"/>
    <w:rsid w:val="00A665F8"/>
    <w:rsid w:val="00AB750E"/>
    <w:rsid w:val="00B34798"/>
    <w:rsid w:val="00B84572"/>
    <w:rsid w:val="00B867BC"/>
    <w:rsid w:val="00B94329"/>
    <w:rsid w:val="00BD6BEB"/>
    <w:rsid w:val="00C61403"/>
    <w:rsid w:val="00C63E8E"/>
    <w:rsid w:val="00CB7A3D"/>
    <w:rsid w:val="00CD52C4"/>
    <w:rsid w:val="00CF7C5A"/>
    <w:rsid w:val="00DF0338"/>
    <w:rsid w:val="00E32721"/>
    <w:rsid w:val="00E5006C"/>
    <w:rsid w:val="00E531D7"/>
    <w:rsid w:val="00E70965"/>
    <w:rsid w:val="00ED775B"/>
    <w:rsid w:val="00F24486"/>
    <w:rsid w:val="00FE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21"/>
  </w:style>
  <w:style w:type="paragraph" w:styleId="a5">
    <w:name w:val="footer"/>
    <w:basedOn w:val="a"/>
    <w:link w:val="a6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21"/>
  </w:style>
  <w:style w:type="paragraph" w:styleId="a5">
    <w:name w:val="footer"/>
    <w:basedOn w:val="a"/>
    <w:link w:val="a6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2023-03-24T07:24:00Z</dcterms:created>
  <dcterms:modified xsi:type="dcterms:W3CDTF">2023-03-24T07:24:00Z</dcterms:modified>
</cp:coreProperties>
</file>