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46" w:rsidRPr="00A031F6" w:rsidRDefault="00992446" w:rsidP="00992446">
      <w:pPr>
        <w:tabs>
          <w:tab w:val="left" w:pos="9720"/>
        </w:tabs>
        <w:spacing w:after="0" w:line="240" w:lineRule="auto"/>
        <w:jc w:val="center"/>
        <w:rPr>
          <w:rFonts w:ascii="Calibri" w:eastAsia="Calibri" w:hAnsi="Calibri" w:cs="Times New Roman"/>
          <w:sz w:val="24"/>
        </w:rPr>
      </w:pPr>
      <w:r w:rsidRPr="00A031F6">
        <w:rPr>
          <w:rFonts w:ascii="Calibri" w:eastAsia="Calibri" w:hAnsi="Calibri" w:cs="Times New Roman"/>
          <w:sz w:val="24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60.75pt" o:ole="" filled="t">
            <v:fill color2="black"/>
            <v:imagedata r:id="rId9" o:title=""/>
          </v:shape>
          <o:OLEObject Type="Embed" ProgID="Word.Picture.8" ShapeID="_x0000_i1025" DrawAspect="Content" ObjectID="_1739086143" r:id="rId10"/>
        </w:object>
      </w:r>
    </w:p>
    <w:p w:rsidR="00992446" w:rsidRPr="00E9012B" w:rsidRDefault="00992446" w:rsidP="00992446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  <w:t>АДМИНИСТРАЦИЯ  ГОРОДА  ПОКАЧИ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A031F6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2446" w:rsidRPr="00E9012B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t>ПОСТАНОВЛЕНИЕ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2446" w:rsidRPr="00EC3312" w:rsidRDefault="00992446" w:rsidP="009924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B87A18">
        <w:rPr>
          <w:rFonts w:ascii="Times New Roman" w:eastAsia="Calibri" w:hAnsi="Times New Roman" w:cs="Times New Roman"/>
          <w:b/>
          <w:sz w:val="24"/>
          <w:szCs w:val="24"/>
        </w:rPr>
        <w:t xml:space="preserve"> 27.02.2023</w:t>
      </w:r>
      <w:bookmarkStart w:id="0" w:name="_GoBack"/>
      <w:bookmarkEnd w:id="0"/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="00F677B2"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</w:t>
      </w: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№</w:t>
      </w:r>
      <w:r w:rsidR="00B87A18">
        <w:rPr>
          <w:rFonts w:ascii="Times New Roman" w:eastAsia="Calibri" w:hAnsi="Times New Roman" w:cs="Times New Roman"/>
          <w:b/>
          <w:sz w:val="24"/>
          <w:szCs w:val="24"/>
        </w:rPr>
        <w:t xml:space="preserve"> 168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92446" w:rsidRPr="00EC3312" w:rsidRDefault="00E85B3C" w:rsidP="00605612">
      <w:pPr>
        <w:spacing w:after="0" w:line="240" w:lineRule="auto"/>
        <w:ind w:right="5245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F165B8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утвержденную 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  <w:r w:rsidR="00F165B8" w:rsidRPr="00EC3312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 администрации города Покачи от 12.10.2018 №1014 </w:t>
      </w:r>
    </w:p>
    <w:p w:rsidR="00992446" w:rsidRPr="00EC3312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F66" w:rsidRPr="00EC3312" w:rsidRDefault="00213F6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76B7" w:rsidRPr="00531C24" w:rsidRDefault="00E4135B" w:rsidP="002376B7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31C2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8C44AD" w:rsidRPr="00531C24">
        <w:rPr>
          <w:rFonts w:ascii="Times New Roman" w:hAnsi="Times New Roman" w:cs="Times New Roman"/>
          <w:sz w:val="26"/>
          <w:szCs w:val="26"/>
        </w:rPr>
        <w:t xml:space="preserve"> абзацем четвертым части 2 статьи 179 Бюджетного кодекса  Российской  Федерации, </w:t>
      </w:r>
      <w:r w:rsidR="002376B7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</w:t>
      </w:r>
      <w:r w:rsidR="002143FB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5F0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Покачи на 2023</w:t>
      </w:r>
      <w:r w:rsidR="002376B7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202</w:t>
      </w:r>
      <w:r w:rsidR="005F0A6E">
        <w:rPr>
          <w:rFonts w:ascii="Times New Roman" w:eastAsia="Times New Roman" w:hAnsi="Times New Roman" w:cs="Times New Roman"/>
          <w:sz w:val="26"/>
          <w:szCs w:val="26"/>
          <w:lang w:eastAsia="ru-RU"/>
        </w:rPr>
        <w:t>4 и 2025</w:t>
      </w:r>
      <w:r w:rsidR="002376B7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годов, утвержденного решением Думы города Покачи от 14.12.202</w:t>
      </w:r>
      <w:r w:rsidR="005F0A6E">
        <w:rPr>
          <w:rFonts w:ascii="Times New Roman" w:eastAsia="Times New Roman" w:hAnsi="Times New Roman" w:cs="Times New Roman"/>
          <w:sz w:val="26"/>
          <w:szCs w:val="26"/>
          <w:lang w:eastAsia="ru-RU"/>
        </w:rPr>
        <w:t>2 №118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376B7" w:rsidRPr="002376B7">
        <w:t xml:space="preserve"> </w:t>
      </w:r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3 части 3, частью 5 статьи 5 Порядка принятия решения о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разработке муниципальных программ города Покачи, их формирования, утверждения и реализации, утвержденного постановлением администрации</w:t>
      </w:r>
      <w:proofErr w:type="gramEnd"/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Покачи от 24.03.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№293:</w:t>
      </w:r>
    </w:p>
    <w:p w:rsidR="00C53F99" w:rsidRPr="00531C24" w:rsidRDefault="00993BB9" w:rsidP="006A66AC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hAnsi="Times New Roman" w:cs="Times New Roman"/>
          <w:sz w:val="26"/>
          <w:szCs w:val="26"/>
        </w:rPr>
      </w:pPr>
      <w:r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531C24">
        <w:rPr>
          <w:rFonts w:ascii="Times New Roman" w:hAnsi="Times New Roman" w:cs="Times New Roman"/>
          <w:sz w:val="26"/>
          <w:szCs w:val="26"/>
        </w:rPr>
        <w:t>В</w:t>
      </w:r>
      <w:r w:rsidR="00C53F99" w:rsidRPr="00531C24">
        <w:rPr>
          <w:rFonts w:ascii="Times New Roman" w:hAnsi="Times New Roman" w:cs="Times New Roman"/>
          <w:sz w:val="26"/>
          <w:szCs w:val="26"/>
        </w:rPr>
        <w:t>нести в</w:t>
      </w:r>
      <w:r w:rsidR="00FB5268" w:rsidRPr="00531C24">
        <w:rPr>
          <w:rFonts w:ascii="Times New Roman" w:hAnsi="Times New Roman" w:cs="Times New Roman"/>
          <w:sz w:val="26"/>
          <w:szCs w:val="26"/>
        </w:rPr>
        <w:t xml:space="preserve"> </w:t>
      </w:r>
      <w:r w:rsidR="00330A77" w:rsidRPr="00531C24">
        <w:rPr>
          <w:rFonts w:ascii="Times New Roman" w:hAnsi="Times New Roman" w:cs="Times New Roman"/>
          <w:sz w:val="26"/>
          <w:szCs w:val="26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</w:t>
      </w:r>
      <w:proofErr w:type="gramStart"/>
      <w:r w:rsidR="00330A77" w:rsidRPr="00531C24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330A77" w:rsidRPr="00531C24">
        <w:rPr>
          <w:rFonts w:ascii="Times New Roman" w:hAnsi="Times New Roman" w:cs="Times New Roman"/>
          <w:sz w:val="26"/>
          <w:szCs w:val="26"/>
        </w:rPr>
        <w:t xml:space="preserve"> </w:t>
      </w:r>
      <w:r w:rsidR="00E46608" w:rsidRPr="00531C24">
        <w:rPr>
          <w:rFonts w:ascii="Times New Roman" w:hAnsi="Times New Roman" w:cs="Times New Roman"/>
          <w:sz w:val="26"/>
          <w:szCs w:val="26"/>
        </w:rPr>
        <w:t>постановление</w:t>
      </w:r>
      <w:r w:rsidR="00330A77" w:rsidRPr="00531C24">
        <w:rPr>
          <w:rFonts w:ascii="Times New Roman" w:hAnsi="Times New Roman" w:cs="Times New Roman"/>
          <w:sz w:val="26"/>
          <w:szCs w:val="26"/>
        </w:rPr>
        <w:t>м</w:t>
      </w:r>
      <w:r w:rsidR="00E46608" w:rsidRPr="00531C24">
        <w:rPr>
          <w:rFonts w:ascii="Times New Roman" w:hAnsi="Times New Roman" w:cs="Times New Roman"/>
          <w:sz w:val="26"/>
          <w:szCs w:val="26"/>
        </w:rPr>
        <w:t xml:space="preserve"> администрации города Покачи от 12.10.2018 №101</w:t>
      </w:r>
      <w:r w:rsidR="00330A77" w:rsidRPr="00531C24">
        <w:rPr>
          <w:rFonts w:ascii="Times New Roman" w:hAnsi="Times New Roman" w:cs="Times New Roman"/>
          <w:sz w:val="26"/>
          <w:szCs w:val="26"/>
        </w:rPr>
        <w:t xml:space="preserve">4 </w:t>
      </w:r>
      <w:r w:rsidR="00C53F99" w:rsidRPr="00531C2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60FEE" w:rsidRPr="00531C24" w:rsidRDefault="007D354C" w:rsidP="003E09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8616F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</w:t>
      </w:r>
      <w:r w:rsidR="00E8616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8616F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E86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</w:t>
      </w:r>
      <w:r w:rsidR="004B706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 муниципальной программы</w:t>
      </w:r>
      <w:r w:rsidR="00E8616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B706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строку «Параметры финансового обеспечения муниципальной программы» изложить в следующей редакции:</w:t>
      </w:r>
      <w:r w:rsidR="00960FEE" w:rsidRPr="00531C24" w:rsidDel="00960F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06E" w:rsidRPr="00531C24" w:rsidRDefault="003E095B" w:rsidP="003E09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 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4"/>
        <w:gridCol w:w="1265"/>
        <w:gridCol w:w="1698"/>
        <w:gridCol w:w="1135"/>
        <w:gridCol w:w="1191"/>
        <w:gridCol w:w="1073"/>
        <w:gridCol w:w="1131"/>
        <w:gridCol w:w="993"/>
      </w:tblGrid>
      <w:tr w:rsidR="00E676EE" w:rsidRPr="009C661F" w:rsidTr="0076430E">
        <w:tc>
          <w:tcPr>
            <w:tcW w:w="626" w:type="pct"/>
            <w:vMerge w:val="restar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Параметры финансового обеспечения муниципальной программы</w:t>
            </w:r>
          </w:p>
        </w:tc>
        <w:tc>
          <w:tcPr>
            <w:tcW w:w="652" w:type="pct"/>
            <w:vMerge w:val="restar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722" w:type="pct"/>
            <w:gridSpan w:val="6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Расходы по годам (рублей)</w:t>
            </w:r>
          </w:p>
        </w:tc>
      </w:tr>
      <w:tr w:rsidR="0076430E" w:rsidRPr="009C661F" w:rsidTr="00F47C02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Всего (2019 - 2030)</w:t>
            </w:r>
          </w:p>
        </w:tc>
        <w:tc>
          <w:tcPr>
            <w:tcW w:w="585" w:type="pct"/>
          </w:tcPr>
          <w:p w:rsidR="004B706E" w:rsidRPr="009C661F" w:rsidRDefault="005F0A6E" w:rsidP="00E676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614" w:type="pct"/>
          </w:tcPr>
          <w:p w:rsidR="004B706E" w:rsidRPr="009C661F" w:rsidRDefault="005F0A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53" w:type="pct"/>
          </w:tcPr>
          <w:p w:rsidR="004B706E" w:rsidRPr="009C661F" w:rsidRDefault="005F0A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83" w:type="pct"/>
          </w:tcPr>
          <w:p w:rsidR="004B706E" w:rsidRPr="009C661F" w:rsidRDefault="005F0A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12" w:type="pct"/>
          </w:tcPr>
          <w:p w:rsidR="004B706E" w:rsidRPr="009C661F" w:rsidRDefault="005F0A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  <w:r w:rsidR="004B706E" w:rsidRPr="009C661F">
              <w:rPr>
                <w:rFonts w:ascii="Times New Roman" w:hAnsi="Times New Roman" w:cs="Times New Roman"/>
                <w:sz w:val="16"/>
                <w:szCs w:val="16"/>
              </w:rPr>
              <w:t xml:space="preserve"> - 2030</w:t>
            </w:r>
          </w:p>
        </w:tc>
      </w:tr>
      <w:tr w:rsidR="0076430E" w:rsidRPr="009C661F" w:rsidTr="00F47C02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75" w:type="pct"/>
          </w:tcPr>
          <w:p w:rsidR="004B706E" w:rsidRPr="00F47C02" w:rsidRDefault="00F0089D" w:rsidP="00F47C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74  873 790,93</w:t>
            </w:r>
          </w:p>
        </w:tc>
        <w:tc>
          <w:tcPr>
            <w:tcW w:w="585" w:type="pct"/>
          </w:tcPr>
          <w:p w:rsidR="004B706E" w:rsidRPr="00F47C02" w:rsidRDefault="00F0089D" w:rsidP="005F0A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12 015 090,57</w:t>
            </w:r>
          </w:p>
        </w:tc>
        <w:tc>
          <w:tcPr>
            <w:tcW w:w="614" w:type="pct"/>
          </w:tcPr>
          <w:p w:rsidR="004B706E" w:rsidRPr="00F47C02" w:rsidRDefault="005F0A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47C02">
              <w:rPr>
                <w:rFonts w:ascii="Times New Roman" w:hAnsi="Times New Roman" w:cs="Times New Roman"/>
                <w:sz w:val="16"/>
                <w:szCs w:val="16"/>
              </w:rPr>
              <w:t>10 929 630,39</w:t>
            </w:r>
          </w:p>
        </w:tc>
        <w:tc>
          <w:tcPr>
            <w:tcW w:w="553" w:type="pct"/>
          </w:tcPr>
          <w:p w:rsidR="004B706E" w:rsidRPr="00F47C02" w:rsidRDefault="005F0A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47C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F47C02" w:rsidRPr="00F47C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F47C02">
              <w:rPr>
                <w:rFonts w:ascii="Times New Roman" w:hAnsi="Times New Roman" w:cs="Times New Roman"/>
                <w:sz w:val="16"/>
                <w:szCs w:val="16"/>
              </w:rPr>
              <w:t>629</w:t>
            </w:r>
            <w:r w:rsidR="00F47C02" w:rsidRPr="00F47C02">
              <w:rPr>
                <w:rFonts w:ascii="Times New Roman" w:hAnsi="Times New Roman" w:cs="Times New Roman"/>
                <w:sz w:val="16"/>
                <w:szCs w:val="16"/>
              </w:rPr>
              <w:t xml:space="preserve"> 356,65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F47C02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75" w:type="pct"/>
          </w:tcPr>
          <w:p w:rsidR="004B706E" w:rsidRPr="00642D6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F47C02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875" w:type="pct"/>
          </w:tcPr>
          <w:p w:rsidR="004B706E" w:rsidRPr="00642D6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47C02" w:rsidRPr="009C661F" w:rsidTr="00F47C02">
        <w:tc>
          <w:tcPr>
            <w:tcW w:w="626" w:type="pct"/>
            <w:vMerge/>
          </w:tcPr>
          <w:p w:rsidR="00F47C02" w:rsidRPr="009C661F" w:rsidRDefault="00F47C02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F47C02" w:rsidRPr="009C661F" w:rsidRDefault="00F47C02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75" w:type="pct"/>
          </w:tcPr>
          <w:p w:rsidR="00F47C02" w:rsidRPr="00F47C02" w:rsidRDefault="00F0089D" w:rsidP="00056F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74  873 790,93</w:t>
            </w:r>
          </w:p>
        </w:tc>
        <w:tc>
          <w:tcPr>
            <w:tcW w:w="585" w:type="pct"/>
          </w:tcPr>
          <w:p w:rsidR="00F47C02" w:rsidRPr="00F47C02" w:rsidRDefault="00F0089D" w:rsidP="00056F7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12 015 090,57</w:t>
            </w:r>
          </w:p>
        </w:tc>
        <w:tc>
          <w:tcPr>
            <w:tcW w:w="614" w:type="pct"/>
          </w:tcPr>
          <w:p w:rsidR="00F47C02" w:rsidRPr="00F47C02" w:rsidRDefault="00F47C02" w:rsidP="00056F7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47C02">
              <w:rPr>
                <w:rFonts w:ascii="Times New Roman" w:hAnsi="Times New Roman" w:cs="Times New Roman"/>
                <w:sz w:val="16"/>
                <w:szCs w:val="16"/>
              </w:rPr>
              <w:t>10 929 630,39</w:t>
            </w:r>
          </w:p>
        </w:tc>
        <w:tc>
          <w:tcPr>
            <w:tcW w:w="553" w:type="pct"/>
          </w:tcPr>
          <w:p w:rsidR="00F47C02" w:rsidRPr="00F47C02" w:rsidRDefault="00F47C02" w:rsidP="00056F7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47C02">
              <w:rPr>
                <w:rFonts w:ascii="Times New Roman" w:hAnsi="Times New Roman" w:cs="Times New Roman"/>
                <w:sz w:val="16"/>
                <w:szCs w:val="16"/>
              </w:rPr>
              <w:t>10 629 356,65</w:t>
            </w:r>
          </w:p>
        </w:tc>
        <w:tc>
          <w:tcPr>
            <w:tcW w:w="583" w:type="pct"/>
          </w:tcPr>
          <w:p w:rsidR="00F47C02" w:rsidRPr="009C661F" w:rsidRDefault="00F47C02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2" w:type="pct"/>
          </w:tcPr>
          <w:p w:rsidR="00F47C02" w:rsidRPr="009C661F" w:rsidRDefault="00F47C02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F47C02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87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B359E0" w:rsidRDefault="00B359E0" w:rsidP="00B359E0">
      <w:pPr>
        <w:autoSpaceDE w:val="0"/>
        <w:autoSpaceDN w:val="0"/>
        <w:adjustRightInd w:val="0"/>
        <w:spacing w:after="0" w:line="240" w:lineRule="auto"/>
        <w:ind w:left="28" w:right="30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70DA7" w:rsidRPr="0068022D" w:rsidRDefault="0028260D" w:rsidP="00397DBE">
      <w:pPr>
        <w:autoSpaceDE w:val="0"/>
        <w:autoSpaceDN w:val="0"/>
        <w:adjustRightInd w:val="0"/>
        <w:spacing w:after="0" w:line="240" w:lineRule="auto"/>
        <w:ind w:left="28" w:right="3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таблицу </w:t>
      </w:r>
      <w:r w:rsidR="008408BC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7DBE" w:rsidRPr="0068022D">
        <w:rPr>
          <w:rFonts w:ascii="Times New Roman" w:hAnsi="Times New Roman"/>
          <w:color w:val="000000"/>
          <w:sz w:val="26"/>
          <w:szCs w:val="26"/>
        </w:rPr>
        <w:t>«Распределение финансовых ресурсов муниципальной программы»</w:t>
      </w:r>
      <w:r w:rsidR="00397DBE" w:rsidRPr="0068022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 согласно приложению</w:t>
      </w:r>
      <w:r w:rsidR="00833211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</w:t>
      </w:r>
      <w:r w:rsidR="006D1C1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790D" w:rsidRPr="0068022D" w:rsidRDefault="00992446" w:rsidP="0056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566B3E" w:rsidRPr="0068022D">
        <w:rPr>
          <w:rFonts w:ascii="Times New Roman" w:hAnsi="Times New Roman" w:cs="Times New Roman"/>
          <w:sz w:val="26"/>
          <w:szCs w:val="26"/>
        </w:rPr>
        <w:t>Начальнику отдела по социальным вопросам и связям с общественностью администрации города Покачи (Токарева И.В.) обеспечить размещение актуальной редакции муниципальной программы, с учетом всех изменений, на официальном сайте администрации города Покачи</w:t>
      </w:r>
      <w:r w:rsidR="00C2790D" w:rsidRPr="0068022D">
        <w:rPr>
          <w:rFonts w:ascii="Times New Roman" w:hAnsi="Times New Roman" w:cs="Times New Roman"/>
          <w:sz w:val="26"/>
          <w:szCs w:val="26"/>
        </w:rPr>
        <w:t>, согласно правилам ведения Реестра муниципальных программ города Покачи, утвержденным распоряжением администрации города Покачи от 17.05.2021 №46-р, в течение семи рабочих дней после утверждения настоящего постановления</w:t>
      </w:r>
      <w:r w:rsidR="00C2790D" w:rsidRPr="0068022D" w:rsidDel="00C2790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D85A11" w:rsidRPr="0068022D" w:rsidRDefault="005E03E2" w:rsidP="00D85A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>3</w:t>
      </w:r>
      <w:r w:rsidR="00902568" w:rsidRPr="0068022D">
        <w:rPr>
          <w:rFonts w:ascii="Times New Roman" w:hAnsi="Times New Roman" w:cs="Times New Roman"/>
          <w:sz w:val="26"/>
          <w:szCs w:val="26"/>
        </w:rPr>
        <w:t xml:space="preserve">. </w:t>
      </w:r>
      <w:r w:rsidR="008319C9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Настоящее постановление вступает в силу после официального опубликования</w:t>
      </w:r>
      <w:r w:rsidR="00C72CA3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и распространяет свое действие на правоотношения, возникшие с 01.01.2023</w:t>
      </w:r>
      <w:r w:rsidR="00D85A11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  <w:r w:rsidR="008319C9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</w:p>
    <w:p w:rsidR="00992446" w:rsidRPr="0068022D" w:rsidRDefault="005E03E2" w:rsidP="00D85A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>4</w:t>
      </w:r>
      <w:r w:rsidR="00992446" w:rsidRPr="0068022D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газете «Покачевский вестник».</w:t>
      </w:r>
    </w:p>
    <w:p w:rsidR="00010884" w:rsidRPr="0068022D" w:rsidRDefault="005E03E2" w:rsidP="00010884">
      <w:pPr>
        <w:pStyle w:val="ae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</w:pPr>
      <w:r w:rsidRPr="0068022D">
        <w:rPr>
          <w:rFonts w:ascii="Times New Roman" w:hAnsi="Times New Roman" w:cs="Times New Roman"/>
          <w:sz w:val="26"/>
          <w:szCs w:val="26"/>
        </w:rPr>
        <w:t>5</w:t>
      </w:r>
      <w:r w:rsidR="00992446" w:rsidRPr="0068022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0884" w:rsidRPr="0068022D"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  <w:t>Контроль за</w:t>
      </w:r>
      <w:proofErr w:type="gramEnd"/>
      <w:r w:rsidR="00010884" w:rsidRPr="0068022D"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  <w:t xml:space="preserve"> выполнением постановления возложить на заместителя главы города Покачи Гвоздь Г.Д.</w:t>
      </w:r>
    </w:p>
    <w:p w:rsidR="00992446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737C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737C" w:rsidRPr="00F56090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2446" w:rsidRPr="009D6224" w:rsidRDefault="00A8620A" w:rsidP="000D01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763493" w:rsidRPr="003D03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63493" w:rsidRPr="003D0396">
        <w:rPr>
          <w:rFonts w:ascii="Times New Roman" w:hAnsi="Times New Roman" w:cs="Times New Roman"/>
          <w:b/>
          <w:sz w:val="28"/>
          <w:szCs w:val="28"/>
        </w:rPr>
        <w:t xml:space="preserve"> города Покачи</w:t>
      </w:r>
      <w:r w:rsidR="00763493" w:rsidRPr="00B531D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6349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A4303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4303D">
        <w:rPr>
          <w:rFonts w:ascii="Times New Roman" w:hAnsi="Times New Roman" w:cs="Times New Roman"/>
          <w:b/>
          <w:sz w:val="28"/>
          <w:szCs w:val="28"/>
        </w:rPr>
        <w:t xml:space="preserve">       В.Л. Таненков</w:t>
      </w:r>
    </w:p>
    <w:sectPr w:rsidR="00992446" w:rsidRPr="009D6224" w:rsidSect="006A66AC">
      <w:headerReference w:type="default" r:id="rId11"/>
      <w:pgSz w:w="11905" w:h="16838" w:code="9"/>
      <w:pgMar w:top="284" w:right="567" w:bottom="1134" w:left="1701" w:header="28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CB" w:rsidRDefault="00F664CB" w:rsidP="00305CA6">
      <w:pPr>
        <w:spacing w:after="0" w:line="240" w:lineRule="auto"/>
      </w:pPr>
      <w:r>
        <w:separator/>
      </w:r>
    </w:p>
  </w:endnote>
  <w:endnote w:type="continuationSeparator" w:id="0">
    <w:p w:rsidR="00F664CB" w:rsidRDefault="00F664CB" w:rsidP="0030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CB" w:rsidRDefault="00F664CB" w:rsidP="00305CA6">
      <w:pPr>
        <w:spacing w:after="0" w:line="240" w:lineRule="auto"/>
      </w:pPr>
      <w:r>
        <w:separator/>
      </w:r>
    </w:p>
  </w:footnote>
  <w:footnote w:type="continuationSeparator" w:id="0">
    <w:p w:rsidR="00F664CB" w:rsidRDefault="00F664CB" w:rsidP="0030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78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52197" w:rsidRDefault="00252197" w:rsidP="008D3645">
        <w:pPr>
          <w:pStyle w:val="a3"/>
          <w:jc w:val="center"/>
        </w:pPr>
      </w:p>
      <w:p w:rsidR="00252197" w:rsidRDefault="007B6B87" w:rsidP="008D3645">
        <w:pPr>
          <w:pStyle w:val="a3"/>
          <w:jc w:val="center"/>
          <w:rPr>
            <w:rFonts w:ascii="Times New Roman" w:hAnsi="Times New Roman" w:cs="Times New Roman"/>
          </w:rPr>
        </w:pPr>
        <w:r w:rsidRPr="00305CA6">
          <w:rPr>
            <w:rFonts w:ascii="Times New Roman" w:hAnsi="Times New Roman" w:cs="Times New Roman"/>
          </w:rPr>
          <w:fldChar w:fldCharType="begin"/>
        </w:r>
        <w:r w:rsidRPr="00305CA6">
          <w:rPr>
            <w:rFonts w:ascii="Times New Roman" w:hAnsi="Times New Roman" w:cs="Times New Roman"/>
          </w:rPr>
          <w:instrText>PAGE   \* MERGEFORMAT</w:instrText>
        </w:r>
        <w:r w:rsidRPr="00305CA6">
          <w:rPr>
            <w:rFonts w:ascii="Times New Roman" w:hAnsi="Times New Roman" w:cs="Times New Roman"/>
          </w:rPr>
          <w:fldChar w:fldCharType="separate"/>
        </w:r>
        <w:r w:rsidR="00B87A18">
          <w:rPr>
            <w:rFonts w:ascii="Times New Roman" w:hAnsi="Times New Roman" w:cs="Times New Roman"/>
            <w:noProof/>
          </w:rPr>
          <w:t>2</w:t>
        </w:r>
        <w:r w:rsidRPr="00305CA6">
          <w:rPr>
            <w:rFonts w:ascii="Times New Roman" w:hAnsi="Times New Roman" w:cs="Times New Roman"/>
          </w:rPr>
          <w:fldChar w:fldCharType="end"/>
        </w:r>
      </w:p>
      <w:p w:rsidR="007B6B87" w:rsidRPr="00305CA6" w:rsidRDefault="00F664CB" w:rsidP="008D3645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B44EBA"/>
    <w:multiLevelType w:val="multilevel"/>
    <w:tmpl w:val="582C1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4C"/>
    <w:rsid w:val="00000D10"/>
    <w:rsid w:val="00010884"/>
    <w:rsid w:val="00015C85"/>
    <w:rsid w:val="0002144F"/>
    <w:rsid w:val="00026419"/>
    <w:rsid w:val="0003498B"/>
    <w:rsid w:val="00061F18"/>
    <w:rsid w:val="00063426"/>
    <w:rsid w:val="00064617"/>
    <w:rsid w:val="00072591"/>
    <w:rsid w:val="00072598"/>
    <w:rsid w:val="00073F6B"/>
    <w:rsid w:val="00093509"/>
    <w:rsid w:val="000B79ED"/>
    <w:rsid w:val="000C330E"/>
    <w:rsid w:val="000D01EF"/>
    <w:rsid w:val="000D2F41"/>
    <w:rsid w:val="00113CAA"/>
    <w:rsid w:val="001202D4"/>
    <w:rsid w:val="0012337A"/>
    <w:rsid w:val="00136359"/>
    <w:rsid w:val="00146A82"/>
    <w:rsid w:val="00152F4F"/>
    <w:rsid w:val="00186FE3"/>
    <w:rsid w:val="001951A9"/>
    <w:rsid w:val="001A2B81"/>
    <w:rsid w:val="001A3B9A"/>
    <w:rsid w:val="001B11E2"/>
    <w:rsid w:val="001B197C"/>
    <w:rsid w:val="001B448E"/>
    <w:rsid w:val="001D5154"/>
    <w:rsid w:val="001E41B9"/>
    <w:rsid w:val="001E4B29"/>
    <w:rsid w:val="001F1B98"/>
    <w:rsid w:val="001F29DC"/>
    <w:rsid w:val="00212448"/>
    <w:rsid w:val="00213F66"/>
    <w:rsid w:val="002143FB"/>
    <w:rsid w:val="0021445B"/>
    <w:rsid w:val="0023232C"/>
    <w:rsid w:val="002376B7"/>
    <w:rsid w:val="002440BD"/>
    <w:rsid w:val="00250290"/>
    <w:rsid w:val="00252197"/>
    <w:rsid w:val="00255AD4"/>
    <w:rsid w:val="00264F7F"/>
    <w:rsid w:val="0028260D"/>
    <w:rsid w:val="002B57B0"/>
    <w:rsid w:val="002C1660"/>
    <w:rsid w:val="002C29E8"/>
    <w:rsid w:val="002C46EA"/>
    <w:rsid w:val="002C7376"/>
    <w:rsid w:val="002D067F"/>
    <w:rsid w:val="00305CA6"/>
    <w:rsid w:val="00321798"/>
    <w:rsid w:val="00330A77"/>
    <w:rsid w:val="00336527"/>
    <w:rsid w:val="00351118"/>
    <w:rsid w:val="00364808"/>
    <w:rsid w:val="00382B34"/>
    <w:rsid w:val="00386B97"/>
    <w:rsid w:val="00397DBE"/>
    <w:rsid w:val="003B2C9C"/>
    <w:rsid w:val="003B5C0D"/>
    <w:rsid w:val="003C47DD"/>
    <w:rsid w:val="003E095B"/>
    <w:rsid w:val="003F1C1A"/>
    <w:rsid w:val="00404BA2"/>
    <w:rsid w:val="004127B0"/>
    <w:rsid w:val="004206E9"/>
    <w:rsid w:val="00434414"/>
    <w:rsid w:val="00457D53"/>
    <w:rsid w:val="004652DC"/>
    <w:rsid w:val="00465B12"/>
    <w:rsid w:val="0048445B"/>
    <w:rsid w:val="004A4824"/>
    <w:rsid w:val="004B706E"/>
    <w:rsid w:val="004C5506"/>
    <w:rsid w:val="004E087A"/>
    <w:rsid w:val="004F4329"/>
    <w:rsid w:val="004F4DE9"/>
    <w:rsid w:val="00506302"/>
    <w:rsid w:val="00521714"/>
    <w:rsid w:val="00531C24"/>
    <w:rsid w:val="00534531"/>
    <w:rsid w:val="00540750"/>
    <w:rsid w:val="00561DE5"/>
    <w:rsid w:val="00565FED"/>
    <w:rsid w:val="00566B3E"/>
    <w:rsid w:val="0058240B"/>
    <w:rsid w:val="00586251"/>
    <w:rsid w:val="00591CC5"/>
    <w:rsid w:val="005E03E2"/>
    <w:rsid w:val="005E4FA2"/>
    <w:rsid w:val="005F0A6E"/>
    <w:rsid w:val="00605612"/>
    <w:rsid w:val="00632326"/>
    <w:rsid w:val="00642D6F"/>
    <w:rsid w:val="00644218"/>
    <w:rsid w:val="00652732"/>
    <w:rsid w:val="006541BF"/>
    <w:rsid w:val="00654758"/>
    <w:rsid w:val="00662DAE"/>
    <w:rsid w:val="0068022D"/>
    <w:rsid w:val="006850DA"/>
    <w:rsid w:val="00686E90"/>
    <w:rsid w:val="00691089"/>
    <w:rsid w:val="0069446C"/>
    <w:rsid w:val="006A66AC"/>
    <w:rsid w:val="006A7216"/>
    <w:rsid w:val="006D1C17"/>
    <w:rsid w:val="006D5434"/>
    <w:rsid w:val="006E3641"/>
    <w:rsid w:val="006E7C48"/>
    <w:rsid w:val="007008AC"/>
    <w:rsid w:val="0071773C"/>
    <w:rsid w:val="00731CCE"/>
    <w:rsid w:val="00740844"/>
    <w:rsid w:val="007413F2"/>
    <w:rsid w:val="00752334"/>
    <w:rsid w:val="00753346"/>
    <w:rsid w:val="00763493"/>
    <w:rsid w:val="0076430E"/>
    <w:rsid w:val="00797E4E"/>
    <w:rsid w:val="007A6119"/>
    <w:rsid w:val="007B0A68"/>
    <w:rsid w:val="007B6B87"/>
    <w:rsid w:val="007C5C2F"/>
    <w:rsid w:val="007D354C"/>
    <w:rsid w:val="007E4438"/>
    <w:rsid w:val="007F2C1B"/>
    <w:rsid w:val="00817D2C"/>
    <w:rsid w:val="00826026"/>
    <w:rsid w:val="008319C9"/>
    <w:rsid w:val="00833211"/>
    <w:rsid w:val="008408BC"/>
    <w:rsid w:val="00842E4B"/>
    <w:rsid w:val="00843EF3"/>
    <w:rsid w:val="00895A22"/>
    <w:rsid w:val="008B480D"/>
    <w:rsid w:val="008C1DDD"/>
    <w:rsid w:val="008C2D7E"/>
    <w:rsid w:val="008C44AD"/>
    <w:rsid w:val="008D07B1"/>
    <w:rsid w:val="008D3645"/>
    <w:rsid w:val="008E22BC"/>
    <w:rsid w:val="008E26C9"/>
    <w:rsid w:val="008E60A1"/>
    <w:rsid w:val="00902568"/>
    <w:rsid w:val="009255AB"/>
    <w:rsid w:val="00933746"/>
    <w:rsid w:val="009503C5"/>
    <w:rsid w:val="00952BEA"/>
    <w:rsid w:val="00960FEE"/>
    <w:rsid w:val="009629C9"/>
    <w:rsid w:val="00992446"/>
    <w:rsid w:val="00993BB9"/>
    <w:rsid w:val="009B24F4"/>
    <w:rsid w:val="009C661F"/>
    <w:rsid w:val="009D3C6C"/>
    <w:rsid w:val="009D6224"/>
    <w:rsid w:val="009F4746"/>
    <w:rsid w:val="00A031F6"/>
    <w:rsid w:val="00A4303D"/>
    <w:rsid w:val="00A53BA1"/>
    <w:rsid w:val="00A6050D"/>
    <w:rsid w:val="00A671B5"/>
    <w:rsid w:val="00A76507"/>
    <w:rsid w:val="00A8620A"/>
    <w:rsid w:val="00A8624A"/>
    <w:rsid w:val="00A97886"/>
    <w:rsid w:val="00AA3BCD"/>
    <w:rsid w:val="00AB3B59"/>
    <w:rsid w:val="00AB6F45"/>
    <w:rsid w:val="00AB737C"/>
    <w:rsid w:val="00AD1FB4"/>
    <w:rsid w:val="00AD4DCE"/>
    <w:rsid w:val="00B15F65"/>
    <w:rsid w:val="00B15FAB"/>
    <w:rsid w:val="00B213F2"/>
    <w:rsid w:val="00B24BC6"/>
    <w:rsid w:val="00B34281"/>
    <w:rsid w:val="00B352A8"/>
    <w:rsid w:val="00B359E0"/>
    <w:rsid w:val="00B42BB6"/>
    <w:rsid w:val="00B46ED9"/>
    <w:rsid w:val="00B65346"/>
    <w:rsid w:val="00B70DA7"/>
    <w:rsid w:val="00B73CE5"/>
    <w:rsid w:val="00B87A18"/>
    <w:rsid w:val="00BA408E"/>
    <w:rsid w:val="00BA77AD"/>
    <w:rsid w:val="00BF1E7B"/>
    <w:rsid w:val="00BF30C8"/>
    <w:rsid w:val="00C2790D"/>
    <w:rsid w:val="00C31F5D"/>
    <w:rsid w:val="00C46610"/>
    <w:rsid w:val="00C472C1"/>
    <w:rsid w:val="00C53F99"/>
    <w:rsid w:val="00C62CE4"/>
    <w:rsid w:val="00C72CA3"/>
    <w:rsid w:val="00C7581D"/>
    <w:rsid w:val="00C80256"/>
    <w:rsid w:val="00C93E24"/>
    <w:rsid w:val="00C978ED"/>
    <w:rsid w:val="00CA7E19"/>
    <w:rsid w:val="00CF4130"/>
    <w:rsid w:val="00CF6F5E"/>
    <w:rsid w:val="00D15DD2"/>
    <w:rsid w:val="00D253EE"/>
    <w:rsid w:val="00D4207D"/>
    <w:rsid w:val="00D43D5A"/>
    <w:rsid w:val="00D52847"/>
    <w:rsid w:val="00D54215"/>
    <w:rsid w:val="00D629D4"/>
    <w:rsid w:val="00D65B52"/>
    <w:rsid w:val="00D85A11"/>
    <w:rsid w:val="00DA0E78"/>
    <w:rsid w:val="00DA376A"/>
    <w:rsid w:val="00DA7E3C"/>
    <w:rsid w:val="00DC41A6"/>
    <w:rsid w:val="00DD5336"/>
    <w:rsid w:val="00DF6EA8"/>
    <w:rsid w:val="00E20183"/>
    <w:rsid w:val="00E3304C"/>
    <w:rsid w:val="00E33960"/>
    <w:rsid w:val="00E3779A"/>
    <w:rsid w:val="00E4135B"/>
    <w:rsid w:val="00E4314C"/>
    <w:rsid w:val="00E46608"/>
    <w:rsid w:val="00E47FC2"/>
    <w:rsid w:val="00E676EE"/>
    <w:rsid w:val="00E85B3C"/>
    <w:rsid w:val="00E8616F"/>
    <w:rsid w:val="00E9012B"/>
    <w:rsid w:val="00E97C0A"/>
    <w:rsid w:val="00EB3D60"/>
    <w:rsid w:val="00EC3312"/>
    <w:rsid w:val="00ED75AB"/>
    <w:rsid w:val="00EE0308"/>
    <w:rsid w:val="00EE1FD2"/>
    <w:rsid w:val="00EE2FA2"/>
    <w:rsid w:val="00EF5198"/>
    <w:rsid w:val="00EF642B"/>
    <w:rsid w:val="00F0089D"/>
    <w:rsid w:val="00F132D8"/>
    <w:rsid w:val="00F165B8"/>
    <w:rsid w:val="00F17EED"/>
    <w:rsid w:val="00F27B57"/>
    <w:rsid w:val="00F27F45"/>
    <w:rsid w:val="00F3677D"/>
    <w:rsid w:val="00F37329"/>
    <w:rsid w:val="00F47C02"/>
    <w:rsid w:val="00F56090"/>
    <w:rsid w:val="00F60041"/>
    <w:rsid w:val="00F664CB"/>
    <w:rsid w:val="00F677B2"/>
    <w:rsid w:val="00F77400"/>
    <w:rsid w:val="00FA3932"/>
    <w:rsid w:val="00FB41FB"/>
    <w:rsid w:val="00FB5268"/>
    <w:rsid w:val="00FC52DA"/>
    <w:rsid w:val="00FC7265"/>
    <w:rsid w:val="00FE5814"/>
    <w:rsid w:val="00FF4DF6"/>
    <w:rsid w:val="00FF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2892-CBBF-44EE-9946-EC55D58C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Багиева Заира Абдулкадировна</dc:creator>
  <cp:lastModifiedBy>Балчугова Вера Владимировна</cp:lastModifiedBy>
  <cp:revision>2</cp:revision>
  <cp:lastPrinted>2023-01-24T11:36:00Z</cp:lastPrinted>
  <dcterms:created xsi:type="dcterms:W3CDTF">2023-02-28T05:43:00Z</dcterms:created>
  <dcterms:modified xsi:type="dcterms:W3CDTF">2023-02-28T05:43:00Z</dcterms:modified>
</cp:coreProperties>
</file>