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02201236" r:id="rId7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CD5AC9" w:rsidRDefault="00186550" w:rsidP="00F7779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т 27.12.2021</w:t>
      </w:r>
      <w:r w:rsidR="00206597" w:rsidRPr="00CD5A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275E01" w:rsidRPr="00CD5AC9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206597" w:rsidRPr="00CD5AC9">
        <w:rPr>
          <w:rFonts w:ascii="Times New Roman" w:eastAsia="Calibri" w:hAnsi="Times New Roman" w:cs="Times New Roman"/>
          <w:b/>
          <w:sz w:val="26"/>
          <w:szCs w:val="26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1321</w:t>
      </w:r>
    </w:p>
    <w:p w:rsidR="00275E01" w:rsidRPr="00CD5AC9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843AD" w:rsidRPr="00CD5AC9" w:rsidTr="00CD5AC9">
        <w:trPr>
          <w:trHeight w:val="29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CD5AC9" w:rsidRDefault="00D843AD" w:rsidP="00910AA0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5A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значений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 автономным учреждением «Редакция газеты «Покачевский вестник» </w:t>
            </w:r>
          </w:p>
        </w:tc>
      </w:tr>
    </w:tbl>
    <w:p w:rsidR="00D843AD" w:rsidRPr="00CD5AC9" w:rsidRDefault="00D843AD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98341E" w:rsidRPr="00CD5AC9" w:rsidRDefault="0098341E" w:rsidP="00F77795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275E01" w:rsidRPr="00CD5AC9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AC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3576E" w:rsidRPr="00CD5AC9">
        <w:rPr>
          <w:rFonts w:ascii="Times New Roman" w:hAnsi="Times New Roman" w:cs="Times New Roman"/>
          <w:sz w:val="26"/>
          <w:szCs w:val="26"/>
        </w:rPr>
        <w:t>частью</w:t>
      </w:r>
      <w:r w:rsidR="008B422E" w:rsidRPr="00CD5AC9">
        <w:rPr>
          <w:rFonts w:ascii="Times New Roman" w:hAnsi="Times New Roman" w:cs="Times New Roman"/>
          <w:sz w:val="26"/>
          <w:szCs w:val="26"/>
        </w:rPr>
        <w:t xml:space="preserve"> 4 статьи 69.2 Бюджетного кодекса Российской Федерации</w:t>
      </w:r>
      <w:r w:rsidR="00CD5AC9">
        <w:rPr>
          <w:rFonts w:ascii="Times New Roman" w:hAnsi="Times New Roman" w:cs="Times New Roman"/>
          <w:sz w:val="26"/>
          <w:szCs w:val="26"/>
        </w:rPr>
        <w:t xml:space="preserve"> </w:t>
      </w:r>
      <w:r w:rsidR="008B422E" w:rsidRPr="00CD5AC9">
        <w:rPr>
          <w:rFonts w:ascii="Times New Roman" w:hAnsi="Times New Roman" w:cs="Times New Roman"/>
          <w:sz w:val="26"/>
          <w:szCs w:val="26"/>
        </w:rPr>
        <w:t>и</w:t>
      </w:r>
      <w:r w:rsidR="00E225FA" w:rsidRPr="00CD5AC9">
        <w:rPr>
          <w:rFonts w:ascii="Times New Roman" w:hAnsi="Times New Roman" w:cs="Times New Roman"/>
          <w:sz w:val="26"/>
          <w:szCs w:val="26"/>
        </w:rPr>
        <w:t xml:space="preserve"> </w:t>
      </w:r>
      <w:r w:rsidR="00597CDD" w:rsidRPr="00CD5AC9">
        <w:rPr>
          <w:rFonts w:ascii="Times New Roman" w:hAnsi="Times New Roman" w:cs="Times New Roman"/>
          <w:sz w:val="26"/>
          <w:szCs w:val="26"/>
        </w:rPr>
        <w:t>частью 5 статьи 2 Порядка финансового обеспечения вы</w:t>
      </w:r>
      <w:r w:rsidR="00F77795" w:rsidRPr="00CD5AC9">
        <w:rPr>
          <w:rFonts w:ascii="Times New Roman" w:hAnsi="Times New Roman" w:cs="Times New Roman"/>
          <w:sz w:val="26"/>
          <w:szCs w:val="26"/>
        </w:rPr>
        <w:t xml:space="preserve">полнения муниципального задания </w:t>
      </w:r>
      <w:r w:rsidR="00597CDD" w:rsidRPr="00CD5AC9">
        <w:rPr>
          <w:rFonts w:ascii="Times New Roman" w:hAnsi="Times New Roman" w:cs="Times New Roman"/>
          <w:sz w:val="26"/>
          <w:szCs w:val="26"/>
        </w:rPr>
        <w:t xml:space="preserve">муниципальными автономными и бюджетными учреждениями города Покачи, утвержденного постановлением администрации города Покачи от 11.03.2019 </w:t>
      </w:r>
      <w:r w:rsidR="005600BD" w:rsidRPr="00CD5AC9">
        <w:rPr>
          <w:rFonts w:ascii="Times New Roman" w:hAnsi="Times New Roman" w:cs="Times New Roman"/>
          <w:sz w:val="26"/>
          <w:szCs w:val="26"/>
        </w:rPr>
        <w:t xml:space="preserve"> </w:t>
      </w:r>
      <w:r w:rsidR="00597CDD" w:rsidRPr="00CD5AC9">
        <w:rPr>
          <w:rFonts w:ascii="Times New Roman" w:hAnsi="Times New Roman" w:cs="Times New Roman"/>
          <w:sz w:val="26"/>
          <w:szCs w:val="26"/>
        </w:rPr>
        <w:t>№ 223</w:t>
      </w:r>
      <w:r w:rsidR="00327E4A" w:rsidRPr="00CD5AC9">
        <w:rPr>
          <w:rFonts w:ascii="Times New Roman" w:hAnsi="Times New Roman" w:cs="Times New Roman"/>
          <w:sz w:val="26"/>
          <w:szCs w:val="26"/>
        </w:rPr>
        <w:t>:</w:t>
      </w:r>
    </w:p>
    <w:p w:rsidR="00F77795" w:rsidRPr="00CD5AC9" w:rsidRDefault="00327E4A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AC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36DAF" w:rsidRPr="00CD5AC9">
        <w:rPr>
          <w:rFonts w:ascii="Times New Roman" w:hAnsi="Times New Roman" w:cs="Times New Roman"/>
          <w:sz w:val="26"/>
          <w:szCs w:val="26"/>
        </w:rPr>
        <w:t>значения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муниципального автономного учреждения «</w:t>
      </w:r>
      <w:r w:rsidR="007A3309" w:rsidRPr="00CD5AC9">
        <w:rPr>
          <w:rFonts w:ascii="Times New Roman" w:hAnsi="Times New Roman" w:cs="Times New Roman"/>
          <w:sz w:val="26"/>
          <w:szCs w:val="26"/>
        </w:rPr>
        <w:t>Редакция газеты «Покачевский вестник</w:t>
      </w:r>
      <w:r w:rsidR="00436DAF" w:rsidRPr="00CD5AC9">
        <w:rPr>
          <w:rFonts w:ascii="Times New Roman" w:hAnsi="Times New Roman" w:cs="Times New Roman"/>
          <w:sz w:val="26"/>
          <w:szCs w:val="26"/>
        </w:rPr>
        <w:t>», согласно приложению к настоящему постановлению</w:t>
      </w:r>
      <w:r w:rsidRPr="00CD5AC9">
        <w:rPr>
          <w:rFonts w:ascii="Times New Roman" w:hAnsi="Times New Roman" w:cs="Times New Roman"/>
          <w:sz w:val="26"/>
          <w:szCs w:val="26"/>
        </w:rPr>
        <w:t>.</w:t>
      </w:r>
    </w:p>
    <w:p w:rsidR="00797DA4" w:rsidRPr="00CD5AC9" w:rsidRDefault="00797DA4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AC9">
        <w:rPr>
          <w:rFonts w:ascii="Times New Roman" w:eastAsia="Calibri" w:hAnsi="Times New Roman" w:cs="Times New Roman"/>
          <w:sz w:val="26"/>
          <w:szCs w:val="26"/>
        </w:rPr>
        <w:t>Признать утратившим силу постановление администрации города Покачи от 31.12.2019 № 1194 «Об утверждении значений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 автономным учреждением «Редакция газеты «Покачевский вестник»».</w:t>
      </w:r>
    </w:p>
    <w:p w:rsidR="00F77795" w:rsidRPr="00CD5AC9" w:rsidRDefault="00AA1CF1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AC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436DAF" w:rsidRPr="00CD5AC9">
        <w:rPr>
          <w:rFonts w:ascii="Times New Roman" w:hAnsi="Times New Roman" w:cs="Times New Roman"/>
          <w:sz w:val="26"/>
          <w:szCs w:val="26"/>
        </w:rPr>
        <w:t>его подписания</w:t>
      </w:r>
      <w:r w:rsidR="00D2691A" w:rsidRPr="00CD5A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3820" w:rsidRPr="00CD5AC9" w:rsidRDefault="00AA1CF1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5A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D5AC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4F3282" w:rsidRPr="00CD5AC9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CD5AC9">
        <w:rPr>
          <w:rFonts w:ascii="Times New Roman" w:hAnsi="Times New Roman" w:cs="Times New Roman"/>
          <w:sz w:val="26"/>
          <w:szCs w:val="26"/>
        </w:rPr>
        <w:t>заместител</w:t>
      </w:r>
      <w:r w:rsidR="004F3282" w:rsidRPr="00CD5AC9">
        <w:rPr>
          <w:rFonts w:ascii="Times New Roman" w:hAnsi="Times New Roman" w:cs="Times New Roman"/>
          <w:sz w:val="26"/>
          <w:szCs w:val="26"/>
        </w:rPr>
        <w:t>я</w:t>
      </w:r>
      <w:r w:rsidRPr="00CD5AC9">
        <w:rPr>
          <w:rFonts w:ascii="Times New Roman" w:hAnsi="Times New Roman" w:cs="Times New Roman"/>
          <w:sz w:val="26"/>
          <w:szCs w:val="26"/>
        </w:rPr>
        <w:t xml:space="preserve"> главы города Покачи </w:t>
      </w:r>
      <w:proofErr w:type="spellStart"/>
      <w:r w:rsidRPr="00CD5AC9">
        <w:rPr>
          <w:rFonts w:ascii="Times New Roman" w:hAnsi="Times New Roman" w:cs="Times New Roman"/>
          <w:sz w:val="26"/>
          <w:szCs w:val="26"/>
        </w:rPr>
        <w:t>Ходулапову</w:t>
      </w:r>
      <w:proofErr w:type="spellEnd"/>
      <w:r w:rsidR="004F3282" w:rsidRPr="00CD5AC9">
        <w:rPr>
          <w:rFonts w:ascii="Times New Roman" w:hAnsi="Times New Roman" w:cs="Times New Roman"/>
          <w:sz w:val="26"/>
          <w:szCs w:val="26"/>
        </w:rPr>
        <w:t xml:space="preserve"> </w:t>
      </w:r>
      <w:r w:rsidR="00CD5AC9" w:rsidRPr="00CD5AC9">
        <w:rPr>
          <w:rFonts w:ascii="Times New Roman" w:hAnsi="Times New Roman" w:cs="Times New Roman"/>
          <w:sz w:val="26"/>
          <w:szCs w:val="26"/>
        </w:rPr>
        <w:t>А.Е.</w:t>
      </w:r>
      <w:r w:rsidR="00CD5AC9">
        <w:rPr>
          <w:rFonts w:ascii="Times New Roman" w:hAnsi="Times New Roman" w:cs="Times New Roman"/>
          <w:sz w:val="26"/>
          <w:szCs w:val="26"/>
        </w:rPr>
        <w:t xml:space="preserve"> </w:t>
      </w:r>
      <w:r w:rsidR="004F3282" w:rsidRPr="00CD5AC9">
        <w:rPr>
          <w:rFonts w:ascii="Times New Roman" w:hAnsi="Times New Roman" w:cs="Times New Roman"/>
          <w:sz w:val="26"/>
          <w:szCs w:val="26"/>
        </w:rPr>
        <w:t xml:space="preserve">и заместителя главы города Покачи </w:t>
      </w:r>
      <w:r w:rsidR="007A3309" w:rsidRPr="00CD5AC9">
        <w:rPr>
          <w:rFonts w:ascii="Times New Roman" w:hAnsi="Times New Roman" w:cs="Times New Roman"/>
          <w:sz w:val="26"/>
          <w:szCs w:val="26"/>
        </w:rPr>
        <w:t>Гвоздь</w:t>
      </w:r>
      <w:r w:rsidR="00CD5AC9" w:rsidRPr="00CD5AC9">
        <w:rPr>
          <w:rFonts w:ascii="Times New Roman" w:hAnsi="Times New Roman" w:cs="Times New Roman"/>
          <w:sz w:val="26"/>
          <w:szCs w:val="26"/>
        </w:rPr>
        <w:t xml:space="preserve"> Г.Д.</w:t>
      </w:r>
    </w:p>
    <w:p w:rsidR="00443820" w:rsidRPr="00CD5AC9" w:rsidRDefault="00443820" w:rsidP="00F77795">
      <w:pPr>
        <w:pStyle w:val="a5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443820" w:rsidRPr="00CD5AC9" w:rsidRDefault="00443820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7DA4" w:rsidRPr="00CD5AC9" w:rsidRDefault="00797DA4" w:rsidP="0044382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5AC9" w:rsidRPr="00CD5AC9" w:rsidRDefault="00CD5AC9" w:rsidP="00CD5AC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CD5AC9">
        <w:rPr>
          <w:rFonts w:ascii="Times New Roman" w:eastAsia="Calibri" w:hAnsi="Times New Roman" w:cs="Times New Roman"/>
          <w:b/>
          <w:sz w:val="26"/>
          <w:szCs w:val="26"/>
        </w:rPr>
        <w:t>Исполняющий</w:t>
      </w:r>
      <w:proofErr w:type="gramEnd"/>
      <w:r w:rsidRPr="00CD5AC9">
        <w:rPr>
          <w:rFonts w:ascii="Times New Roman" w:eastAsia="Calibri" w:hAnsi="Times New Roman" w:cs="Times New Roman"/>
          <w:b/>
          <w:sz w:val="26"/>
          <w:szCs w:val="26"/>
        </w:rPr>
        <w:t xml:space="preserve"> обязанности</w:t>
      </w:r>
    </w:p>
    <w:p w:rsidR="00CD5AC9" w:rsidRPr="00CD5AC9" w:rsidRDefault="00CD5AC9" w:rsidP="00CD5AC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D5AC9">
        <w:rPr>
          <w:rFonts w:ascii="Times New Roman" w:eastAsia="Calibri" w:hAnsi="Times New Roman" w:cs="Times New Roman"/>
          <w:b/>
          <w:sz w:val="26"/>
          <w:szCs w:val="26"/>
        </w:rPr>
        <w:t>главы города Покачи,</w:t>
      </w:r>
    </w:p>
    <w:p w:rsidR="00CD5AC9" w:rsidRPr="00CD5AC9" w:rsidRDefault="00CD5AC9" w:rsidP="00CD5AC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D5AC9">
        <w:rPr>
          <w:rFonts w:ascii="Times New Roman" w:eastAsia="Calibri" w:hAnsi="Times New Roman" w:cs="Times New Roman"/>
          <w:b/>
          <w:sz w:val="26"/>
          <w:szCs w:val="26"/>
        </w:rPr>
        <w:t xml:space="preserve">первый заместитель </w:t>
      </w:r>
    </w:p>
    <w:p w:rsidR="00AA1CF1" w:rsidRPr="00CD5AC9" w:rsidRDefault="00CD5AC9" w:rsidP="00CD5AC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D5AC9">
        <w:rPr>
          <w:rFonts w:ascii="Times New Roman" w:eastAsia="Calibri" w:hAnsi="Times New Roman" w:cs="Times New Roman"/>
          <w:b/>
          <w:sz w:val="26"/>
          <w:szCs w:val="26"/>
        </w:rPr>
        <w:t xml:space="preserve">главы города Покачи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</w:t>
      </w:r>
      <w:r w:rsidRPr="00CD5AC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А.Е. Ходулапова</w:t>
      </w:r>
    </w:p>
    <w:sectPr w:rsidR="00AA1CF1" w:rsidRPr="00CD5AC9" w:rsidSect="00797DA4">
      <w:type w:val="continuous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9112E"/>
    <w:rsid w:val="00186550"/>
    <w:rsid w:val="001C6C43"/>
    <w:rsid w:val="00206597"/>
    <w:rsid w:val="00275E01"/>
    <w:rsid w:val="002E3538"/>
    <w:rsid w:val="002F3A82"/>
    <w:rsid w:val="00327E4A"/>
    <w:rsid w:val="00396979"/>
    <w:rsid w:val="003A62D6"/>
    <w:rsid w:val="003D1F80"/>
    <w:rsid w:val="003F363C"/>
    <w:rsid w:val="003F4B77"/>
    <w:rsid w:val="00403BF7"/>
    <w:rsid w:val="00412758"/>
    <w:rsid w:val="00425028"/>
    <w:rsid w:val="0043603C"/>
    <w:rsid w:val="00436DAF"/>
    <w:rsid w:val="00443820"/>
    <w:rsid w:val="004506B4"/>
    <w:rsid w:val="00483A1B"/>
    <w:rsid w:val="004C734E"/>
    <w:rsid w:val="004F3282"/>
    <w:rsid w:val="00526EA6"/>
    <w:rsid w:val="005535F0"/>
    <w:rsid w:val="005600BD"/>
    <w:rsid w:val="005770F5"/>
    <w:rsid w:val="00597CDD"/>
    <w:rsid w:val="00634213"/>
    <w:rsid w:val="006350B5"/>
    <w:rsid w:val="006B394D"/>
    <w:rsid w:val="006E1B20"/>
    <w:rsid w:val="007655DE"/>
    <w:rsid w:val="007817BF"/>
    <w:rsid w:val="00793291"/>
    <w:rsid w:val="00797B66"/>
    <w:rsid w:val="00797DA4"/>
    <w:rsid w:val="007A0822"/>
    <w:rsid w:val="007A3309"/>
    <w:rsid w:val="007F0024"/>
    <w:rsid w:val="0080098B"/>
    <w:rsid w:val="00856D92"/>
    <w:rsid w:val="008B422E"/>
    <w:rsid w:val="00903648"/>
    <w:rsid w:val="00910AA0"/>
    <w:rsid w:val="00971726"/>
    <w:rsid w:val="0098341E"/>
    <w:rsid w:val="00AA1CF1"/>
    <w:rsid w:val="00AE448D"/>
    <w:rsid w:val="00BA0C41"/>
    <w:rsid w:val="00BA2117"/>
    <w:rsid w:val="00BF60AF"/>
    <w:rsid w:val="00C131DA"/>
    <w:rsid w:val="00C63EED"/>
    <w:rsid w:val="00C95CAE"/>
    <w:rsid w:val="00CC08E3"/>
    <w:rsid w:val="00CD5AC9"/>
    <w:rsid w:val="00D2691A"/>
    <w:rsid w:val="00D843AD"/>
    <w:rsid w:val="00E225FA"/>
    <w:rsid w:val="00E3576E"/>
    <w:rsid w:val="00E70650"/>
    <w:rsid w:val="00F46785"/>
    <w:rsid w:val="00F77795"/>
    <w:rsid w:val="00FA5F4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2019-03-05T04:09:00Z</cp:lastPrinted>
  <dcterms:created xsi:type="dcterms:W3CDTF">2021-12-28T07:54:00Z</dcterms:created>
  <dcterms:modified xsi:type="dcterms:W3CDTF">2021-12-28T07:54:00Z</dcterms:modified>
</cp:coreProperties>
</file>