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9.45pt" o:ole="" filled="t">
            <v:fill color2="black"/>
            <v:imagedata r:id="rId9" o:title=""/>
          </v:shape>
          <o:OLEObject Type="Embed" ProgID="Word.Picture.8" ShapeID="_x0000_i1025" DrawAspect="Content" ObjectID="_1640433970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7F4EE0">
        <w:rPr>
          <w:rFonts w:ascii="Times New Roman" w:eastAsia="Times New Roman" w:hAnsi="Times New Roman"/>
          <w:b/>
          <w:sz w:val="24"/>
          <w:szCs w:val="24"/>
          <w:lang w:eastAsia="ar-SA"/>
        </w:rPr>
        <w:t>13.01.2020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7F4EE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7F4EE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7F4EE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7F4EE0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</w:p>
    <w:p w:rsidR="00D948F4" w:rsidRPr="00D62556" w:rsidRDefault="00D948F4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07B70" w:rsidRPr="007D4527" w:rsidRDefault="00407B70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3AB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CC3ABD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  <w:r w:rsidRPr="006D63B9">
        <w:rPr>
          <w:rFonts w:ascii="Times New Roman" w:hAnsi="Times New Roman"/>
          <w:b/>
          <w:sz w:val="24"/>
          <w:szCs w:val="24"/>
        </w:rPr>
        <w:t>«</w:t>
      </w:r>
      <w:r w:rsidR="007D4527">
        <w:rPr>
          <w:rFonts w:ascii="Times New Roman" w:hAnsi="Times New Roman"/>
          <w:b/>
          <w:sz w:val="24"/>
          <w:szCs w:val="24"/>
        </w:rPr>
        <w:t>Выда</w:t>
      </w:r>
      <w:r w:rsidR="007D45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ча согласия </w:t>
      </w:r>
      <w:r w:rsidR="006D63B9" w:rsidRPr="006D63B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DD31B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оформление документов по обмену жилыми помещениями по договорам социального найма</w:t>
      </w:r>
      <w:r w:rsidR="006D63B9" w:rsidRPr="006D63B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»</w:t>
      </w:r>
    </w:p>
    <w:p w:rsidR="00407B70" w:rsidRPr="00CC3ABD" w:rsidRDefault="00407B70" w:rsidP="00CC3ABD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07B70" w:rsidRPr="00CC3ABD" w:rsidRDefault="00407B70" w:rsidP="00CC3ABD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407B70" w:rsidRPr="00CC3ABD" w:rsidRDefault="00407B70" w:rsidP="003C080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</w:rPr>
        <w:t xml:space="preserve">В соответствии с </w:t>
      </w:r>
      <w:r w:rsidR="003C080D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1" w:history="1">
        <w:r w:rsidR="003C080D">
          <w:rPr>
            <w:rFonts w:ascii="Times New Roman" w:hAnsi="Times New Roman"/>
            <w:color w:val="0000FF"/>
            <w:sz w:val="24"/>
            <w:szCs w:val="24"/>
            <w:lang w:eastAsia="en-US"/>
          </w:rPr>
          <w:t>частью 1 статьи 7</w:t>
        </w:r>
      </w:hyperlink>
      <w:r w:rsidR="00BA2FBB">
        <w:rPr>
          <w:rFonts w:ascii="Times New Roman" w:hAnsi="Times New Roman"/>
          <w:color w:val="0000FF"/>
          <w:sz w:val="24"/>
          <w:szCs w:val="24"/>
          <w:lang w:eastAsia="en-US"/>
        </w:rPr>
        <w:t>2</w:t>
      </w:r>
      <w:r w:rsidR="003C080D">
        <w:rPr>
          <w:rFonts w:ascii="Times New Roman" w:hAnsi="Times New Roman"/>
          <w:sz w:val="24"/>
          <w:szCs w:val="24"/>
          <w:lang w:eastAsia="en-US"/>
        </w:rPr>
        <w:t xml:space="preserve"> Жилищного кодекса Российской Федерации, </w:t>
      </w:r>
      <w:r w:rsidRPr="00CC3ABD">
        <w:rPr>
          <w:rFonts w:ascii="Times New Roman" w:hAnsi="Times New Roman"/>
          <w:sz w:val="24"/>
          <w:szCs w:val="24"/>
        </w:rPr>
        <w:t xml:space="preserve">пунктом 1 части 1 статьи 6 Федерального закона от 27.07.2010      </w:t>
      </w:r>
      <w:hyperlink r:id="rId12" w:history="1">
        <w:r w:rsidRPr="00CC3ABD">
          <w:rPr>
            <w:rFonts w:ascii="Times New Roman" w:hAnsi="Times New Roman"/>
            <w:sz w:val="24"/>
            <w:szCs w:val="24"/>
          </w:rPr>
          <w:t>№210-ФЗ</w:t>
        </w:r>
      </w:hyperlink>
      <w:r w:rsidRPr="00CC3ABD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</w:t>
      </w:r>
      <w:r w:rsidR="005E17AF">
        <w:rPr>
          <w:rFonts w:ascii="Times New Roman" w:hAnsi="Times New Roman"/>
          <w:sz w:val="24"/>
          <w:szCs w:val="24"/>
        </w:rPr>
        <w:t>муниц</w:t>
      </w:r>
      <w:r w:rsidR="00DA3B55">
        <w:rPr>
          <w:rFonts w:ascii="Times New Roman" w:hAnsi="Times New Roman"/>
          <w:sz w:val="24"/>
          <w:szCs w:val="24"/>
        </w:rPr>
        <w:t xml:space="preserve">ипальных услуг», </w:t>
      </w:r>
      <w:r w:rsidR="00D948F4" w:rsidRPr="00CC3ABD">
        <w:rPr>
          <w:rFonts w:ascii="Times New Roman" w:eastAsia="Calibri" w:hAnsi="Times New Roman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Pr="00CC3ABD">
        <w:rPr>
          <w:rFonts w:ascii="Times New Roman" w:hAnsi="Times New Roman"/>
          <w:sz w:val="24"/>
          <w:szCs w:val="24"/>
        </w:rPr>
        <w:t>:</w:t>
      </w:r>
    </w:p>
    <w:p w:rsidR="00407B70" w:rsidRPr="003C080D" w:rsidRDefault="00407B70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37D9">
        <w:rPr>
          <w:rFonts w:ascii="Times New Roman" w:hAnsi="Times New Roman"/>
          <w:sz w:val="24"/>
          <w:szCs w:val="24"/>
        </w:rPr>
        <w:t xml:space="preserve">1. Утвердить административный </w:t>
      </w:r>
      <w:hyperlink r:id="rId13" w:history="1">
        <w:r w:rsidRPr="00CC37D9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CC37D9">
        <w:rPr>
          <w:rFonts w:ascii="Times New Roman" w:hAnsi="Times New Roman"/>
          <w:sz w:val="24"/>
          <w:szCs w:val="24"/>
        </w:rPr>
        <w:t xml:space="preserve"> предоставлени</w:t>
      </w:r>
      <w:r w:rsidR="003D052D" w:rsidRPr="00CC37D9">
        <w:rPr>
          <w:rFonts w:ascii="Times New Roman" w:hAnsi="Times New Roman"/>
          <w:sz w:val="24"/>
          <w:szCs w:val="24"/>
        </w:rPr>
        <w:t>я</w:t>
      </w:r>
      <w:r w:rsidRPr="00CC37D9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3C080D" w:rsidRPr="003C080D">
        <w:rPr>
          <w:rFonts w:ascii="Times New Roman" w:hAnsi="Times New Roman"/>
          <w:sz w:val="24"/>
          <w:szCs w:val="24"/>
        </w:rPr>
        <w:t>«Выда</w:t>
      </w:r>
      <w:r w:rsidR="003C080D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согласия</w:t>
      </w:r>
      <w:r w:rsidR="00BA2FB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оформление документов по обмену жилыми помещениями по договорам социального найма»</w:t>
      </w:r>
      <w:r w:rsidR="003C080D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Pr="003C080D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D948F4" w:rsidRPr="00CC37D9" w:rsidRDefault="00407B70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C080D">
        <w:rPr>
          <w:rFonts w:ascii="Times New Roman" w:hAnsi="Times New Roman"/>
          <w:sz w:val="24"/>
          <w:szCs w:val="24"/>
        </w:rPr>
        <w:t xml:space="preserve">2. </w:t>
      </w:r>
      <w:r w:rsidR="00D948F4" w:rsidRPr="003C080D">
        <w:rPr>
          <w:rFonts w:ascii="Times New Roman" w:hAnsi="Times New Roman"/>
          <w:sz w:val="24"/>
          <w:szCs w:val="24"/>
        </w:rPr>
        <w:t>Признать утратившими</w:t>
      </w:r>
      <w:r w:rsidR="00D948F4" w:rsidRPr="00CC37D9">
        <w:rPr>
          <w:rFonts w:ascii="Times New Roman" w:hAnsi="Times New Roman"/>
          <w:sz w:val="24"/>
          <w:szCs w:val="24"/>
        </w:rPr>
        <w:t xml:space="preserve"> силу следующие </w:t>
      </w:r>
      <w:hyperlink r:id="rId14" w:history="1">
        <w:r w:rsidR="00D948F4" w:rsidRPr="00CC37D9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D948F4" w:rsidRPr="00CC37D9">
        <w:rPr>
          <w:rFonts w:ascii="Times New Roman" w:hAnsi="Times New Roman"/>
          <w:sz w:val="24"/>
          <w:szCs w:val="24"/>
        </w:rPr>
        <w:t xml:space="preserve"> администрации города Покачи:</w:t>
      </w:r>
    </w:p>
    <w:p w:rsidR="00FC3ED1" w:rsidRDefault="00407B70" w:rsidP="00FC3ED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7D9">
        <w:rPr>
          <w:rFonts w:ascii="Times New Roman" w:hAnsi="Times New Roman"/>
          <w:sz w:val="24"/>
          <w:szCs w:val="24"/>
        </w:rPr>
        <w:t xml:space="preserve">1) </w:t>
      </w:r>
      <w:r w:rsidR="00FC3ED1">
        <w:rPr>
          <w:rFonts w:ascii="Times New Roman" w:hAnsi="Times New Roman"/>
          <w:sz w:val="24"/>
          <w:szCs w:val="24"/>
          <w:lang w:eastAsia="en-US"/>
        </w:rPr>
        <w:t>от 02.06.2016 №588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FE776D" w:rsidRDefault="00407B70" w:rsidP="00FE776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7D9">
        <w:rPr>
          <w:rFonts w:ascii="Times New Roman" w:hAnsi="Times New Roman"/>
          <w:sz w:val="24"/>
          <w:szCs w:val="24"/>
        </w:rPr>
        <w:t xml:space="preserve">2) </w:t>
      </w:r>
      <w:r w:rsidR="00FC3ED1">
        <w:rPr>
          <w:rFonts w:ascii="Times New Roman" w:hAnsi="Times New Roman"/>
          <w:sz w:val="24"/>
          <w:szCs w:val="24"/>
          <w:lang w:eastAsia="en-US"/>
        </w:rPr>
        <w:t>от 21.09.2016 №926 «О внесении изменений в постановление администрации города Покачи от 02.06.2016 №588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E31B00" w:rsidRDefault="00407B70" w:rsidP="00FE776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7D9">
        <w:rPr>
          <w:rFonts w:ascii="Times New Roman" w:hAnsi="Times New Roman"/>
          <w:bCs/>
          <w:sz w:val="24"/>
          <w:szCs w:val="24"/>
        </w:rPr>
        <w:t xml:space="preserve">3) </w:t>
      </w:r>
      <w:r w:rsidR="00FE776D">
        <w:rPr>
          <w:rFonts w:ascii="Times New Roman" w:hAnsi="Times New Roman"/>
          <w:sz w:val="24"/>
          <w:szCs w:val="24"/>
          <w:lang w:eastAsia="en-US"/>
        </w:rPr>
        <w:t>от 15.01.2018 №13 «О внесении изменений в постановление администрации города Покачи от 02.06.2016 №588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</w:t>
      </w:r>
      <w:r w:rsidR="00F0400C">
        <w:rPr>
          <w:rFonts w:ascii="Times New Roman" w:hAnsi="Times New Roman"/>
          <w:sz w:val="24"/>
          <w:szCs w:val="24"/>
          <w:lang w:eastAsia="en-US"/>
        </w:rPr>
        <w:t>а</w:t>
      </w:r>
      <w:r w:rsidR="00FE776D">
        <w:rPr>
          <w:rFonts w:ascii="Times New Roman" w:hAnsi="Times New Roman"/>
          <w:sz w:val="24"/>
          <w:szCs w:val="24"/>
          <w:lang w:eastAsia="en-US"/>
        </w:rPr>
        <w:t>»;</w:t>
      </w:r>
    </w:p>
    <w:p w:rsidR="00F0400C" w:rsidRDefault="00407B70" w:rsidP="00F0400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7D9">
        <w:rPr>
          <w:rFonts w:ascii="Times New Roman" w:hAnsi="Times New Roman"/>
          <w:bCs/>
          <w:sz w:val="24"/>
          <w:szCs w:val="24"/>
        </w:rPr>
        <w:t xml:space="preserve">4) </w:t>
      </w:r>
      <w:r w:rsidR="00F0400C">
        <w:rPr>
          <w:rFonts w:ascii="Times New Roman" w:hAnsi="Times New Roman"/>
          <w:sz w:val="24"/>
          <w:szCs w:val="24"/>
          <w:lang w:eastAsia="en-US"/>
        </w:rPr>
        <w:t>от 03.08.2018 №759 «О внесении изменений в постановление администрации города Покачи от 02.06.2016 №588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F0400C" w:rsidRDefault="00F0400C" w:rsidP="00F0400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5) от 16.10.2018 №1031 «О внесении изменений в постановление администрации города Покачи от 02.06.2016 №588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найма»;</w:t>
      </w:r>
    </w:p>
    <w:p w:rsidR="00F0400C" w:rsidRDefault="00F0400C" w:rsidP="00F0400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6) от 22.01.2019 №37 «О внесении изменений в постановление администрации города Покачи от 02.06.2016 №588 «Об утверждении административного регламента по предоставлению муниципальной услуги «Выдача согласия и оформление документов по обмену жилыми помещениями по договорам социального найма».</w:t>
      </w:r>
    </w:p>
    <w:p w:rsidR="00F0400C" w:rsidRDefault="00F0400C" w:rsidP="00F0400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F0400C" w:rsidRDefault="00F0400C" w:rsidP="00F0400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407B70" w:rsidRPr="00CC3ABD" w:rsidRDefault="00407B70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C4758A" w:rsidRPr="00E31B00" w:rsidRDefault="00407B70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4. Опубликовать настояще</w:t>
      </w:r>
      <w:r w:rsidR="00940B71" w:rsidRPr="00CC3ABD">
        <w:rPr>
          <w:rFonts w:ascii="Times New Roman" w:hAnsi="Times New Roman"/>
          <w:sz w:val="24"/>
          <w:szCs w:val="24"/>
        </w:rPr>
        <w:t>е постановление в газете «Покачёвский вестник».</w:t>
      </w:r>
    </w:p>
    <w:p w:rsidR="004470CF" w:rsidRPr="004470CF" w:rsidRDefault="004470CF" w:rsidP="004470C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4470CF">
        <w:rPr>
          <w:rFonts w:ascii="Times New Roman" w:eastAsia="Calibri" w:hAnsi="Times New Roman"/>
          <w:sz w:val="24"/>
          <w:szCs w:val="24"/>
        </w:rPr>
        <w:t xml:space="preserve">5. </w:t>
      </w:r>
      <w:proofErr w:type="gramStart"/>
      <w:r w:rsidRPr="004470CF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4470CF">
        <w:rPr>
          <w:rFonts w:ascii="Times New Roman" w:eastAsia="Calibri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Гелетко.</w:t>
      </w:r>
    </w:p>
    <w:p w:rsidR="00407B70" w:rsidRDefault="00407B70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30361" w:rsidRDefault="00230361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470CF" w:rsidRPr="00CC3ABD" w:rsidRDefault="004470CF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55CB7" w:rsidRDefault="00155CB7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обязанности</w:t>
      </w:r>
    </w:p>
    <w:p w:rsidR="00155CB7" w:rsidRDefault="00155CB7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 w:rsidR="00230361">
        <w:rPr>
          <w:rFonts w:ascii="Times New Roman" w:hAnsi="Times New Roman"/>
          <w:b/>
          <w:color w:val="000000"/>
          <w:sz w:val="24"/>
          <w:szCs w:val="24"/>
        </w:rPr>
        <w:t>лав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 w:rsidR="00230361">
        <w:rPr>
          <w:rFonts w:ascii="Times New Roman" w:hAnsi="Times New Roman"/>
          <w:b/>
          <w:color w:val="000000"/>
          <w:sz w:val="24"/>
          <w:szCs w:val="24"/>
        </w:rPr>
        <w:t xml:space="preserve"> города Покачи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155CB7" w:rsidRDefault="00155CB7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первый заместитель главы</w:t>
      </w:r>
    </w:p>
    <w:p w:rsidR="00407B70" w:rsidRPr="00CC3ABD" w:rsidRDefault="00155CB7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города Покачи</w:t>
      </w:r>
      <w:r w:rsidR="00230361">
        <w:rPr>
          <w:rFonts w:ascii="Times New Roman" w:hAnsi="Times New Roman"/>
          <w:b/>
          <w:color w:val="000000"/>
          <w:sz w:val="24"/>
          <w:szCs w:val="24"/>
        </w:rPr>
        <w:tab/>
      </w:r>
      <w:r w:rsidR="00230361">
        <w:rPr>
          <w:rFonts w:ascii="Times New Roman" w:hAnsi="Times New Roman"/>
          <w:b/>
          <w:color w:val="000000"/>
          <w:sz w:val="24"/>
          <w:szCs w:val="24"/>
        </w:rPr>
        <w:tab/>
      </w:r>
      <w:r w:rsidR="00230361">
        <w:rPr>
          <w:rFonts w:ascii="Times New Roman" w:hAnsi="Times New Roman"/>
          <w:b/>
          <w:color w:val="000000"/>
          <w:sz w:val="24"/>
          <w:szCs w:val="24"/>
        </w:rPr>
        <w:tab/>
      </w:r>
      <w:r w:rsidR="00230361">
        <w:rPr>
          <w:rFonts w:ascii="Times New Roman" w:hAnsi="Times New Roman"/>
          <w:b/>
          <w:color w:val="000000"/>
          <w:sz w:val="24"/>
          <w:szCs w:val="24"/>
        </w:rPr>
        <w:tab/>
      </w:r>
      <w:r w:rsidR="00230361">
        <w:rPr>
          <w:rFonts w:ascii="Times New Roman" w:hAnsi="Times New Roman"/>
          <w:b/>
          <w:color w:val="000000"/>
          <w:sz w:val="24"/>
          <w:szCs w:val="24"/>
        </w:rPr>
        <w:tab/>
      </w:r>
      <w:r w:rsidR="00230361">
        <w:rPr>
          <w:rFonts w:ascii="Times New Roman" w:hAnsi="Times New Roman"/>
          <w:b/>
          <w:color w:val="000000"/>
          <w:sz w:val="24"/>
          <w:szCs w:val="24"/>
        </w:rPr>
        <w:tab/>
      </w:r>
      <w:r w:rsidR="00D316B0" w:rsidRPr="00CC3ABD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CD2CD4">
        <w:rPr>
          <w:rFonts w:ascii="Times New Roman" w:hAnsi="Times New Roman"/>
          <w:b/>
          <w:color w:val="000000"/>
          <w:sz w:val="24"/>
          <w:szCs w:val="24"/>
        </w:rPr>
        <w:tab/>
      </w:r>
      <w:r w:rsidR="00CD2CD4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А.Е. Ходулапова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Pr="00CC3ABD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73A1" w:rsidRDefault="00C773A1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Приложение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города Покачи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от</w:t>
      </w:r>
      <w:r w:rsidR="007F4EE0">
        <w:rPr>
          <w:rFonts w:ascii="Times New Roman" w:hAnsi="Times New Roman"/>
          <w:sz w:val="24"/>
          <w:szCs w:val="24"/>
        </w:rPr>
        <w:t xml:space="preserve"> 13.01.2020</w:t>
      </w:r>
      <w:r w:rsidRPr="00CC3ABD">
        <w:rPr>
          <w:rFonts w:ascii="Times New Roman" w:hAnsi="Times New Roman"/>
          <w:sz w:val="24"/>
          <w:szCs w:val="24"/>
        </w:rPr>
        <w:t xml:space="preserve"> №</w:t>
      </w:r>
      <w:r w:rsidR="007F4EE0">
        <w:rPr>
          <w:rFonts w:ascii="Times New Roman" w:hAnsi="Times New Roman"/>
          <w:sz w:val="24"/>
          <w:szCs w:val="24"/>
        </w:rPr>
        <w:t xml:space="preserve"> 11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3ABD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131B24" w:rsidRPr="00503ED2" w:rsidRDefault="008A18BE" w:rsidP="00503ED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</w:t>
      </w:r>
      <w:r w:rsidR="00D316B0" w:rsidRPr="00CC3ABD"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D316B0" w:rsidRPr="00FD746E">
        <w:rPr>
          <w:rFonts w:ascii="Times New Roman" w:hAnsi="Times New Roman"/>
          <w:b/>
          <w:sz w:val="24"/>
          <w:szCs w:val="24"/>
        </w:rPr>
        <w:t xml:space="preserve">услуги </w:t>
      </w:r>
      <w:r w:rsidR="00503ED2" w:rsidRPr="00503ED2">
        <w:rPr>
          <w:rFonts w:ascii="Times New Roman" w:hAnsi="Times New Roman"/>
          <w:b/>
          <w:sz w:val="24"/>
          <w:szCs w:val="24"/>
        </w:rPr>
        <w:t>«Выда</w:t>
      </w:r>
      <w:r w:rsidR="00503ED2" w:rsidRPr="00503ED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ча согласия и оформление документов по обмену жилыми помещениями по договорам социального найма»</w:t>
      </w:r>
    </w:p>
    <w:p w:rsidR="00503ED2" w:rsidRDefault="00503ED2" w:rsidP="00CC3AB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E545F3" w:rsidRPr="00CC3ABD" w:rsidRDefault="00271EF4" w:rsidP="00CC3AB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Статья 1. </w:t>
      </w:r>
      <w:r w:rsidR="00E545F3" w:rsidRPr="00CC3ABD">
        <w:rPr>
          <w:rFonts w:ascii="Times New Roman" w:hAnsi="Times New Roman"/>
          <w:b/>
          <w:sz w:val="24"/>
          <w:szCs w:val="24"/>
        </w:rPr>
        <w:t>О</w:t>
      </w:r>
      <w:r w:rsidR="006C4066" w:rsidRPr="00CC3ABD">
        <w:rPr>
          <w:rFonts w:ascii="Times New Roman" w:hAnsi="Times New Roman"/>
          <w:b/>
          <w:sz w:val="24"/>
          <w:szCs w:val="24"/>
        </w:rPr>
        <w:t>бщие положения</w:t>
      </w:r>
    </w:p>
    <w:p w:rsidR="00E545F3" w:rsidRPr="00CC3ABD" w:rsidRDefault="00E545F3" w:rsidP="00CC3A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C3ABD" w:rsidRDefault="002D6283" w:rsidP="004470C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bookmarkStart w:id="0" w:name="Par43"/>
      <w:bookmarkEnd w:id="0"/>
      <w:r w:rsidRPr="00CC3ABD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  <w:r w:rsidR="00D62556">
        <w:rPr>
          <w:rFonts w:ascii="Times New Roman" w:hAnsi="Times New Roman"/>
          <w:sz w:val="24"/>
          <w:szCs w:val="24"/>
        </w:rPr>
        <w:t>.</w:t>
      </w:r>
    </w:p>
    <w:p w:rsidR="00276D22" w:rsidRPr="00CC3ABD" w:rsidRDefault="00276D22" w:rsidP="00CC3ABD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CC3ABD">
        <w:rPr>
          <w:rFonts w:ascii="Times New Roman" w:eastAsia="Times New Roman" w:hAnsi="Times New Roman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="00F4460A" w:rsidRPr="00131B24">
        <w:rPr>
          <w:rFonts w:ascii="Times New Roman" w:hAnsi="Times New Roman"/>
          <w:sz w:val="24"/>
          <w:szCs w:val="24"/>
          <w:lang w:eastAsia="en-US"/>
        </w:rPr>
        <w:t>«</w:t>
      </w:r>
      <w:r w:rsidR="00FD746E" w:rsidRPr="003C080D">
        <w:rPr>
          <w:rFonts w:ascii="Times New Roman" w:hAnsi="Times New Roman"/>
          <w:sz w:val="24"/>
          <w:szCs w:val="24"/>
        </w:rPr>
        <w:t>Выда</w:t>
      </w:r>
      <w:r w:rsidR="00FD746E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разрешения (согласия) 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F4460A" w:rsidRPr="00131B24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940B71" w:rsidRPr="00CC3ABD">
        <w:rPr>
          <w:rFonts w:ascii="Times New Roman" w:eastAsia="Times New Roman" w:hAnsi="Times New Roman"/>
          <w:bCs/>
          <w:sz w:val="24"/>
          <w:szCs w:val="24"/>
        </w:rPr>
        <w:t xml:space="preserve"> (далее – а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>дминистративный регламент</w:t>
      </w:r>
      <w:r w:rsidR="00940B71" w:rsidRPr="00CC3ABD">
        <w:rPr>
          <w:rFonts w:ascii="Times New Roman" w:eastAsia="Times New Roman" w:hAnsi="Times New Roman"/>
          <w:bCs/>
          <w:sz w:val="24"/>
          <w:szCs w:val="24"/>
        </w:rPr>
        <w:t>, муниципальная услуга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>), устанавливает сроки и последовательность административных процедур и административных действий</w:t>
      </w:r>
      <w:r w:rsidR="00940B71" w:rsidRPr="00CC3ABD">
        <w:rPr>
          <w:rFonts w:ascii="Times New Roman" w:eastAsia="Times New Roman" w:hAnsi="Times New Roman"/>
          <w:bCs/>
          <w:sz w:val="24"/>
          <w:szCs w:val="24"/>
        </w:rPr>
        <w:t xml:space="preserve"> администрации города Покачи в лице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71EF4" w:rsidRPr="00CC3ABD">
        <w:rPr>
          <w:rFonts w:ascii="Times New Roman" w:eastAsia="Times New Roman" w:hAnsi="Times New Roman"/>
          <w:sz w:val="24"/>
          <w:szCs w:val="24"/>
        </w:rPr>
        <w:t>комитета по управлению муниципальным имуществом администрации города Покачи (далее – уполномоченный орган</w:t>
      </w:r>
      <w:r w:rsidR="00940B71" w:rsidRPr="00CC3ABD">
        <w:rPr>
          <w:rFonts w:ascii="Times New Roman" w:eastAsia="Times New Roman" w:hAnsi="Times New Roman"/>
          <w:sz w:val="24"/>
          <w:szCs w:val="24"/>
        </w:rPr>
        <w:t>)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>, а также порядок его</w:t>
      </w:r>
      <w:proofErr w:type="gramEnd"/>
      <w:r w:rsidRPr="00CC3ABD">
        <w:rPr>
          <w:rFonts w:ascii="Times New Roman" w:eastAsia="Times New Roman" w:hAnsi="Times New Roman"/>
          <w:bCs/>
          <w:sz w:val="24"/>
          <w:szCs w:val="24"/>
        </w:rPr>
        <w:t xml:space="preserve"> взаимодействия с заявителями и органами власти при предоставлении муниципальной услуги.</w:t>
      </w:r>
    </w:p>
    <w:p w:rsidR="00E545F3" w:rsidRDefault="002D6283" w:rsidP="004470C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4"/>
          <w:szCs w:val="24"/>
        </w:rPr>
      </w:pPr>
      <w:bookmarkStart w:id="1" w:name="Par49"/>
      <w:bookmarkEnd w:id="1"/>
      <w:r w:rsidRPr="00CC3ABD">
        <w:rPr>
          <w:rFonts w:ascii="Times New Roman" w:hAnsi="Times New Roman"/>
          <w:sz w:val="24"/>
          <w:szCs w:val="24"/>
        </w:rPr>
        <w:t>Круг заявителей</w:t>
      </w:r>
      <w:r w:rsidR="00210AAA">
        <w:rPr>
          <w:rFonts w:ascii="Times New Roman" w:hAnsi="Times New Roman"/>
          <w:sz w:val="24"/>
          <w:szCs w:val="24"/>
        </w:rPr>
        <w:t>.</w:t>
      </w:r>
    </w:p>
    <w:p w:rsidR="00007A70" w:rsidRPr="00007A70" w:rsidRDefault="00210AAA" w:rsidP="00007A7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2" w:name="Par51"/>
      <w:bookmarkEnd w:id="2"/>
      <w:r>
        <w:rPr>
          <w:rFonts w:ascii="Times New Roman" w:hAnsi="Times New Roman"/>
          <w:sz w:val="24"/>
          <w:szCs w:val="24"/>
        </w:rPr>
        <w:t>З</w:t>
      </w:r>
      <w:r w:rsidR="00007A70" w:rsidRPr="00007A70">
        <w:rPr>
          <w:rFonts w:ascii="Times New Roman" w:hAnsi="Times New Roman"/>
          <w:sz w:val="24"/>
          <w:szCs w:val="24"/>
          <w:lang w:eastAsia="en-US"/>
        </w:rPr>
        <w:t>аявителями на получение муниципальной услуги являются граждане, являющиеся нанимателями жилых помещений муниципального жилищного фонда социального использования города Покачи на условиях договора социального найма (далее – заявители).</w:t>
      </w:r>
    </w:p>
    <w:p w:rsidR="00327B79" w:rsidRPr="00D71DC5" w:rsidRDefault="00210AAA" w:rsidP="00BE0E1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327B79" w:rsidRPr="00D71DC5">
        <w:rPr>
          <w:rFonts w:ascii="Times New Roman" w:hAnsi="Times New Roman"/>
          <w:sz w:val="24"/>
          <w:szCs w:val="24"/>
          <w:lang w:eastAsia="en-US"/>
        </w:rPr>
        <w:t xml:space="preserve">а предоставлением муниципальной услуги от имени заявителей вправе обратиться их законные представители, действующие в силу закона или </w:t>
      </w:r>
      <w:r w:rsidR="00B57D60" w:rsidRPr="00D71DC5">
        <w:rPr>
          <w:rFonts w:ascii="Times New Roman" w:hAnsi="Times New Roman"/>
          <w:sz w:val="24"/>
          <w:szCs w:val="24"/>
          <w:lang w:eastAsia="en-US"/>
        </w:rPr>
        <w:t xml:space="preserve">их представители на основании </w:t>
      </w:r>
      <w:r w:rsidR="00327B79" w:rsidRPr="00D71DC5">
        <w:rPr>
          <w:rFonts w:ascii="Times New Roman" w:hAnsi="Times New Roman"/>
          <w:sz w:val="24"/>
          <w:szCs w:val="24"/>
          <w:lang w:eastAsia="en-US"/>
        </w:rPr>
        <w:t>доверенности</w:t>
      </w:r>
      <w:r w:rsidR="00B57D60" w:rsidRPr="00D71DC5">
        <w:rPr>
          <w:rFonts w:ascii="Times New Roman" w:hAnsi="Times New Roman"/>
          <w:sz w:val="24"/>
          <w:szCs w:val="24"/>
          <w:lang w:eastAsia="en-US"/>
        </w:rPr>
        <w:t>.</w:t>
      </w:r>
    </w:p>
    <w:p w:rsidR="00E545F3" w:rsidRPr="00CC3ABD" w:rsidRDefault="00271EF4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bookmarkStart w:id="3" w:name="Par61"/>
      <w:bookmarkEnd w:id="3"/>
      <w:r w:rsidRPr="00CC3ABD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327B79" w:rsidRPr="00CC3ABD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  <w:r w:rsidR="00940B71" w:rsidRPr="00CC3ABD">
        <w:rPr>
          <w:rFonts w:ascii="Times New Roman" w:hAnsi="Times New Roman"/>
          <w:sz w:val="24"/>
          <w:szCs w:val="24"/>
        </w:rPr>
        <w:t>.</w:t>
      </w:r>
    </w:p>
    <w:p w:rsidR="00A940EB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_Hlk536118452"/>
      <w:r w:rsidRPr="00CC3AB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услуги, в том числе в информационно-телекоммуникационной сети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»:</w:t>
      </w:r>
    </w:p>
    <w:p w:rsidR="00A940EB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71EF4" w:rsidRPr="00CC3ABD">
        <w:rPr>
          <w:rFonts w:ascii="Times New Roman" w:eastAsia="Calibri" w:hAnsi="Times New Roman"/>
          <w:sz w:val="24"/>
          <w:szCs w:val="24"/>
          <w:lang w:eastAsia="en-US"/>
        </w:rPr>
        <w:t>) и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нформирование по вопросам предоставления муниципальной услуги, в том числе о ходе предоставления муниципальной услуги, осуществляется специалистами </w:t>
      </w:r>
      <w:r w:rsidR="00737462">
        <w:rPr>
          <w:rFonts w:ascii="Times New Roman" w:eastAsia="Times New Roman" w:hAnsi="Times New Roman"/>
          <w:sz w:val="24"/>
          <w:szCs w:val="24"/>
        </w:rPr>
        <w:t xml:space="preserve">уполномоченного органа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следующих формах (по выбору заявителя):</w:t>
      </w:r>
    </w:p>
    <w:p w:rsidR="00A940EB" w:rsidRPr="00CC3ABD" w:rsidRDefault="00271EF4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устной форме (при личном обращении и по телефону);</w:t>
      </w:r>
    </w:p>
    <w:p w:rsidR="00A940EB" w:rsidRPr="00CC3ABD" w:rsidRDefault="00271EF4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письменной форме (при письменном обращении по почте, электронной почте, факсу);</w:t>
      </w:r>
    </w:p>
    <w:p w:rsidR="00A940EB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71EF4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271EF4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71EF4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посредством информационно-телекоммуникационной сети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в форме информационных материалов: </w:t>
      </w:r>
    </w:p>
    <w:p w:rsidR="00940B71" w:rsidRPr="00CC3ABD" w:rsidRDefault="00940B71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а) на официальном сайте администрации города Покачи (далее – официальный сайт) (</w:t>
      </w:r>
      <w:hyperlink r:id="rId15" w:history="1"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admpokachi</w:t>
        </w:r>
        <w:proofErr w:type="spellEnd"/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C3AB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);</w:t>
      </w:r>
    </w:p>
    <w:p w:rsidR="00940B71" w:rsidRPr="00CC3ABD" w:rsidRDefault="00940B71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б) в федеральной государственной информационной системе «Единый портал государственных и муниципальных услуг (функций)» (далее – Единый портал) (http://</w:t>
      </w:r>
      <w:hyperlink r:id="rId16" w:history="1">
        <w:r w:rsidRPr="00CC3ABD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www.gosuslugi.ru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>);</w:t>
      </w:r>
    </w:p>
    <w:p w:rsidR="00940B71" w:rsidRPr="00CC3ABD" w:rsidRDefault="00940B71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в)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(далее – региональный портал) (http://</w:t>
      </w:r>
      <w:hyperlink r:id="rId17" w:history="1">
        <w:r w:rsidRPr="00CC3ABD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86.gosuslugi.ru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>).</w:t>
      </w:r>
    </w:p>
    <w:p w:rsidR="00A940EB" w:rsidRPr="00CC3ABD" w:rsidRDefault="00A940EB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737462">
        <w:rPr>
          <w:rFonts w:ascii="Times New Roman" w:hAnsi="Times New Roman"/>
          <w:sz w:val="24"/>
          <w:szCs w:val="24"/>
        </w:rPr>
        <w:t>уполномоченного органа</w:t>
      </w:r>
      <w:r w:rsidRPr="00CC3ABD">
        <w:rPr>
          <w:rFonts w:ascii="Times New Roman" w:hAnsi="Times New Roman"/>
          <w:sz w:val="24"/>
          <w:szCs w:val="24"/>
        </w:rPr>
        <w:t xml:space="preserve"> в часы приема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осуществляет устное информирование (соответственно лично или по</w:t>
      </w:r>
      <w:r w:rsidRPr="00CC3ABD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телефону) обратившегося за информацией заявителя. Устное информирование о</w:t>
      </w:r>
      <w:r w:rsidR="008B274F" w:rsidRPr="00CC3ABD">
        <w:rPr>
          <w:rFonts w:ascii="Times New Roman" w:eastAsia="Calibri" w:hAnsi="Times New Roman"/>
          <w:sz w:val="24"/>
          <w:szCs w:val="24"/>
          <w:lang w:eastAsia="en-US"/>
        </w:rPr>
        <w:t>суще</w:t>
      </w:r>
      <w:r w:rsidR="00FA5678" w:rsidRPr="00CC3ABD">
        <w:rPr>
          <w:rFonts w:ascii="Times New Roman" w:eastAsia="Calibri" w:hAnsi="Times New Roman"/>
          <w:sz w:val="24"/>
          <w:szCs w:val="24"/>
          <w:lang w:eastAsia="en-US"/>
        </w:rPr>
        <w:t>ствляется не более 15 минут.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5. О</w:t>
      </w:r>
      <w:r w:rsidR="00A940EB" w:rsidRPr="00CC3ABD">
        <w:rPr>
          <w:rFonts w:ascii="Times New Roman" w:hAnsi="Times New Roman"/>
          <w:sz w:val="24"/>
          <w:szCs w:val="24"/>
        </w:rPr>
        <w:t xml:space="preserve">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</w:t>
      </w:r>
      <w:r w:rsidR="00940B71" w:rsidRPr="00CC3ABD">
        <w:rPr>
          <w:rFonts w:ascii="Times New Roman" w:hAnsi="Times New Roman"/>
          <w:sz w:val="24"/>
          <w:szCs w:val="24"/>
        </w:rPr>
        <w:t xml:space="preserve">специалиста </w:t>
      </w:r>
      <w:r w:rsidR="00737462">
        <w:rPr>
          <w:rFonts w:ascii="Times New Roman" w:hAnsi="Times New Roman"/>
          <w:sz w:val="24"/>
          <w:szCs w:val="24"/>
        </w:rPr>
        <w:t>уполномоченного органа</w:t>
      </w:r>
      <w:r w:rsidRPr="00CC3ABD">
        <w:rPr>
          <w:rFonts w:ascii="Times New Roman" w:hAnsi="Times New Roman"/>
          <w:sz w:val="24"/>
          <w:szCs w:val="24"/>
        </w:rPr>
        <w:t>, принявшего телефонный звонок.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6. 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ри общении с заявителями (по телефону или лично) </w:t>
      </w:r>
      <w:r w:rsidR="00940B7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940B7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и.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7. 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ри невозможности </w:t>
      </w:r>
      <w:r w:rsidR="00940B7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специалиста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ь необходимую информацию.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proofErr w:type="gramStart"/>
      <w:r w:rsidRPr="00CC3ABD">
        <w:rPr>
          <w:rFonts w:ascii="Times New Roman" w:eastAsia="Calibri" w:hAnsi="Times New Roman"/>
          <w:sz w:val="24"/>
          <w:szCs w:val="24"/>
          <w:lang w:eastAsia="en-US"/>
        </w:rPr>
        <w:t>В случае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если для подготовки ответа требуется продолжительное время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специалист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CC3ABD">
        <w:rPr>
          <w:rFonts w:ascii="Times New Roman" w:hAnsi="Times New Roman"/>
          <w:sz w:val="24"/>
          <w:szCs w:val="24"/>
        </w:rPr>
        <w:t>у</w:t>
      </w:r>
      <w:r w:rsidR="00A940EB" w:rsidRPr="00CC3ABD">
        <w:rPr>
          <w:rFonts w:ascii="Times New Roman" w:hAnsi="Times New Roman"/>
          <w:sz w:val="24"/>
          <w:szCs w:val="24"/>
        </w:rPr>
        <w:t xml:space="preserve">полномоченный орган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письменное обращение о предоставлении </w:t>
      </w:r>
      <w:r w:rsidR="00A940EB" w:rsidRPr="00CC3ABD">
        <w:rPr>
          <w:rFonts w:ascii="Times New Roman" w:hAnsi="Times New Roman"/>
          <w:sz w:val="24"/>
          <w:szCs w:val="24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либо назначить другое удобное для</w:t>
      </w:r>
      <w:r w:rsidR="00A940EB" w:rsidRPr="00CC3ABD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заявителя в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ремя для устного информирования.</w:t>
      </w:r>
      <w:proofErr w:type="gramEnd"/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9. И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оставления муниципальной услуги.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10. 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исьменный ответ на обращение должен содержать фамилию и номер телефона ис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полнителя.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11. П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 w:rsidR="00FD20E4" w:rsidRPr="00CC3ABD">
        <w:rPr>
          <w:rFonts w:ascii="Times New Roman" w:eastAsia="Calibri" w:hAnsi="Times New Roman"/>
          <w:sz w:val="24"/>
          <w:szCs w:val="24"/>
        </w:rPr>
        <w:t>30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 календарных дней </w:t>
      </w:r>
      <w:r w:rsidR="00CE6B49">
        <w:rPr>
          <w:rFonts w:ascii="Times New Roman" w:eastAsia="Calibri" w:hAnsi="Times New Roman"/>
          <w:sz w:val="24"/>
          <w:szCs w:val="24"/>
        </w:rPr>
        <w:t xml:space="preserve">со дня </w:t>
      </w:r>
      <w:r w:rsidRPr="00CC3ABD">
        <w:rPr>
          <w:rFonts w:ascii="Times New Roman" w:eastAsia="Calibri" w:hAnsi="Times New Roman"/>
          <w:sz w:val="24"/>
          <w:szCs w:val="24"/>
        </w:rPr>
        <w:t>регистрации обращения.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12. В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 случае</w:t>
      </w:r>
      <w:proofErr w:type="gramStart"/>
      <w:r w:rsidR="00A940EB" w:rsidRPr="00CC3ABD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="00A940EB" w:rsidRPr="00CC3ABD">
        <w:rPr>
          <w:rFonts w:ascii="Times New Roman" w:eastAsia="Calibri" w:hAnsi="Times New Roman"/>
          <w:sz w:val="24"/>
          <w:szCs w:val="24"/>
        </w:rPr>
        <w:t xml:space="preserve"> если в обращении о предоставлении письменной консультации по вопросам предоставления муниципальной услуги, в том числе о ходе предоставления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 услуги, не указаны фамилия заявителя, направившего обращение, или почтовый адрес, по которому должен быть направлен отве</w:t>
      </w:r>
      <w:r w:rsidRPr="00CC3ABD">
        <w:rPr>
          <w:rFonts w:ascii="Times New Roman" w:eastAsia="Calibri" w:hAnsi="Times New Roman"/>
          <w:sz w:val="24"/>
          <w:szCs w:val="24"/>
        </w:rPr>
        <w:t>т, ответ на обращение не дается.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13. Д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ля получения информации по вопросам предоставления муниципальной услуги, в том числе о ходе </w:t>
      </w:r>
      <w:r w:rsidR="00A940EB" w:rsidRPr="00CC3ABD">
        <w:rPr>
          <w:rFonts w:ascii="Times New Roman" w:hAnsi="Times New Roman"/>
          <w:sz w:val="24"/>
          <w:szCs w:val="24"/>
        </w:rPr>
        <w:t xml:space="preserve">предоставления муниципальной услуги посредством </w:t>
      </w:r>
      <w:r w:rsidRPr="00CC3ABD">
        <w:rPr>
          <w:rFonts w:ascii="Times New Roman" w:hAnsi="Times New Roman"/>
          <w:sz w:val="24"/>
          <w:szCs w:val="24"/>
        </w:rPr>
        <w:t>Единого и регионального порталов</w:t>
      </w:r>
      <w:r w:rsidR="00A940EB" w:rsidRPr="00CC3ABD">
        <w:rPr>
          <w:rFonts w:ascii="Times New Roman" w:hAnsi="Times New Roman"/>
          <w:sz w:val="24"/>
          <w:szCs w:val="24"/>
        </w:rPr>
        <w:t xml:space="preserve"> заявителям необходимо использовать адреса в информационно-телекоммуникационной сети </w:t>
      </w:r>
      <w:r w:rsidRPr="00CC3ABD">
        <w:rPr>
          <w:rFonts w:ascii="Times New Roman" w:hAnsi="Times New Roman"/>
          <w:sz w:val="24"/>
          <w:szCs w:val="24"/>
        </w:rPr>
        <w:t>«</w:t>
      </w:r>
      <w:r w:rsidR="00A940EB" w:rsidRPr="00CC3ABD">
        <w:rPr>
          <w:rFonts w:ascii="Times New Roman" w:hAnsi="Times New Roman"/>
          <w:sz w:val="24"/>
          <w:szCs w:val="24"/>
        </w:rPr>
        <w:t>Интернет</w:t>
      </w:r>
      <w:r w:rsidRPr="00CC3ABD">
        <w:rPr>
          <w:rFonts w:ascii="Times New Roman" w:hAnsi="Times New Roman"/>
          <w:sz w:val="24"/>
          <w:szCs w:val="24"/>
        </w:rPr>
        <w:t>»</w:t>
      </w:r>
      <w:r w:rsidR="00A940EB" w:rsidRPr="00CC3ABD">
        <w:rPr>
          <w:rFonts w:ascii="Times New Roman" w:hAnsi="Times New Roman"/>
          <w:sz w:val="24"/>
          <w:szCs w:val="24"/>
        </w:rPr>
        <w:t xml:space="preserve">, указанные в </w:t>
      </w:r>
      <w:r w:rsidR="00FB56CA" w:rsidRPr="00CC3ABD">
        <w:rPr>
          <w:rFonts w:ascii="Times New Roman" w:hAnsi="Times New Roman"/>
          <w:sz w:val="24"/>
          <w:szCs w:val="24"/>
        </w:rPr>
        <w:t xml:space="preserve">части </w:t>
      </w:r>
      <w:r w:rsidR="00A940EB" w:rsidRPr="00CC3ABD">
        <w:rPr>
          <w:rFonts w:ascii="Times New Roman" w:hAnsi="Times New Roman"/>
          <w:sz w:val="24"/>
          <w:szCs w:val="24"/>
        </w:rPr>
        <w:t>3</w:t>
      </w:r>
      <w:r w:rsidR="00FB56CA" w:rsidRPr="00CC3ABD">
        <w:rPr>
          <w:rFonts w:ascii="Times New Roman" w:hAnsi="Times New Roman"/>
          <w:sz w:val="24"/>
          <w:szCs w:val="24"/>
        </w:rPr>
        <w:t xml:space="preserve"> </w:t>
      </w:r>
      <w:r w:rsidRPr="00CC3ABD">
        <w:rPr>
          <w:rFonts w:ascii="Times New Roman" w:hAnsi="Times New Roman"/>
          <w:sz w:val="24"/>
          <w:szCs w:val="24"/>
        </w:rPr>
        <w:t>настоящей статьи.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14. И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нформация по вопросам предоставления муниципальной услуги, в том числе  о ходе, сроках и порядке ее предоставления, размещенная на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Едином и р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егиональном порталах, на официальном сайте пред</w:t>
      </w:r>
      <w:r w:rsidR="000533E8" w:rsidRPr="00CC3ABD">
        <w:rPr>
          <w:rFonts w:ascii="Times New Roman" w:eastAsia="Calibri" w:hAnsi="Times New Roman"/>
          <w:sz w:val="24"/>
          <w:szCs w:val="24"/>
          <w:lang w:eastAsia="en-US"/>
        </w:rPr>
        <w:t>оставляется заявителю беспл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атно.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15. </w:t>
      </w:r>
      <w:proofErr w:type="gramStart"/>
      <w:r w:rsidRPr="00CC3ABD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оступ к информации по вопросам предоставления муниципальной услуги, в том числе 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5409C0" w:rsidRPr="00CC3ABD">
        <w:rPr>
          <w:rFonts w:ascii="Times New Roman" w:eastAsia="Calibri" w:hAnsi="Times New Roman"/>
          <w:sz w:val="24"/>
          <w:szCs w:val="24"/>
          <w:lang w:eastAsia="en-US"/>
        </w:rPr>
        <w:t>тавление им персональ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ных данных.</w:t>
      </w:r>
      <w:proofErr w:type="gramEnd"/>
    </w:p>
    <w:p w:rsidR="00A940EB" w:rsidRPr="00CC3ABD" w:rsidRDefault="00FA5678" w:rsidP="00CC3AB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 xml:space="preserve">16. Информирование </w:t>
      </w:r>
      <w:r w:rsidR="0086345D">
        <w:rPr>
          <w:rFonts w:ascii="Times New Roman" w:eastAsia="Calibri" w:hAnsi="Times New Roman"/>
          <w:sz w:val="24"/>
          <w:szCs w:val="24"/>
        </w:rPr>
        <w:t xml:space="preserve">заявителей о порядке </w:t>
      </w:r>
      <w:r w:rsidRPr="00CC3ABD">
        <w:rPr>
          <w:rFonts w:ascii="Times New Roman" w:eastAsia="Calibri" w:hAnsi="Times New Roman"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Ханты-Мансийского автономного округа – Югры (далее - МФЦ), осуществляется в соответствии с регламентом работы МФЦ</w:t>
      </w:r>
      <w:r w:rsidR="00A940EB" w:rsidRPr="00CC3ABD">
        <w:rPr>
          <w:rFonts w:ascii="Times New Roman" w:eastAsia="Calibri" w:hAnsi="Times New Roman"/>
          <w:sz w:val="24"/>
          <w:szCs w:val="24"/>
        </w:rPr>
        <w:t>.</w:t>
      </w:r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lastRenderedPageBreak/>
        <w:t>17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. 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</w:t>
      </w:r>
      <w:r w:rsidR="00E35B7D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сле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МФЦ</w:t>
      </w:r>
      <w:r w:rsidR="00E35B7D" w:rsidRPr="00CC3AB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C781C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1) Управление по жилищной политике комитета по управлению муниципальным имуществом администрации города Покачи (</w:t>
      </w:r>
      <w:hyperlink r:id="rId18" w:history="1">
        <w:r w:rsidRPr="00CC3AB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http://jiliche.admpokachi.ru/</w:t>
        </w:r>
      </w:hyperlink>
      <w:r w:rsidRPr="00CC3ABD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0C781C" w:rsidRPr="00CC3ABD" w:rsidRDefault="00151DEF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C781C" w:rsidRPr="00CC3ABD">
        <w:rPr>
          <w:rFonts w:ascii="Times New Roman" w:eastAsia="Calibri" w:hAnsi="Times New Roman"/>
          <w:sz w:val="24"/>
          <w:szCs w:val="24"/>
          <w:lang w:eastAsia="en-US"/>
        </w:rPr>
        <w:t>) МФЦ, расположенные на территории Ханты-Мансийского автономного округа, и их территориально обособленные структурные подразделения на портале МФЦ Ханты-Мансийского автономного округа – Югры (</w:t>
      </w:r>
      <w:hyperlink r:id="rId19" w:history="1">
        <w:r w:rsidR="000C781C" w:rsidRPr="00CC3AB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https://mfc.admhmao.ru/</w:t>
        </w:r>
      </w:hyperlink>
      <w:r w:rsidR="000C781C" w:rsidRPr="00CC3ABD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. 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-коммуникационной сети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802758" w:rsidRPr="00CC3ABD" w:rsidRDefault="00802758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(на официальном сайте, на Едином и региональном порталах) размещается следующая информация:</w:t>
      </w:r>
      <w:proofErr w:type="gramEnd"/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справочная информация (место нахождения, график работы, справочные телефоны, адреса официальн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ого сайта и  электронной почты у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полномоченного органа и его структурного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подразделения, участвующего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предоставлении муниципальной услуги);</w:t>
      </w:r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3</w:t>
      </w:r>
      <w:r w:rsidR="001C2817" w:rsidRPr="00CC3ABD">
        <w:rPr>
          <w:rFonts w:ascii="Times New Roman" w:eastAsia="Calibri" w:hAnsi="Times New Roman"/>
          <w:sz w:val="24"/>
          <w:szCs w:val="24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</w:rPr>
        <w:t>сведения о способах получения информации о местах нахождения</w:t>
      </w:r>
      <w:r w:rsidR="00A940EB" w:rsidRPr="00CC3ABD">
        <w:rPr>
          <w:rFonts w:ascii="Times New Roman" w:eastAsia="Calibri" w:hAnsi="Times New Roman"/>
          <w:sz w:val="24"/>
          <w:szCs w:val="24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B0A33" w:rsidRPr="007D4527" w:rsidRDefault="000C781C" w:rsidP="00151DE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досудебный (внесудебный) порядок обжалования ре</w:t>
      </w:r>
      <w:r w:rsidR="00596580">
        <w:rPr>
          <w:rFonts w:ascii="Times New Roman" w:eastAsia="Calibri" w:hAnsi="Times New Roman"/>
          <w:sz w:val="24"/>
          <w:szCs w:val="24"/>
          <w:lang w:eastAsia="en-US"/>
        </w:rPr>
        <w:t>шений и действий (бездействия) у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полномоченного органа, а также его муниципальных служащих;</w:t>
      </w:r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C3ABD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бланки заявлений о предоставлении муниципальной услуги и образцы их заполнения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).</w:t>
      </w:r>
      <w:proofErr w:type="gramEnd"/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CC3ABD">
        <w:rPr>
          <w:rFonts w:ascii="Times New Roman" w:hAnsi="Times New Roman"/>
          <w:sz w:val="24"/>
          <w:szCs w:val="24"/>
        </w:rPr>
        <w:t>19. В</w:t>
      </w:r>
      <w:r w:rsidR="00A940EB" w:rsidRPr="00CC3ABD">
        <w:rPr>
          <w:rFonts w:ascii="Times New Roman" w:hAnsi="Times New Roman"/>
          <w:sz w:val="24"/>
          <w:szCs w:val="24"/>
        </w:rPr>
        <w:t xml:space="preserve"> случае внесения изменений в порядок предоставления муниципальной услуги специалист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A940EB" w:rsidRPr="00CC3ABD">
        <w:rPr>
          <w:rFonts w:ascii="Times New Roman" w:hAnsi="Times New Roman"/>
          <w:i/>
          <w:sz w:val="24"/>
          <w:szCs w:val="24"/>
        </w:rPr>
        <w:t xml:space="preserve">, </w:t>
      </w:r>
      <w:r w:rsidR="004B0D3C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Pr="00CC3ABD">
        <w:rPr>
          <w:rFonts w:ascii="Times New Roman" w:hAnsi="Times New Roman"/>
          <w:sz w:val="24"/>
          <w:szCs w:val="24"/>
        </w:rPr>
        <w:t>пяти</w:t>
      </w:r>
      <w:r w:rsidR="00A940EB" w:rsidRPr="00CC3ABD">
        <w:rPr>
          <w:rFonts w:ascii="Times New Roman" w:hAnsi="Times New Roman"/>
          <w:sz w:val="24"/>
          <w:szCs w:val="24"/>
        </w:rPr>
        <w:t xml:space="preserve"> рабочих дней со дня вступления в силу таких изменений, обеспечивает актуализацию информации в информационно–телекоммуникационной сети </w:t>
      </w:r>
      <w:r w:rsidRPr="00CC3ABD">
        <w:rPr>
          <w:rFonts w:ascii="Times New Roman" w:hAnsi="Times New Roman"/>
          <w:sz w:val="24"/>
          <w:szCs w:val="24"/>
        </w:rPr>
        <w:t>«</w:t>
      </w:r>
      <w:r w:rsidR="00A940EB" w:rsidRPr="00CC3ABD">
        <w:rPr>
          <w:rFonts w:ascii="Times New Roman" w:hAnsi="Times New Roman"/>
          <w:sz w:val="24"/>
          <w:szCs w:val="24"/>
        </w:rPr>
        <w:t>Интернет</w:t>
      </w:r>
      <w:r w:rsidRPr="00CC3ABD">
        <w:rPr>
          <w:rFonts w:ascii="Times New Roman" w:hAnsi="Times New Roman"/>
          <w:sz w:val="24"/>
          <w:szCs w:val="24"/>
        </w:rPr>
        <w:t>»</w:t>
      </w:r>
      <w:r w:rsidR="00A940EB" w:rsidRPr="00CC3ABD">
        <w:rPr>
          <w:rFonts w:ascii="Times New Roman" w:hAnsi="Times New Roman"/>
          <w:sz w:val="24"/>
          <w:szCs w:val="24"/>
        </w:rPr>
        <w:t xml:space="preserve"> и на информационных стендах, находящихся в месте предоставления муниципальной услуги.</w:t>
      </w:r>
    </w:p>
    <w:bookmarkEnd w:id="4"/>
    <w:p w:rsidR="00585857" w:rsidRPr="00CC3ABD" w:rsidRDefault="00585857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CC3ABD" w:rsidRDefault="00F80869" w:rsidP="00CC3AB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Статья 2</w:t>
      </w:r>
      <w:r w:rsidR="00E545F3" w:rsidRPr="00CC3ABD">
        <w:rPr>
          <w:rFonts w:ascii="Times New Roman" w:hAnsi="Times New Roman"/>
          <w:sz w:val="24"/>
          <w:szCs w:val="24"/>
        </w:rPr>
        <w:t xml:space="preserve">. </w:t>
      </w:r>
      <w:r w:rsidR="00E545F3" w:rsidRPr="00CC3ABD">
        <w:rPr>
          <w:rFonts w:ascii="Times New Roman" w:hAnsi="Times New Roman"/>
          <w:b/>
          <w:sz w:val="24"/>
          <w:szCs w:val="24"/>
        </w:rPr>
        <w:t>С</w:t>
      </w:r>
      <w:r w:rsidR="006C4066" w:rsidRPr="00CC3ABD">
        <w:rPr>
          <w:rFonts w:ascii="Times New Roman" w:hAnsi="Times New Roman"/>
          <w:b/>
          <w:sz w:val="24"/>
          <w:szCs w:val="24"/>
        </w:rPr>
        <w:t>тандарт предоставления муниципальной услуги</w:t>
      </w:r>
    </w:p>
    <w:p w:rsidR="00F80869" w:rsidRPr="00CC3ABD" w:rsidRDefault="00F80869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bookmarkStart w:id="5" w:name="Par146"/>
      <w:bookmarkEnd w:id="5"/>
    </w:p>
    <w:p w:rsidR="005E203C" w:rsidRPr="00CC3ABD" w:rsidRDefault="00802758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1. </w:t>
      </w:r>
      <w:r w:rsidR="005E203C" w:rsidRPr="00CC3ABD">
        <w:rPr>
          <w:rFonts w:ascii="Times New Roman" w:hAnsi="Times New Roman"/>
          <w:sz w:val="24"/>
          <w:szCs w:val="24"/>
        </w:rPr>
        <w:t>Наименование муниципальной услуги</w:t>
      </w:r>
      <w:r w:rsidRPr="00CC3ABD">
        <w:rPr>
          <w:rFonts w:ascii="Times New Roman" w:hAnsi="Times New Roman"/>
          <w:sz w:val="24"/>
          <w:szCs w:val="24"/>
        </w:rPr>
        <w:t xml:space="preserve"> - </w:t>
      </w:r>
      <w:r w:rsidR="00D53231">
        <w:rPr>
          <w:rFonts w:ascii="Times New Roman" w:hAnsi="Times New Roman"/>
          <w:sz w:val="24"/>
          <w:szCs w:val="24"/>
        </w:rPr>
        <w:t>в</w:t>
      </w:r>
      <w:r w:rsidR="00D53231" w:rsidRPr="003C080D">
        <w:rPr>
          <w:rFonts w:ascii="Times New Roman" w:hAnsi="Times New Roman"/>
          <w:sz w:val="24"/>
          <w:szCs w:val="24"/>
        </w:rPr>
        <w:t>ыда</w:t>
      </w:r>
      <w:r w:rsidR="00D53231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согласия</w:t>
      </w:r>
      <w:r w:rsidR="00D5323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оформление документов по обмену жилыми помещениями по договорам социального найма</w:t>
      </w:r>
      <w:r w:rsidR="008F0E0A" w:rsidRPr="00CC3ABD">
        <w:rPr>
          <w:rFonts w:ascii="Times New Roman" w:hAnsi="Times New Roman"/>
          <w:sz w:val="24"/>
          <w:szCs w:val="24"/>
          <w:lang w:eastAsia="en-US"/>
        </w:rPr>
        <w:t>.</w:t>
      </w:r>
    </w:p>
    <w:p w:rsidR="00E545F3" w:rsidRPr="00CC3ABD" w:rsidRDefault="00802758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bookmarkStart w:id="6" w:name="Par151"/>
      <w:bookmarkEnd w:id="6"/>
      <w:r w:rsidRPr="00CC3ABD">
        <w:rPr>
          <w:rFonts w:ascii="Times New Roman" w:hAnsi="Times New Roman"/>
          <w:sz w:val="24"/>
          <w:szCs w:val="24"/>
        </w:rPr>
        <w:t xml:space="preserve">2. </w:t>
      </w:r>
      <w:r w:rsidR="005E203C" w:rsidRPr="00CC3ABD">
        <w:rPr>
          <w:rFonts w:ascii="Times New Roman" w:hAnsi="Times New Roman"/>
          <w:sz w:val="24"/>
          <w:szCs w:val="24"/>
        </w:rPr>
        <w:t>Наименование органа местного самоуправления</w:t>
      </w:r>
      <w:r w:rsidR="00E545F3" w:rsidRPr="00CC3ABD">
        <w:rPr>
          <w:rFonts w:ascii="Times New Roman" w:hAnsi="Times New Roman"/>
          <w:sz w:val="24"/>
          <w:szCs w:val="24"/>
        </w:rPr>
        <w:t>,</w:t>
      </w:r>
      <w:r w:rsidR="005E203C" w:rsidRPr="00CC3ABD">
        <w:rPr>
          <w:rFonts w:ascii="Times New Roman" w:hAnsi="Times New Roman"/>
          <w:sz w:val="24"/>
          <w:szCs w:val="24"/>
        </w:rPr>
        <w:t xml:space="preserve"> предоставляющего</w:t>
      </w:r>
      <w:r w:rsidR="00C22008" w:rsidRPr="00CC3ABD">
        <w:rPr>
          <w:rFonts w:ascii="Times New Roman" w:hAnsi="Times New Roman"/>
          <w:sz w:val="24"/>
          <w:szCs w:val="24"/>
        </w:rPr>
        <w:t xml:space="preserve"> </w:t>
      </w:r>
      <w:r w:rsidRPr="00CC3ABD">
        <w:rPr>
          <w:rFonts w:ascii="Times New Roman" w:hAnsi="Times New Roman"/>
          <w:sz w:val="24"/>
          <w:szCs w:val="24"/>
        </w:rPr>
        <w:t xml:space="preserve">муниципальную </w:t>
      </w:r>
      <w:r w:rsidR="005E203C" w:rsidRPr="00CC3ABD">
        <w:rPr>
          <w:rFonts w:ascii="Times New Roman" w:hAnsi="Times New Roman"/>
          <w:sz w:val="24"/>
          <w:szCs w:val="24"/>
        </w:rPr>
        <w:t>услугу</w:t>
      </w:r>
      <w:r w:rsidRPr="00CC3ABD">
        <w:rPr>
          <w:rFonts w:ascii="Times New Roman" w:hAnsi="Times New Roman"/>
          <w:sz w:val="24"/>
          <w:szCs w:val="24"/>
        </w:rPr>
        <w:t>.</w:t>
      </w:r>
    </w:p>
    <w:p w:rsidR="008F0E0A" w:rsidRPr="00CC3ABD" w:rsidRDefault="00802758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О</w:t>
      </w:r>
      <w:r w:rsidR="001F1691" w:rsidRPr="00CC3ABD">
        <w:rPr>
          <w:rFonts w:ascii="Times New Roman" w:hAnsi="Times New Roman"/>
          <w:bCs/>
          <w:sz w:val="24"/>
          <w:szCs w:val="24"/>
        </w:rPr>
        <w:t xml:space="preserve">рганом, предоставляющим муниципальную услугу, </w:t>
      </w:r>
      <w:r w:rsidR="008F0E0A" w:rsidRPr="00CC3ABD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Pr="00CC3ABD">
        <w:rPr>
          <w:rFonts w:ascii="Times New Roman" w:eastAsia="Times New Roman" w:hAnsi="Times New Roman"/>
          <w:sz w:val="24"/>
          <w:szCs w:val="24"/>
        </w:rPr>
        <w:t xml:space="preserve">администрация города Покачи в лице </w:t>
      </w:r>
      <w:r w:rsidR="008F0E0A" w:rsidRPr="00CC3ABD">
        <w:rPr>
          <w:rFonts w:ascii="Times New Roman" w:eastAsia="Times New Roman" w:hAnsi="Times New Roman"/>
          <w:sz w:val="24"/>
          <w:szCs w:val="24"/>
        </w:rPr>
        <w:t>комитет</w:t>
      </w:r>
      <w:r w:rsidRPr="00CC3ABD">
        <w:rPr>
          <w:rFonts w:ascii="Times New Roman" w:eastAsia="Times New Roman" w:hAnsi="Times New Roman"/>
          <w:sz w:val="24"/>
          <w:szCs w:val="24"/>
        </w:rPr>
        <w:t>а</w:t>
      </w:r>
      <w:r w:rsidR="008F0E0A" w:rsidRPr="00CC3ABD">
        <w:rPr>
          <w:rFonts w:ascii="Times New Roman" w:eastAsia="Times New Roman" w:hAnsi="Times New Roman"/>
          <w:sz w:val="24"/>
          <w:szCs w:val="24"/>
        </w:rPr>
        <w:t xml:space="preserve"> по управлению муниципальным имущест</w:t>
      </w:r>
      <w:r w:rsidRPr="00CC3ABD">
        <w:rPr>
          <w:rFonts w:ascii="Times New Roman" w:eastAsia="Times New Roman" w:hAnsi="Times New Roman"/>
          <w:sz w:val="24"/>
          <w:szCs w:val="24"/>
        </w:rPr>
        <w:t>вом администрации города Покачи.</w:t>
      </w:r>
    </w:p>
    <w:p w:rsidR="002C28DD" w:rsidRPr="00CC3ABD" w:rsidRDefault="002C28DD" w:rsidP="00CC3A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CC3ABD">
        <w:rPr>
          <w:rFonts w:ascii="Times New Roman" w:hAnsi="Times New Roman"/>
          <w:bCs/>
          <w:sz w:val="24"/>
          <w:szCs w:val="24"/>
        </w:rPr>
        <w:t>Непосредственное предоставление муниципальной услуги осуществляет структурное подразделение комитета по управлению муниципальным имуществом администрации города Покачи управление по жилищной политике</w:t>
      </w:r>
      <w:r w:rsidR="004A446A" w:rsidRPr="004A446A">
        <w:rPr>
          <w:rFonts w:ascii="Times New Roman" w:eastAsia="Times New Roman" w:hAnsi="Times New Roman"/>
          <w:sz w:val="24"/>
          <w:szCs w:val="24"/>
        </w:rPr>
        <w:t xml:space="preserve"> </w:t>
      </w:r>
      <w:r w:rsidR="004A446A" w:rsidRPr="004A446A">
        <w:rPr>
          <w:rFonts w:ascii="Times New Roman" w:hAnsi="Times New Roman"/>
          <w:bCs/>
          <w:sz w:val="24"/>
          <w:szCs w:val="24"/>
        </w:rPr>
        <w:t>комитета по управлению муниципальным имуществом</w:t>
      </w:r>
      <w:r w:rsidRPr="00CC3ABD">
        <w:rPr>
          <w:rFonts w:ascii="Times New Roman" w:hAnsi="Times New Roman"/>
          <w:bCs/>
          <w:sz w:val="24"/>
          <w:szCs w:val="24"/>
        </w:rPr>
        <w:t xml:space="preserve"> администрации города Покачи.</w:t>
      </w:r>
    </w:p>
    <w:p w:rsidR="001F1691" w:rsidRPr="00CC3ABD" w:rsidRDefault="002C28DD" w:rsidP="00CC3A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CC3ABD">
        <w:rPr>
          <w:rFonts w:ascii="Times New Roman" w:hAnsi="Times New Roman"/>
          <w:bCs/>
          <w:sz w:val="24"/>
          <w:szCs w:val="24"/>
        </w:rPr>
        <w:t>3. З</w:t>
      </w:r>
      <w:r w:rsidR="001F1691" w:rsidRPr="00CC3ABD">
        <w:rPr>
          <w:rFonts w:ascii="Times New Roman" w:hAnsi="Times New Roman"/>
          <w:bCs/>
          <w:sz w:val="24"/>
          <w:szCs w:val="24"/>
        </w:rPr>
        <w:t>а получением муниципальной услуги заявитель мож</w:t>
      </w:r>
      <w:r w:rsidR="008F0E0A" w:rsidRPr="00CC3ABD">
        <w:rPr>
          <w:rFonts w:ascii="Times New Roman" w:hAnsi="Times New Roman"/>
          <w:bCs/>
          <w:sz w:val="24"/>
          <w:szCs w:val="24"/>
        </w:rPr>
        <w:t xml:space="preserve">ет также обратиться в </w:t>
      </w:r>
      <w:r w:rsidRPr="00CC3ABD">
        <w:rPr>
          <w:rFonts w:ascii="Times New Roman" w:eastAsia="Times New Roman" w:hAnsi="Times New Roman"/>
          <w:sz w:val="24"/>
          <w:szCs w:val="24"/>
        </w:rPr>
        <w:t>МФЦ.</w:t>
      </w:r>
    </w:p>
    <w:p w:rsidR="001F1691" w:rsidRPr="00CC3ABD" w:rsidRDefault="002C28DD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CC3ABD">
          <w:rPr>
            <w:rFonts w:ascii="Times New Roman" w:eastAsia="Times New Roman" w:hAnsi="Times New Roman"/>
            <w:sz w:val="24"/>
            <w:szCs w:val="24"/>
          </w:rPr>
          <w:t>пункта 3 части 1 статьи 7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получения документов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и информации, </w:t>
      </w:r>
      <w:r w:rsidRPr="00CC3ABD">
        <w:rPr>
          <w:rFonts w:ascii="Times New Roman" w:eastAsia="Times New Roman" w:hAnsi="Times New Roman"/>
          <w:sz w:val="24"/>
          <w:szCs w:val="24"/>
        </w:rPr>
        <w:lastRenderedPageBreak/>
        <w:t xml:space="preserve">предоставляемых в результате предоставления таких услуг, включенных в </w:t>
      </w:r>
      <w:hyperlink r:id="rId21" w:history="1">
        <w:r w:rsidRPr="00CC3ABD">
          <w:rPr>
            <w:rFonts w:ascii="Times New Roman" w:eastAsia="Times New Roman" w:hAnsi="Times New Roman"/>
            <w:sz w:val="24"/>
            <w:szCs w:val="24"/>
          </w:rPr>
          <w:t>Перечень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Покачи от 27.03.2013 № 15.</w:t>
      </w:r>
    </w:p>
    <w:p w:rsidR="00C02F15" w:rsidRPr="00C02F15" w:rsidRDefault="002C28DD" w:rsidP="00C02F1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02F15">
        <w:rPr>
          <w:rFonts w:ascii="Times New Roman" w:hAnsi="Times New Roman"/>
          <w:sz w:val="24"/>
          <w:szCs w:val="24"/>
          <w:lang w:eastAsia="en-US"/>
        </w:rPr>
        <w:t>5</w:t>
      </w:r>
      <w:r w:rsidR="008F0E0A" w:rsidRPr="00C02F1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02F15" w:rsidRPr="00C02F15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D53231" w:rsidRDefault="00074654" w:rsidP="00D5323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53231"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="00D53231" w:rsidRPr="00D53231">
        <w:rPr>
          <w:rFonts w:ascii="Times New Roman" w:hAnsi="Times New Roman"/>
          <w:sz w:val="24"/>
          <w:szCs w:val="24"/>
          <w:lang w:eastAsia="en-US"/>
        </w:rPr>
        <w:t>р</w:t>
      </w:r>
      <w:r w:rsidR="00D53231" w:rsidRPr="00D53231">
        <w:rPr>
          <w:rFonts w:ascii="Times New Roman" w:hAnsi="Times New Roman"/>
          <w:sz w:val="24"/>
          <w:szCs w:val="24"/>
        </w:rPr>
        <w:t xml:space="preserve">езультатом предоставления муниципальной услуги является </w:t>
      </w:r>
      <w:r w:rsidR="00D53231" w:rsidRPr="00D53231">
        <w:rPr>
          <w:rFonts w:ascii="Times New Roman" w:eastAsia="Calibri" w:hAnsi="Times New Roman"/>
          <w:bCs/>
          <w:sz w:val="24"/>
          <w:szCs w:val="24"/>
        </w:rPr>
        <w:t xml:space="preserve">выдача согласия, </w:t>
      </w:r>
      <w:r w:rsidR="00D53231" w:rsidRPr="00D53231">
        <w:rPr>
          <w:rFonts w:ascii="Times New Roman" w:hAnsi="Times New Roman"/>
          <w:sz w:val="24"/>
          <w:szCs w:val="24"/>
        </w:rPr>
        <w:t>заключение договоров социального найма жилых помещений с нанимателями, которые вселяются в жилые помещения в соответствии с договорами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D53231" w:rsidRPr="00D53231" w:rsidRDefault="002C28DD" w:rsidP="00D5323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D53231">
        <w:rPr>
          <w:rFonts w:ascii="Times New Roman" w:hAnsi="Times New Roman"/>
          <w:sz w:val="24"/>
          <w:szCs w:val="24"/>
          <w:lang w:eastAsia="en-US"/>
        </w:rPr>
        <w:t>6</w:t>
      </w:r>
      <w:r w:rsidR="00FB1BD2" w:rsidRPr="00D53231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7" w:name="Par174"/>
      <w:bookmarkEnd w:id="7"/>
      <w:r w:rsidR="00D53231" w:rsidRPr="00D53231">
        <w:rPr>
          <w:rFonts w:ascii="Times New Roman" w:hAnsi="Times New Roman"/>
          <w:sz w:val="24"/>
          <w:szCs w:val="24"/>
          <w:lang w:eastAsia="en-US"/>
        </w:rPr>
        <w:t>Срок предоставления муниципальной услуги, срок приостановления предоставления муниципальной услуги, сроки выдачи (направления) документов, являющихся результатом предоставления муниципальной услуги</w:t>
      </w:r>
      <w:r w:rsidR="00D53231">
        <w:rPr>
          <w:rFonts w:ascii="Times New Roman" w:hAnsi="Times New Roman"/>
          <w:sz w:val="24"/>
          <w:szCs w:val="24"/>
          <w:lang w:eastAsia="en-US"/>
        </w:rPr>
        <w:t>:</w:t>
      </w:r>
    </w:p>
    <w:p w:rsidR="00D53231" w:rsidRPr="00D53231" w:rsidRDefault="00D53231" w:rsidP="00D5323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53231">
        <w:rPr>
          <w:rFonts w:ascii="Times New Roman" w:hAnsi="Times New Roman"/>
          <w:sz w:val="24"/>
          <w:szCs w:val="24"/>
          <w:lang w:eastAsia="en-US"/>
        </w:rPr>
        <w:t xml:space="preserve">1) при выдаче согласия на осуществление обмена жилыми помещениями - не более 10 рабочих дней </w:t>
      </w:r>
      <w:r w:rsidR="001D7F6A" w:rsidRPr="009B37C0">
        <w:rPr>
          <w:rFonts w:ascii="Times New Roman" w:eastAsia="Times New Roman" w:hAnsi="Times New Roman"/>
          <w:sz w:val="24"/>
          <w:szCs w:val="24"/>
          <w:lang w:eastAsia="en-US"/>
        </w:rPr>
        <w:t xml:space="preserve">со дня регистрации заявления в </w:t>
      </w:r>
      <w:r w:rsidR="001D7F6A" w:rsidRPr="009B37C0">
        <w:rPr>
          <w:rFonts w:ascii="Times New Roman" w:eastAsia="Times New Roman" w:hAnsi="Times New Roman"/>
          <w:sz w:val="24"/>
          <w:szCs w:val="24"/>
        </w:rPr>
        <w:t>уполномоченном органе</w:t>
      </w:r>
      <w:r w:rsidRPr="00D53231">
        <w:rPr>
          <w:rFonts w:ascii="Times New Roman" w:hAnsi="Times New Roman"/>
          <w:sz w:val="24"/>
          <w:szCs w:val="24"/>
          <w:lang w:eastAsia="en-US"/>
        </w:rPr>
        <w:t>;</w:t>
      </w:r>
    </w:p>
    <w:p w:rsidR="00D53231" w:rsidRPr="00D53231" w:rsidRDefault="00D53231" w:rsidP="00D5323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53231">
        <w:rPr>
          <w:rFonts w:ascii="Times New Roman" w:hAnsi="Times New Roman"/>
          <w:sz w:val="24"/>
          <w:szCs w:val="24"/>
          <w:lang w:eastAsia="en-US"/>
        </w:rPr>
        <w:t>2) при заключении договора социального найма жилых помещений с нанимателями, которые вселяются в жилые помещения в соответствии с договором об обмене жилыми помещениями - не более 10 рабочих дней со дня оформления (представления) согласия уполномоченного органа на обмен;</w:t>
      </w:r>
    </w:p>
    <w:p w:rsidR="00D53231" w:rsidRPr="00D53231" w:rsidRDefault="00D53231" w:rsidP="00D5323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53231">
        <w:rPr>
          <w:rFonts w:ascii="Times New Roman" w:hAnsi="Times New Roman"/>
          <w:sz w:val="24"/>
          <w:szCs w:val="24"/>
          <w:lang w:eastAsia="en-US"/>
        </w:rPr>
        <w:t xml:space="preserve">3) при выдаче уведомления об отказе в предоставлении муниципальной услуги - не более 10 рабочих дней </w:t>
      </w:r>
      <w:r w:rsidR="001D7F6A" w:rsidRPr="009B37C0">
        <w:rPr>
          <w:rFonts w:ascii="Times New Roman" w:eastAsia="Times New Roman" w:hAnsi="Times New Roman"/>
          <w:sz w:val="24"/>
          <w:szCs w:val="24"/>
          <w:lang w:eastAsia="en-US"/>
        </w:rPr>
        <w:t xml:space="preserve">со дня регистрации заявления в </w:t>
      </w:r>
      <w:r w:rsidR="001D7F6A" w:rsidRPr="009B37C0">
        <w:rPr>
          <w:rFonts w:ascii="Times New Roman" w:eastAsia="Times New Roman" w:hAnsi="Times New Roman"/>
          <w:sz w:val="24"/>
          <w:szCs w:val="24"/>
        </w:rPr>
        <w:t>уполномоченном органе</w:t>
      </w:r>
      <w:r w:rsidRPr="00D53231">
        <w:rPr>
          <w:rFonts w:ascii="Times New Roman" w:hAnsi="Times New Roman"/>
          <w:sz w:val="24"/>
          <w:szCs w:val="24"/>
          <w:lang w:eastAsia="en-US"/>
        </w:rPr>
        <w:t>.</w:t>
      </w:r>
    </w:p>
    <w:p w:rsidR="00D53231" w:rsidRPr="00D53231" w:rsidRDefault="00D53231" w:rsidP="00D532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8" w:name="Par179"/>
      <w:bookmarkEnd w:id="8"/>
      <w:r w:rsidRPr="00D53231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D53231" w:rsidRPr="00D53231" w:rsidRDefault="00D53231" w:rsidP="00D5323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3231">
        <w:rPr>
          <w:rFonts w:ascii="Times New Roman" w:eastAsia="Times New Roman" w:hAnsi="Times New Roman"/>
          <w:sz w:val="24"/>
          <w:szCs w:val="24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 МФЦ такого заявления в </w:t>
      </w:r>
      <w:r w:rsidR="001D7F6A">
        <w:rPr>
          <w:rFonts w:ascii="Times New Roman" w:eastAsia="Times New Roman" w:hAnsi="Times New Roman"/>
          <w:sz w:val="24"/>
          <w:szCs w:val="24"/>
        </w:rPr>
        <w:t>у</w:t>
      </w:r>
      <w:r w:rsidRPr="00D53231">
        <w:rPr>
          <w:rFonts w:ascii="Times New Roman" w:eastAsia="Times New Roman" w:hAnsi="Times New Roman"/>
          <w:sz w:val="24"/>
          <w:szCs w:val="24"/>
        </w:rPr>
        <w:t>полномоченный орган</w:t>
      </w:r>
      <w:r w:rsidRPr="00D53231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</w:p>
    <w:p w:rsidR="00CE20BB" w:rsidRPr="00CC3ABD" w:rsidRDefault="000E31E8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7</w:t>
      </w:r>
      <w:r w:rsidR="00443D67" w:rsidRPr="00CC3ABD">
        <w:rPr>
          <w:rFonts w:ascii="Times New Roman" w:hAnsi="Times New Roman"/>
          <w:sz w:val="24"/>
          <w:szCs w:val="24"/>
        </w:rPr>
        <w:t xml:space="preserve">. </w:t>
      </w:r>
      <w:r w:rsidR="00CE20BB" w:rsidRPr="00CC3ABD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размещается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– РРГУ), и (или) на Едином </w:t>
      </w:r>
      <w:r w:rsidRPr="00CC3ABD">
        <w:rPr>
          <w:rFonts w:ascii="Times New Roman" w:hAnsi="Times New Roman"/>
          <w:sz w:val="24"/>
          <w:szCs w:val="24"/>
        </w:rPr>
        <w:t>и региональном порталах</w:t>
      </w:r>
      <w:r w:rsidR="00CE20BB" w:rsidRPr="00CC3ABD">
        <w:rPr>
          <w:rFonts w:ascii="Times New Roman" w:hAnsi="Times New Roman"/>
          <w:sz w:val="24"/>
          <w:szCs w:val="24"/>
        </w:rPr>
        <w:t>.</w:t>
      </w:r>
    </w:p>
    <w:p w:rsidR="005938D1" w:rsidRPr="004F3F84" w:rsidRDefault="000E31E8" w:rsidP="004F3F84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bookmarkStart w:id="9" w:name="Par199"/>
      <w:bookmarkEnd w:id="9"/>
      <w:r w:rsidRPr="004F3F84">
        <w:rPr>
          <w:rFonts w:ascii="Times New Roman" w:hAnsi="Times New Roman"/>
          <w:sz w:val="24"/>
          <w:szCs w:val="24"/>
          <w:lang w:eastAsia="en-US"/>
        </w:rPr>
        <w:t>8</w:t>
      </w:r>
      <w:r w:rsidR="0008309F" w:rsidRPr="004F3F8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F3F84" w:rsidRPr="004F3F84">
        <w:rPr>
          <w:rFonts w:ascii="Times New Roman" w:hAnsi="Times New Roman"/>
          <w:sz w:val="24"/>
          <w:szCs w:val="24"/>
        </w:rPr>
        <w:t>Исчерпывающий перечень документов,</w:t>
      </w:r>
      <w:r w:rsidR="004F3F84">
        <w:rPr>
          <w:rFonts w:ascii="Times New Roman" w:hAnsi="Times New Roman"/>
          <w:sz w:val="24"/>
          <w:szCs w:val="24"/>
        </w:rPr>
        <w:t xml:space="preserve"> </w:t>
      </w:r>
      <w:r w:rsidR="004F3F84" w:rsidRPr="004F3F84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</w:t>
      </w:r>
      <w:r w:rsidR="0006552A" w:rsidRPr="004F3F84">
        <w:rPr>
          <w:rFonts w:ascii="Times New Roman" w:hAnsi="Times New Roman"/>
          <w:sz w:val="24"/>
          <w:szCs w:val="24"/>
          <w:lang w:eastAsia="en-US"/>
        </w:rPr>
        <w:t>.</w:t>
      </w:r>
    </w:p>
    <w:p w:rsidR="0006552A" w:rsidRPr="00443835" w:rsidRDefault="0006552A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  <w:r w:rsidRPr="00443835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заявитель самостоятельно </w:t>
      </w:r>
      <w:proofErr w:type="gramStart"/>
      <w:r w:rsidRPr="00443835">
        <w:rPr>
          <w:rFonts w:ascii="Times New Roman" w:hAnsi="Times New Roman"/>
          <w:sz w:val="24"/>
          <w:szCs w:val="24"/>
        </w:rPr>
        <w:t>предоставляет следующие документы</w:t>
      </w:r>
      <w:proofErr w:type="gramEnd"/>
      <w:r w:rsidRPr="00443835">
        <w:rPr>
          <w:rFonts w:ascii="Times New Roman" w:hAnsi="Times New Roman"/>
          <w:sz w:val="24"/>
          <w:szCs w:val="24"/>
        </w:rPr>
        <w:t>:</w:t>
      </w:r>
    </w:p>
    <w:p w:rsidR="00443835" w:rsidRPr="00D642A7" w:rsidRDefault="00443835" w:rsidP="0044383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642A7">
        <w:rPr>
          <w:rFonts w:ascii="Times New Roman" w:hAnsi="Times New Roman"/>
          <w:sz w:val="24"/>
          <w:szCs w:val="24"/>
          <w:lang w:eastAsia="en-US"/>
        </w:rPr>
        <w:t xml:space="preserve">1) заявление на имя главы города Покачи </w:t>
      </w:r>
      <w:r w:rsidR="00D642A7" w:rsidRPr="00D642A7">
        <w:rPr>
          <w:rFonts w:ascii="Times New Roman" w:hAnsi="Times New Roman"/>
          <w:sz w:val="24"/>
          <w:szCs w:val="24"/>
          <w:lang w:eastAsia="en-US"/>
        </w:rPr>
        <w:t xml:space="preserve">о выдаче согласия и оформлении документов по обмену жилыми помещениями по договорам социального найма (далее - заявление о предоставлении муниципальной услуги) в свободной форме либо по </w:t>
      </w:r>
      <w:hyperlink r:id="rId22" w:history="1">
        <w:r w:rsidR="00D642A7" w:rsidRPr="00D642A7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форме</w:t>
        </w:r>
      </w:hyperlink>
      <w:r w:rsidR="00D642A7" w:rsidRPr="00D642A7">
        <w:rPr>
          <w:rFonts w:ascii="Times New Roman" w:hAnsi="Times New Roman"/>
          <w:sz w:val="24"/>
          <w:szCs w:val="24"/>
          <w:lang w:eastAsia="en-US"/>
        </w:rPr>
        <w:t xml:space="preserve"> согласно приложению  к настоящему административному регламенту</w:t>
      </w:r>
      <w:r w:rsidRPr="00D642A7">
        <w:rPr>
          <w:rFonts w:ascii="Times New Roman" w:hAnsi="Times New Roman"/>
          <w:sz w:val="24"/>
          <w:szCs w:val="24"/>
          <w:lang w:eastAsia="en-US"/>
        </w:rPr>
        <w:t>;</w:t>
      </w:r>
    </w:p>
    <w:p w:rsidR="00D642A7" w:rsidRPr="00D642A7" w:rsidRDefault="00D642A7" w:rsidP="00D642A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642A7">
        <w:rPr>
          <w:rFonts w:ascii="Times New Roman" w:hAnsi="Times New Roman"/>
          <w:sz w:val="24"/>
          <w:szCs w:val="24"/>
          <w:lang w:eastAsia="en-US"/>
        </w:rPr>
        <w:t>2) доверенность (в случае представления представителем интересов заявителя и (или) нанимателя жилого помещения, с которым заявителем заключен договор об обмене жилыми помещениями);</w:t>
      </w:r>
    </w:p>
    <w:p w:rsidR="00D642A7" w:rsidRPr="00D642A7" w:rsidRDefault="00D642A7" w:rsidP="00D642A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642A7">
        <w:rPr>
          <w:rFonts w:ascii="Times New Roman" w:hAnsi="Times New Roman"/>
          <w:sz w:val="24"/>
          <w:szCs w:val="24"/>
          <w:lang w:eastAsia="en-US"/>
        </w:rPr>
        <w:t>3) договор об обмене жилыми помещениями, подписанный нанимателями обмениваемых жилых помещений;</w:t>
      </w:r>
    </w:p>
    <w:p w:rsidR="00D642A7" w:rsidRPr="00D642A7" w:rsidRDefault="00D642A7" w:rsidP="00D642A7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D642A7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Pr="00D642A7">
        <w:rPr>
          <w:rFonts w:ascii="Times New Roman" w:hAnsi="Times New Roman" w:cs="Times New Roman"/>
          <w:iCs/>
          <w:sz w:val="24"/>
          <w:szCs w:val="24"/>
          <w:lang w:eastAsia="en-US"/>
        </w:rPr>
        <w:t>согласие проживающих совместно с заявителем членов его семьи, в том числе временно отсутствующих членов его семьи;</w:t>
      </w:r>
    </w:p>
    <w:p w:rsidR="00D642A7" w:rsidRPr="00D642A7" w:rsidRDefault="00D642A7" w:rsidP="00D642A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642A7">
        <w:rPr>
          <w:rFonts w:ascii="Times New Roman" w:hAnsi="Times New Roman"/>
          <w:sz w:val="24"/>
          <w:szCs w:val="24"/>
          <w:lang w:eastAsia="en-US"/>
        </w:rPr>
        <w:t>5) 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помещений);</w:t>
      </w:r>
    </w:p>
    <w:p w:rsidR="00D642A7" w:rsidRPr="00D642A7" w:rsidRDefault="00D642A7" w:rsidP="00D642A7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642A7">
        <w:rPr>
          <w:rFonts w:ascii="Times New Roman" w:hAnsi="Times New Roman"/>
          <w:sz w:val="24"/>
          <w:szCs w:val="24"/>
          <w:lang w:eastAsia="en-US"/>
        </w:rPr>
        <w:lastRenderedPageBreak/>
        <w:t>6)</w:t>
      </w:r>
      <w:r w:rsidRPr="00D642A7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D642A7">
        <w:rPr>
          <w:rFonts w:ascii="Times New Roman" w:hAnsi="Times New Roman"/>
          <w:sz w:val="24"/>
          <w:szCs w:val="24"/>
          <w:lang w:eastAsia="en-US"/>
        </w:rPr>
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</w:r>
      <w:hyperlink r:id="rId23" w:history="1">
        <w:r w:rsidRPr="00D642A7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перечню</w:t>
        </w:r>
      </w:hyperlink>
      <w:r w:rsidRPr="00D642A7">
        <w:rPr>
          <w:rFonts w:ascii="Times New Roman" w:hAnsi="Times New Roman"/>
          <w:sz w:val="24"/>
          <w:szCs w:val="24"/>
          <w:lang w:eastAsia="en-US"/>
        </w:rPr>
        <w:t>, утвержденному Министерством здравоохранения Российской Федерации от 29</w:t>
      </w:r>
      <w:r>
        <w:rPr>
          <w:rFonts w:ascii="Times New Roman" w:hAnsi="Times New Roman"/>
          <w:sz w:val="24"/>
          <w:szCs w:val="24"/>
          <w:lang w:eastAsia="en-US"/>
        </w:rPr>
        <w:t>.11.</w:t>
      </w:r>
      <w:r w:rsidRPr="00D642A7">
        <w:rPr>
          <w:rFonts w:ascii="Times New Roman" w:hAnsi="Times New Roman"/>
          <w:sz w:val="24"/>
          <w:szCs w:val="24"/>
          <w:lang w:eastAsia="en-US"/>
        </w:rPr>
        <w:t>2012 №987н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</w:t>
      </w:r>
      <w:r>
        <w:rPr>
          <w:rFonts w:ascii="Times New Roman" w:hAnsi="Times New Roman"/>
          <w:sz w:val="24"/>
          <w:szCs w:val="24"/>
          <w:lang w:eastAsia="en-US"/>
        </w:rPr>
        <w:t>дящееся в коммунальной квартире.</w:t>
      </w:r>
      <w:proofErr w:type="gramEnd"/>
    </w:p>
    <w:p w:rsidR="00FA7D9A" w:rsidRPr="00FA7D9A" w:rsidRDefault="00FA7D9A" w:rsidP="00FA7D9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A7D9A">
        <w:rPr>
          <w:rFonts w:ascii="Times New Roman" w:hAnsi="Times New Roman"/>
          <w:sz w:val="24"/>
          <w:szCs w:val="24"/>
        </w:rPr>
        <w:t>9. 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</w:t>
      </w:r>
      <w:r w:rsidRPr="00FA7D9A">
        <w:rPr>
          <w:rFonts w:ascii="Times New Roman" w:hAnsi="Times New Roman"/>
          <w:sz w:val="24"/>
          <w:szCs w:val="24"/>
          <w:lang w:eastAsia="en-US"/>
        </w:rPr>
        <w:t>:</w:t>
      </w:r>
    </w:p>
    <w:p w:rsidR="00FA7D9A" w:rsidRDefault="00EC45FB" w:rsidP="00FA7D9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FA7D9A">
        <w:rPr>
          <w:rFonts w:ascii="Times New Roman" w:hAnsi="Times New Roman"/>
          <w:sz w:val="24"/>
          <w:szCs w:val="24"/>
          <w:lang w:eastAsia="en-US"/>
        </w:rPr>
        <w:t>) документы, подтверждающие регистрацию заявителя и членов его семь</w:t>
      </w:r>
      <w:r w:rsidR="008D5AED">
        <w:rPr>
          <w:rFonts w:ascii="Times New Roman" w:hAnsi="Times New Roman"/>
          <w:sz w:val="24"/>
          <w:szCs w:val="24"/>
          <w:lang w:eastAsia="en-US"/>
        </w:rPr>
        <w:t>и.</w:t>
      </w:r>
    </w:p>
    <w:p w:rsidR="00E80CB4" w:rsidRDefault="000F3611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F3611">
        <w:rPr>
          <w:rFonts w:ascii="Times New Roman" w:hAnsi="Times New Roman"/>
          <w:sz w:val="24"/>
          <w:szCs w:val="24"/>
          <w:lang w:eastAsia="en-US"/>
        </w:rPr>
        <w:t xml:space="preserve">10. </w:t>
      </w:r>
      <w:r w:rsidR="00E80CB4">
        <w:rPr>
          <w:rFonts w:ascii="Times New Roman" w:hAnsi="Times New Roman"/>
          <w:sz w:val="24"/>
          <w:szCs w:val="24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</w:t>
      </w:r>
      <w:r w:rsidR="00B11219">
        <w:rPr>
          <w:rFonts w:ascii="Times New Roman" w:hAnsi="Times New Roman"/>
          <w:sz w:val="24"/>
          <w:szCs w:val="24"/>
          <w:lang w:eastAsia="en-US"/>
        </w:rPr>
        <w:t>оставления муниципальной услуги.</w:t>
      </w:r>
    </w:p>
    <w:p w:rsidR="00E80CB4" w:rsidRDefault="00E80CB4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</w:t>
      </w:r>
      <w:r w:rsidR="00FE7233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E7233">
        <w:rPr>
          <w:rFonts w:ascii="Times New Roman" w:hAnsi="Times New Roman"/>
          <w:sz w:val="24"/>
          <w:szCs w:val="24"/>
          <w:lang w:eastAsia="en-US"/>
        </w:rPr>
        <w:t>Ф</w:t>
      </w:r>
      <w:r>
        <w:rPr>
          <w:rFonts w:ascii="Times New Roman" w:hAnsi="Times New Roman"/>
          <w:sz w:val="24"/>
          <w:szCs w:val="24"/>
          <w:lang w:eastAsia="en-US"/>
        </w:rPr>
        <w:t>орма подачи документов заявителем:</w:t>
      </w:r>
    </w:p>
    <w:p w:rsidR="008D5AED" w:rsidRPr="008D5AED" w:rsidRDefault="008D5AED" w:rsidP="008D5AE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D5AED">
        <w:rPr>
          <w:rFonts w:ascii="Times New Roman" w:hAnsi="Times New Roman"/>
          <w:sz w:val="24"/>
          <w:szCs w:val="24"/>
        </w:rPr>
        <w:t>при личном обращении – предоставляется оригинал заявления, оригиналы документов;</w:t>
      </w:r>
    </w:p>
    <w:p w:rsidR="008D5AED" w:rsidRPr="008D5AED" w:rsidRDefault="008D5AED" w:rsidP="008D5AE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D5AED">
        <w:rPr>
          <w:rFonts w:ascii="Times New Roman" w:hAnsi="Times New Roman"/>
          <w:sz w:val="24"/>
          <w:szCs w:val="24"/>
        </w:rPr>
        <w:t>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8D5AED" w:rsidRPr="008D5AED" w:rsidRDefault="008D5AED" w:rsidP="008D5AE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D5AED">
        <w:rPr>
          <w:rFonts w:ascii="Times New Roman" w:hAnsi="Times New Roman"/>
          <w:sz w:val="24"/>
          <w:szCs w:val="24"/>
        </w:rPr>
        <w:t>при подаче посредством Единого или регионального порталов – путем приложения электронных документов в соответствии с законодательством Российской Федерации.</w:t>
      </w:r>
    </w:p>
    <w:p w:rsidR="00D642A7" w:rsidRDefault="00C75E04" w:rsidP="00010BB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12. </w:t>
      </w:r>
      <w:r w:rsidR="00010BB6" w:rsidRPr="000F3611">
        <w:rPr>
          <w:rFonts w:ascii="Times New Roman" w:hAnsi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FE7233" w:rsidRPr="00CF0F6F" w:rsidRDefault="00E80CB4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C75E04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E7233" w:rsidRPr="00CF0F6F">
        <w:rPr>
          <w:rFonts w:ascii="Times New Roman" w:hAnsi="Times New Roman"/>
          <w:sz w:val="24"/>
          <w:szCs w:val="24"/>
          <w:lang w:eastAsia="en-US"/>
        </w:rPr>
        <w:t>Запрещается требовать от заявителя:</w:t>
      </w:r>
    </w:p>
    <w:p w:rsidR="00FE7233" w:rsidRPr="00FE7233" w:rsidRDefault="00FE7233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E7233">
        <w:rPr>
          <w:rFonts w:ascii="Times New Roman" w:hAnsi="Times New Roman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0CB4" w:rsidRDefault="00FE7233" w:rsidP="001F437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E7233">
        <w:rPr>
          <w:rFonts w:ascii="Times New Roman" w:hAnsi="Times New Roman"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 органам местного самоуправления организаций, участвующих в предоставлении предусмотренных </w:t>
      </w:r>
      <w:hyperlink r:id="rId24" w:history="1">
        <w:r w:rsidRPr="00FE7233">
          <w:rPr>
            <w:rFonts w:ascii="Times New Roman" w:hAnsi="Times New Roman"/>
            <w:sz w:val="24"/>
            <w:szCs w:val="24"/>
            <w:lang w:eastAsia="en-US"/>
          </w:rPr>
          <w:t>частью 1 статьи 1</w:t>
        </w:r>
      </w:hyperlink>
      <w:r w:rsidR="00CF0F6F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от 27.07.2010 №</w:t>
      </w:r>
      <w:r w:rsidRPr="00FE7233">
        <w:rPr>
          <w:rFonts w:ascii="Times New Roman" w:hAnsi="Times New Roman"/>
          <w:sz w:val="24"/>
          <w:szCs w:val="24"/>
          <w:lang w:eastAsia="en-US"/>
        </w:rPr>
        <w:t>210-ФЗ государственных и муниципальных услуг</w:t>
      </w:r>
      <w:proofErr w:type="gramEnd"/>
      <w:r w:rsidRPr="00FE723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FE7233">
        <w:rPr>
          <w:rFonts w:ascii="Times New Roman" w:hAnsi="Times New Roman"/>
          <w:sz w:val="24"/>
          <w:szCs w:val="24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</w:t>
      </w:r>
      <w:r>
        <w:rPr>
          <w:rFonts w:ascii="Times New Roman" w:hAnsi="Times New Roman"/>
          <w:sz w:val="24"/>
          <w:szCs w:val="24"/>
          <w:lang w:eastAsia="en-US"/>
        </w:rPr>
        <w:t>города Покачи</w:t>
      </w:r>
      <w:r w:rsidRPr="00FE7233">
        <w:rPr>
          <w:rFonts w:ascii="Times New Roman" w:hAnsi="Times New Roman"/>
          <w:sz w:val="24"/>
          <w:szCs w:val="24"/>
          <w:lang w:eastAsia="en-US"/>
        </w:rPr>
        <w:t xml:space="preserve">, за исключением документов, включенных в определенный </w:t>
      </w:r>
      <w:hyperlink r:id="rId25" w:history="1">
        <w:r w:rsidRPr="00FE7233">
          <w:rPr>
            <w:rFonts w:ascii="Times New Roman" w:hAnsi="Times New Roman"/>
            <w:sz w:val="24"/>
            <w:szCs w:val="24"/>
            <w:lang w:eastAsia="en-US"/>
          </w:rPr>
          <w:t>частью 6 статьи 7</w:t>
        </w:r>
      </w:hyperlink>
      <w:r w:rsidRPr="00FE7233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</w:t>
      </w:r>
      <w:r w:rsidR="00CF0F6F">
        <w:rPr>
          <w:rFonts w:ascii="Times New Roman" w:hAnsi="Times New Roman"/>
          <w:sz w:val="24"/>
          <w:szCs w:val="24"/>
          <w:lang w:eastAsia="en-US"/>
        </w:rPr>
        <w:t>от 27.07.2010 №</w:t>
      </w:r>
      <w:r w:rsidR="00CF0F6F" w:rsidRPr="00FE7233">
        <w:rPr>
          <w:rFonts w:ascii="Times New Roman" w:hAnsi="Times New Roman"/>
          <w:sz w:val="24"/>
          <w:szCs w:val="24"/>
          <w:lang w:eastAsia="en-US"/>
        </w:rPr>
        <w:t xml:space="preserve">210-ФЗ </w:t>
      </w:r>
      <w:r w:rsidRPr="00FE7233">
        <w:rPr>
          <w:rFonts w:ascii="Times New Roman" w:hAnsi="Times New Roman"/>
          <w:sz w:val="24"/>
          <w:szCs w:val="24"/>
          <w:lang w:eastAsia="en-US"/>
        </w:rPr>
        <w:t>перечень документов.</w:t>
      </w:r>
      <w:proofErr w:type="gramEnd"/>
      <w:r w:rsidRPr="00FE7233">
        <w:rPr>
          <w:rFonts w:ascii="Times New Roman" w:hAnsi="Times New Roman"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397FC9" w:rsidRPr="00E02A66" w:rsidRDefault="00397FC9" w:rsidP="005659E8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4"/>
          <w:szCs w:val="24"/>
        </w:rPr>
      </w:pPr>
      <w:bookmarkStart w:id="10" w:name="Par202"/>
      <w:bookmarkStart w:id="11" w:name="Par0"/>
      <w:bookmarkEnd w:id="10"/>
      <w:bookmarkEnd w:id="11"/>
      <w:r w:rsidRPr="00E02A66">
        <w:rPr>
          <w:rFonts w:ascii="Times New Roman" w:hAnsi="Times New Roman"/>
          <w:sz w:val="24"/>
          <w:szCs w:val="24"/>
          <w:lang w:eastAsia="en-US"/>
        </w:rPr>
        <w:t>1</w:t>
      </w:r>
      <w:r w:rsidR="00010BB6">
        <w:rPr>
          <w:rFonts w:ascii="Times New Roman" w:hAnsi="Times New Roman"/>
          <w:sz w:val="24"/>
          <w:szCs w:val="24"/>
          <w:lang w:eastAsia="en-US"/>
        </w:rPr>
        <w:t>4</w:t>
      </w:r>
      <w:r w:rsidR="00DA2B74" w:rsidRPr="00E02A6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E02A66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D33B7" w:rsidRPr="00E02A66" w:rsidRDefault="000D33B7" w:rsidP="000D33B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E02A66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F3243" w:rsidRPr="00E02A66" w:rsidRDefault="00AF14BD" w:rsidP="002F324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 w:rsidRPr="00E02A66">
        <w:rPr>
          <w:rFonts w:ascii="Times New Roman" w:hAnsi="Times New Roman"/>
          <w:sz w:val="24"/>
          <w:szCs w:val="24"/>
          <w:lang w:eastAsia="en-US"/>
        </w:rPr>
        <w:t>1</w:t>
      </w:r>
      <w:r w:rsidR="000064CA">
        <w:rPr>
          <w:rFonts w:ascii="Times New Roman" w:hAnsi="Times New Roman"/>
          <w:sz w:val="24"/>
          <w:szCs w:val="24"/>
          <w:lang w:eastAsia="en-US"/>
        </w:rPr>
        <w:t>5</w:t>
      </w:r>
      <w:r w:rsidR="00DA2B74" w:rsidRPr="00E02A6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2F3243" w:rsidRPr="00E02A66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2F3243" w:rsidRPr="00E02A66" w:rsidRDefault="002F3243" w:rsidP="002F3243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4"/>
          <w:szCs w:val="24"/>
        </w:rPr>
      </w:pPr>
      <w:bookmarkStart w:id="12" w:name="Par192"/>
      <w:bookmarkEnd w:id="12"/>
      <w:r w:rsidRPr="00E02A66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</w:t>
      </w:r>
      <w:r w:rsidRPr="00E02A66">
        <w:rPr>
          <w:rFonts w:ascii="Times New Roman" w:eastAsia="Times New Roman" w:hAnsi="Times New Roman"/>
          <w:sz w:val="24"/>
          <w:szCs w:val="24"/>
          <w:lang w:eastAsia="en-US"/>
        </w:rPr>
        <w:t>, законодательством Ханты-Мансийского автономного округа – Югры</w:t>
      </w:r>
      <w:r w:rsidRPr="00E02A66">
        <w:rPr>
          <w:rFonts w:ascii="Times New Roman" w:hAnsi="Times New Roman"/>
          <w:sz w:val="24"/>
          <w:szCs w:val="24"/>
        </w:rPr>
        <w:t xml:space="preserve"> не предусмотрены.</w:t>
      </w:r>
    </w:p>
    <w:p w:rsidR="000064CA" w:rsidRPr="000064CA" w:rsidRDefault="000064CA" w:rsidP="000064C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13" w:name="Par216"/>
      <w:bookmarkEnd w:id="13"/>
      <w:r>
        <w:rPr>
          <w:rFonts w:ascii="Times New Roman" w:hAnsi="Times New Roman"/>
          <w:sz w:val="24"/>
          <w:szCs w:val="24"/>
        </w:rPr>
        <w:t>16</w:t>
      </w:r>
      <w:r w:rsidR="002F3243" w:rsidRPr="00CF0F6F">
        <w:rPr>
          <w:rFonts w:ascii="Times New Roman" w:hAnsi="Times New Roman"/>
          <w:sz w:val="24"/>
          <w:szCs w:val="24"/>
        </w:rPr>
        <w:t xml:space="preserve">. </w:t>
      </w:r>
      <w:bookmarkStart w:id="14" w:name="Par198"/>
      <w:bookmarkEnd w:id="14"/>
      <w:r w:rsidRPr="000064CA">
        <w:rPr>
          <w:rFonts w:ascii="Times New Roman" w:hAnsi="Times New Roman"/>
          <w:sz w:val="24"/>
          <w:szCs w:val="24"/>
          <w:lang w:eastAsia="en-US"/>
        </w:rPr>
        <w:t>В предоставлении муниципальной услуги отказывается, в случае если:</w:t>
      </w:r>
    </w:p>
    <w:p w:rsidR="000064CA" w:rsidRPr="000064CA" w:rsidRDefault="000064CA" w:rsidP="000064C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064CA">
        <w:rPr>
          <w:rFonts w:ascii="Times New Roman" w:hAnsi="Times New Roman"/>
          <w:sz w:val="24"/>
          <w:szCs w:val="24"/>
          <w:lang w:eastAsia="en-US"/>
        </w:rPr>
        <w:lastRenderedPageBreak/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0064CA" w:rsidRPr="000064CA" w:rsidRDefault="000064CA" w:rsidP="000064C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064CA">
        <w:rPr>
          <w:rFonts w:ascii="Times New Roman" w:hAnsi="Times New Roman"/>
          <w:sz w:val="24"/>
          <w:szCs w:val="24"/>
          <w:lang w:eastAsia="en-US"/>
        </w:rPr>
        <w:t>2) право пользования обмениваемым жилым помещением оспаривается в судебном порядке;</w:t>
      </w:r>
    </w:p>
    <w:p w:rsidR="000064CA" w:rsidRPr="000064CA" w:rsidRDefault="000064CA" w:rsidP="000064C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064CA">
        <w:rPr>
          <w:rFonts w:ascii="Times New Roman" w:hAnsi="Times New Roman"/>
          <w:sz w:val="24"/>
          <w:szCs w:val="24"/>
          <w:lang w:eastAsia="en-US"/>
        </w:rPr>
        <w:t xml:space="preserve">3) обмениваемое жилое помещение признано в установленном </w:t>
      </w:r>
      <w:hyperlink r:id="rId26" w:history="1">
        <w:r w:rsidRPr="000064CA">
          <w:rPr>
            <w:rFonts w:ascii="Times New Roman" w:hAnsi="Times New Roman"/>
            <w:sz w:val="24"/>
            <w:szCs w:val="24"/>
            <w:lang w:eastAsia="en-US"/>
          </w:rPr>
          <w:t>порядке</w:t>
        </w:r>
      </w:hyperlink>
      <w:r w:rsidRPr="000064CA">
        <w:rPr>
          <w:rFonts w:ascii="Times New Roman" w:hAnsi="Times New Roman"/>
          <w:sz w:val="24"/>
          <w:szCs w:val="24"/>
          <w:lang w:eastAsia="en-US"/>
        </w:rPr>
        <w:t xml:space="preserve"> непригодным для проживания;</w:t>
      </w:r>
    </w:p>
    <w:p w:rsidR="000064CA" w:rsidRPr="000064CA" w:rsidRDefault="000064CA" w:rsidP="000064C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064CA">
        <w:rPr>
          <w:rFonts w:ascii="Times New Roman" w:hAnsi="Times New Roman"/>
          <w:sz w:val="24"/>
          <w:szCs w:val="24"/>
          <w:lang w:eastAsia="en-US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0064CA" w:rsidRPr="000064CA" w:rsidRDefault="000064CA" w:rsidP="000064C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064CA">
        <w:rPr>
          <w:rFonts w:ascii="Times New Roman" w:hAnsi="Times New Roman"/>
          <w:sz w:val="24"/>
          <w:szCs w:val="24"/>
          <w:lang w:eastAsia="en-US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0064CA" w:rsidRPr="00FE43AA" w:rsidRDefault="000064CA" w:rsidP="00FE43A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0064CA">
        <w:rPr>
          <w:rFonts w:ascii="Times New Roman" w:hAnsi="Times New Roman"/>
          <w:sz w:val="24"/>
          <w:szCs w:val="24"/>
          <w:lang w:eastAsia="en-US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27" w:history="1">
        <w:r w:rsidRPr="000064CA">
          <w:rPr>
            <w:rFonts w:ascii="Times New Roman" w:hAnsi="Times New Roman"/>
            <w:sz w:val="24"/>
            <w:szCs w:val="24"/>
            <w:lang w:eastAsia="en-US"/>
          </w:rPr>
          <w:t>пунктом 4 части 1 статьи 51</w:t>
        </w:r>
      </w:hyperlink>
      <w:r w:rsidRPr="000064CA">
        <w:rPr>
          <w:rFonts w:ascii="Times New Roman" w:hAnsi="Times New Roman"/>
          <w:sz w:val="24"/>
          <w:szCs w:val="24"/>
          <w:lang w:eastAsia="en-US"/>
        </w:rPr>
        <w:t xml:space="preserve"> Жилищного кодекса Российской Федерации.</w:t>
      </w:r>
      <w:proofErr w:type="gramEnd"/>
    </w:p>
    <w:p w:rsidR="00C37581" w:rsidRPr="00FE43AA" w:rsidRDefault="00AF14BD" w:rsidP="00FE43A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FE43AA">
        <w:rPr>
          <w:rFonts w:ascii="Times New Roman" w:hAnsi="Times New Roman"/>
          <w:sz w:val="24"/>
          <w:szCs w:val="24"/>
          <w:lang w:eastAsia="en-US"/>
        </w:rPr>
        <w:t>1</w:t>
      </w:r>
      <w:r w:rsidR="00FE43AA" w:rsidRPr="00FE43AA">
        <w:rPr>
          <w:rFonts w:ascii="Times New Roman" w:hAnsi="Times New Roman"/>
          <w:sz w:val="24"/>
          <w:szCs w:val="24"/>
          <w:lang w:eastAsia="en-US"/>
        </w:rPr>
        <w:t>7</w:t>
      </w:r>
      <w:r w:rsidR="004A28FA" w:rsidRPr="00FE43A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E43AA" w:rsidRPr="00FE43AA">
        <w:rPr>
          <w:rFonts w:ascii="Times New Roman" w:hAnsi="Times New Roman"/>
          <w:sz w:val="24"/>
          <w:szCs w:val="24"/>
          <w:lang w:eastAsia="en-US"/>
        </w:rPr>
        <w:t>Размер платы, взимаемой с заявителя при предоставлении муниципальной услуги</w:t>
      </w:r>
      <w:r w:rsidR="00C37581" w:rsidRPr="00FE43AA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C37581" w:rsidRPr="00C37581" w:rsidRDefault="00C37581" w:rsidP="00C37581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C37581">
        <w:rPr>
          <w:rFonts w:ascii="Times New Roman" w:eastAsia="Times New Roman" w:hAnsi="Times New Roman"/>
          <w:sz w:val="24"/>
          <w:szCs w:val="24"/>
          <w:lang w:eastAsia="en-US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38105F" w:rsidRPr="00B86707" w:rsidRDefault="00960989" w:rsidP="00C3758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B86707">
        <w:rPr>
          <w:rFonts w:ascii="Times New Roman" w:hAnsi="Times New Roman"/>
          <w:sz w:val="24"/>
          <w:szCs w:val="24"/>
          <w:lang w:eastAsia="en-US"/>
        </w:rPr>
        <w:t>1</w:t>
      </w:r>
      <w:r w:rsidR="00FE43AA">
        <w:rPr>
          <w:rFonts w:ascii="Times New Roman" w:hAnsi="Times New Roman"/>
          <w:sz w:val="24"/>
          <w:szCs w:val="24"/>
          <w:lang w:eastAsia="en-US"/>
        </w:rPr>
        <w:t>8</w:t>
      </w:r>
      <w:r w:rsidR="004A28FA" w:rsidRPr="00B86707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37581" w:rsidRPr="00B86707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E43AA" w:rsidRPr="00FE43AA" w:rsidRDefault="00960989" w:rsidP="00FE43A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Cs/>
          <w:sz w:val="24"/>
          <w:szCs w:val="24"/>
          <w:lang w:eastAsia="en-US"/>
        </w:rPr>
      </w:pPr>
      <w:r w:rsidRPr="00FE43AA">
        <w:rPr>
          <w:rFonts w:ascii="Times New Roman" w:hAnsi="Times New Roman"/>
          <w:sz w:val="24"/>
          <w:szCs w:val="24"/>
          <w:lang w:eastAsia="en-US"/>
        </w:rPr>
        <w:t>1</w:t>
      </w:r>
      <w:r w:rsidR="00FE43AA" w:rsidRPr="00FE43AA">
        <w:rPr>
          <w:rFonts w:ascii="Times New Roman" w:hAnsi="Times New Roman"/>
          <w:sz w:val="24"/>
          <w:szCs w:val="24"/>
          <w:lang w:eastAsia="en-US"/>
        </w:rPr>
        <w:t>9</w:t>
      </w:r>
      <w:r w:rsidR="004A28FA" w:rsidRPr="00FE43A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E43AA" w:rsidRPr="00FE43AA">
        <w:rPr>
          <w:rFonts w:ascii="Times New Roman" w:hAnsi="Times New Roman"/>
          <w:iCs/>
          <w:sz w:val="24"/>
          <w:szCs w:val="24"/>
          <w:lang w:eastAsia="en-US"/>
        </w:rPr>
        <w:t>Срок и порядок регистрации запроса</w:t>
      </w:r>
      <w:r w:rsidR="00FE43AA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FE43AA" w:rsidRPr="00FE43AA">
        <w:rPr>
          <w:rFonts w:ascii="Times New Roman" w:hAnsi="Times New Roman"/>
          <w:iCs/>
          <w:sz w:val="24"/>
          <w:szCs w:val="24"/>
          <w:lang w:eastAsia="en-US"/>
        </w:rPr>
        <w:t>заявителя о предоставлении муниципальной услуги, в том числе поступившего посредством электронной почты и с использованием Федерального и регионального порталов</w:t>
      </w:r>
    </w:p>
    <w:p w:rsidR="00FE43AA" w:rsidRDefault="004A28FA" w:rsidP="00FE43A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1) </w:t>
      </w:r>
      <w:r w:rsidR="00FE43AA">
        <w:rPr>
          <w:rFonts w:ascii="Times New Roman" w:hAnsi="Times New Roman"/>
          <w:sz w:val="24"/>
          <w:szCs w:val="24"/>
          <w:lang w:eastAsia="en-US"/>
        </w:rPr>
        <w:t>заявление о предоставлении муниципальной услуги подлежит регистрации специалистом уполномоченного органа, ответственного за делопроизводств</w:t>
      </w:r>
      <w:r w:rsidR="0024633C">
        <w:rPr>
          <w:rFonts w:ascii="Times New Roman" w:hAnsi="Times New Roman"/>
          <w:sz w:val="24"/>
          <w:szCs w:val="24"/>
          <w:lang w:eastAsia="en-US"/>
        </w:rPr>
        <w:t>о;</w:t>
      </w:r>
    </w:p>
    <w:p w:rsidR="00B2175B" w:rsidRPr="00CC3ABD" w:rsidRDefault="00CE5246" w:rsidP="00FE43A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Cs/>
          <w:sz w:val="24"/>
          <w:szCs w:val="24"/>
          <w:lang w:eastAsia="en-US"/>
        </w:rPr>
      </w:pPr>
      <w:r w:rsidRPr="00CC3ABD">
        <w:rPr>
          <w:rFonts w:ascii="Times New Roman" w:hAnsi="Times New Roman"/>
          <w:iCs/>
          <w:sz w:val="24"/>
          <w:szCs w:val="24"/>
          <w:lang w:eastAsia="en-US"/>
        </w:rPr>
        <w:t>2) з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>аявление о предоставлении муниципальной услуги, поступившее посредством почтового отправ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>ления</w:t>
      </w:r>
      <w:r w:rsidR="004A2151">
        <w:rPr>
          <w:rFonts w:ascii="Times New Roman" w:hAnsi="Times New Roman"/>
          <w:iCs/>
          <w:sz w:val="24"/>
          <w:szCs w:val="24"/>
          <w:lang w:eastAsia="en-US"/>
        </w:rPr>
        <w:t>, Единого и регионального порталов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регистрируется в течение одного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рабочего дня </w:t>
      </w:r>
      <w:r w:rsidR="00970833">
        <w:rPr>
          <w:rFonts w:ascii="Times New Roman" w:hAnsi="Times New Roman"/>
          <w:iCs/>
          <w:sz w:val="24"/>
          <w:szCs w:val="24"/>
          <w:lang w:eastAsia="en-US"/>
        </w:rPr>
        <w:t>со дня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пос</w:t>
      </w:r>
      <w:r w:rsidRPr="00CC3ABD">
        <w:rPr>
          <w:rFonts w:ascii="Times New Roman" w:hAnsi="Times New Roman"/>
          <w:iCs/>
          <w:sz w:val="24"/>
          <w:szCs w:val="24"/>
          <w:lang w:eastAsia="en-US"/>
        </w:rPr>
        <w:t>тупления в уполномоченный орган;</w:t>
      </w:r>
    </w:p>
    <w:p w:rsidR="00B2175B" w:rsidRPr="00CC3ABD" w:rsidRDefault="00E115E7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CC3ABD">
        <w:rPr>
          <w:rFonts w:ascii="Times New Roman" w:hAnsi="Times New Roman"/>
          <w:iCs/>
          <w:sz w:val="24"/>
          <w:szCs w:val="24"/>
          <w:lang w:eastAsia="en-US"/>
        </w:rPr>
        <w:t>3) з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>аявление о предоставлении муниципальной услуги, принятое при личном обращении, подлежит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регистрации </w:t>
      </w:r>
      <w:r w:rsidR="00C37581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специалистом </w:t>
      </w:r>
      <w:r w:rsidR="0024633C"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="00737462"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="00737462" w:rsidRPr="00CC3ABD">
        <w:rPr>
          <w:rFonts w:ascii="Times New Roman" w:hAnsi="Times New Roman"/>
          <w:iCs/>
          <w:sz w:val="24"/>
          <w:szCs w:val="24"/>
          <w:lang w:eastAsia="en-US"/>
        </w:rPr>
        <w:t>ответственным за делопроизводство</w:t>
      </w:r>
      <w:r w:rsidR="00C37581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>в течение</w:t>
      </w:r>
      <w:r w:rsidR="00EF5E79" w:rsidRPr="00CC3ABD">
        <w:rPr>
          <w:rFonts w:ascii="Times New Roman" w:hAnsi="Times New Roman"/>
          <w:iCs/>
          <w:sz w:val="24"/>
          <w:szCs w:val="24"/>
          <w:lang w:eastAsia="en-US"/>
        </w:rPr>
        <w:t>15 минут</w:t>
      </w:r>
      <w:r w:rsidR="009F73E0">
        <w:rPr>
          <w:rFonts w:ascii="Times New Roman" w:hAnsi="Times New Roman"/>
          <w:iCs/>
          <w:sz w:val="24"/>
          <w:szCs w:val="24"/>
          <w:lang w:eastAsia="en-US"/>
        </w:rPr>
        <w:t>, после получения такого заявления</w:t>
      </w:r>
      <w:r w:rsidR="00EF5E79" w:rsidRPr="00CC3ABD">
        <w:rPr>
          <w:rFonts w:ascii="Times New Roman" w:hAnsi="Times New Roman"/>
          <w:iCs/>
          <w:sz w:val="24"/>
          <w:szCs w:val="24"/>
          <w:lang w:eastAsia="en-US"/>
        </w:rPr>
        <w:t>;</w:t>
      </w:r>
    </w:p>
    <w:p w:rsidR="00B2175B" w:rsidRPr="00CC3ABD" w:rsidRDefault="0014746F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4) </w:t>
      </w:r>
      <w:r w:rsidR="00EF5E79" w:rsidRPr="00CC3ABD">
        <w:rPr>
          <w:rFonts w:ascii="Times New Roman" w:hAnsi="Times New Roman"/>
          <w:iCs/>
          <w:sz w:val="24"/>
          <w:szCs w:val="24"/>
          <w:lang w:eastAsia="en-US"/>
        </w:rPr>
        <w:t>з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аявление о предоставлении муниципальной услуги регистрируется в электронном документообороте 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>у</w:t>
      </w:r>
      <w:r w:rsidRPr="00CC3ABD">
        <w:rPr>
          <w:rFonts w:ascii="Times New Roman" w:hAnsi="Times New Roman"/>
          <w:iCs/>
          <w:sz w:val="24"/>
          <w:szCs w:val="24"/>
          <w:lang w:eastAsia="en-US"/>
        </w:rPr>
        <w:t>полномоченного органа;</w:t>
      </w:r>
    </w:p>
    <w:p w:rsidR="00B2175B" w:rsidRPr="00CC3ABD" w:rsidRDefault="00C37581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>5</w:t>
      </w:r>
      <w:r w:rsidR="0014746F" w:rsidRPr="00CC3ABD">
        <w:rPr>
          <w:rFonts w:ascii="Times New Roman" w:hAnsi="Times New Roman"/>
          <w:iCs/>
          <w:sz w:val="24"/>
          <w:szCs w:val="24"/>
          <w:lang w:eastAsia="en-US"/>
        </w:rPr>
        <w:t>) с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>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5C6656" w:rsidRPr="00CC3ABD" w:rsidRDefault="00DB7D43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</w:t>
      </w:r>
      <w:r w:rsidR="00C61558" w:rsidRPr="00CC3AB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>Требования к помещениям, в которых предоставляется</w:t>
      </w:r>
      <w:r w:rsidR="00C61558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3104" w:rsidRPr="00CC3ABD">
        <w:rPr>
          <w:rFonts w:ascii="Times New Roman" w:hAnsi="Times New Roman"/>
          <w:sz w:val="24"/>
          <w:szCs w:val="24"/>
          <w:lang w:eastAsia="en-US"/>
        </w:rPr>
        <w:t>муниципальная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 xml:space="preserve"> услуга, к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залу ожидания,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 xml:space="preserve"> местам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для заполнения запросов о предоставлении муниципальной услуги, размещению и оформлению визуальной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>, текстовой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>и мультимедийной информации о порядке предоставления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3104" w:rsidRPr="00CC3ABD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 xml:space="preserve"> услуги</w:t>
      </w:r>
      <w:r w:rsidR="00C61558" w:rsidRPr="00CC3ABD">
        <w:rPr>
          <w:rFonts w:ascii="Times New Roman" w:hAnsi="Times New Roman"/>
          <w:sz w:val="24"/>
          <w:szCs w:val="24"/>
          <w:lang w:eastAsia="en-US"/>
        </w:rPr>
        <w:t>:</w:t>
      </w:r>
    </w:p>
    <w:p w:rsidR="0044482B" w:rsidRPr="004B0D3C" w:rsidRDefault="00C61558" w:rsidP="004B0D3C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20"/>
        <w:rPr>
          <w:rFonts w:ascii="Times New Roman" w:hAnsi="Times New Roman"/>
          <w:sz w:val="24"/>
          <w:szCs w:val="24"/>
        </w:rPr>
      </w:pPr>
      <w:bookmarkStart w:id="15" w:name="_Hlk536119827"/>
      <w:r w:rsidRPr="004B0D3C">
        <w:rPr>
          <w:rFonts w:ascii="Times New Roman" w:hAnsi="Times New Roman"/>
          <w:sz w:val="24"/>
          <w:szCs w:val="24"/>
        </w:rPr>
        <w:t>з</w:t>
      </w:r>
      <w:r w:rsidR="0044482B" w:rsidRPr="004B0D3C">
        <w:rPr>
          <w:rFonts w:ascii="Times New Roman" w:hAnsi="Times New Roman"/>
          <w:sz w:val="24"/>
          <w:szCs w:val="24"/>
        </w:rPr>
        <w:t>дание, в котором предоставляется муниц</w:t>
      </w:r>
      <w:r w:rsidR="005779D5" w:rsidRPr="004B0D3C">
        <w:rPr>
          <w:rFonts w:ascii="Times New Roman" w:hAnsi="Times New Roman"/>
          <w:sz w:val="24"/>
          <w:szCs w:val="24"/>
        </w:rPr>
        <w:t>и</w:t>
      </w:r>
      <w:r w:rsidR="0044482B" w:rsidRPr="004B0D3C">
        <w:rPr>
          <w:rFonts w:ascii="Times New Roman" w:hAnsi="Times New Roman"/>
          <w:sz w:val="24"/>
          <w:szCs w:val="24"/>
        </w:rPr>
        <w:t>пальная услуга, должно быть расположено с учетом пешеходной доступности для заявителей от ост</w:t>
      </w:r>
      <w:r w:rsidRPr="004B0D3C">
        <w:rPr>
          <w:rFonts w:ascii="Times New Roman" w:hAnsi="Times New Roman"/>
          <w:sz w:val="24"/>
          <w:szCs w:val="24"/>
        </w:rPr>
        <w:t>ановок общественного транспорта;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2) п</w:t>
      </w:r>
      <w:r w:rsidR="0044482B" w:rsidRPr="00CC3ABD">
        <w:rPr>
          <w:rFonts w:ascii="Times New Roman" w:hAnsi="Times New Roman"/>
          <w:sz w:val="24"/>
          <w:szCs w:val="24"/>
        </w:rPr>
        <w:t>омещения для предоставления муниципальной услуги размещаются преимущественно на нижних этажах зданий</w:t>
      </w:r>
      <w:r w:rsidRPr="00CC3ABD">
        <w:rPr>
          <w:rFonts w:ascii="Times New Roman" w:hAnsi="Times New Roman"/>
          <w:sz w:val="24"/>
          <w:szCs w:val="24"/>
        </w:rPr>
        <w:t xml:space="preserve"> или в отдельно стоящих зданиях;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3) в</w:t>
      </w:r>
      <w:r w:rsidR="0044482B" w:rsidRPr="00CC3ABD">
        <w:rPr>
          <w:rFonts w:ascii="Times New Roman" w:hAnsi="Times New Roman"/>
          <w:sz w:val="24"/>
          <w:szCs w:val="24"/>
        </w:rPr>
        <w:t>ход и выход из помещения для предоставления муниципальной услуги оборудуются: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а) </w:t>
      </w:r>
      <w:r w:rsidR="0044482B" w:rsidRPr="00CC3ABD">
        <w:rPr>
          <w:rFonts w:ascii="Times New Roman" w:hAnsi="Times New Roman"/>
          <w:sz w:val="24"/>
          <w:szCs w:val="24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44482B" w:rsidRPr="00CC3ABD">
        <w:rPr>
          <w:rFonts w:ascii="Times New Roman" w:hAnsi="Times New Roman"/>
          <w:sz w:val="24"/>
          <w:szCs w:val="24"/>
        </w:rPr>
        <w:t>соответствующими указателями с автономными источниками бесперебойного питания;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в) </w:t>
      </w:r>
      <w:r w:rsidR="0044482B" w:rsidRPr="00CC3ABD">
        <w:rPr>
          <w:rFonts w:ascii="Times New Roman" w:hAnsi="Times New Roman"/>
          <w:sz w:val="24"/>
          <w:szCs w:val="24"/>
        </w:rPr>
        <w:t>контрастной маркировкой ступеней по пути движения;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г) </w:t>
      </w:r>
      <w:r w:rsidR="0044482B" w:rsidRPr="00CC3ABD">
        <w:rPr>
          <w:rFonts w:ascii="Times New Roman" w:hAnsi="Times New Roman"/>
          <w:sz w:val="24"/>
          <w:szCs w:val="24"/>
        </w:rPr>
        <w:t>информационной мнемосхемой (тактильной схемой движения);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д) </w:t>
      </w:r>
      <w:r w:rsidR="0044482B" w:rsidRPr="00CC3ABD">
        <w:rPr>
          <w:rFonts w:ascii="Times New Roman" w:hAnsi="Times New Roman"/>
          <w:sz w:val="24"/>
          <w:szCs w:val="24"/>
        </w:rPr>
        <w:t>тактильными табличками с надписями, дублированными рельефно-точечным шрифтом Брайля;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lastRenderedPageBreak/>
        <w:t xml:space="preserve">е) </w:t>
      </w:r>
      <w:r w:rsidR="0044482B" w:rsidRPr="00CC3ABD">
        <w:rPr>
          <w:rFonts w:ascii="Times New Roman" w:hAnsi="Times New Roman"/>
          <w:sz w:val="24"/>
          <w:szCs w:val="24"/>
        </w:rPr>
        <w:t>информационной табличкой (вывеской), содержащей информацию о наименовании, местонахождении, режиме работы, а также о телеф</w:t>
      </w:r>
      <w:r w:rsidR="00064A65" w:rsidRPr="00CC3ABD">
        <w:rPr>
          <w:rFonts w:ascii="Times New Roman" w:hAnsi="Times New Roman"/>
          <w:sz w:val="24"/>
          <w:szCs w:val="24"/>
        </w:rPr>
        <w:t>онных номерах справочной службы;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4) л</w:t>
      </w:r>
      <w:r w:rsidR="0044482B" w:rsidRPr="00CC3ABD">
        <w:rPr>
          <w:rFonts w:ascii="Times New Roman" w:hAnsi="Times New Roman"/>
          <w:sz w:val="24"/>
          <w:szCs w:val="24"/>
        </w:rPr>
        <w:t>естницы, находящиеся по пути движения в помещение для предоставления муниципальной услуги, оборудуются: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а) </w:t>
      </w:r>
      <w:r w:rsidR="0044482B" w:rsidRPr="00CC3ABD">
        <w:rPr>
          <w:rFonts w:ascii="Times New Roman" w:hAnsi="Times New Roman"/>
          <w:sz w:val="24"/>
          <w:szCs w:val="24"/>
        </w:rPr>
        <w:t>тактильными полосами;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44482B" w:rsidRPr="00CC3ABD">
        <w:rPr>
          <w:rFonts w:ascii="Times New Roman" w:hAnsi="Times New Roman"/>
          <w:sz w:val="24"/>
          <w:szCs w:val="24"/>
        </w:rPr>
        <w:t>контрастной маркировкой крайних ступеней;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в) </w:t>
      </w:r>
      <w:r w:rsidR="0044482B" w:rsidRPr="00CC3ABD">
        <w:rPr>
          <w:rFonts w:ascii="Times New Roman" w:hAnsi="Times New Roman"/>
          <w:sz w:val="24"/>
          <w:szCs w:val="24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г) </w:t>
      </w:r>
      <w:r w:rsidR="0044482B" w:rsidRPr="00CC3ABD">
        <w:rPr>
          <w:rFonts w:ascii="Times New Roman" w:hAnsi="Times New Roman"/>
          <w:sz w:val="24"/>
          <w:szCs w:val="24"/>
        </w:rPr>
        <w:t>тактильными табличками с указанием этажей, дублированными рельефно-точечным шри</w:t>
      </w:r>
      <w:r w:rsidRPr="00CC3ABD">
        <w:rPr>
          <w:rFonts w:ascii="Times New Roman" w:hAnsi="Times New Roman"/>
          <w:sz w:val="24"/>
          <w:szCs w:val="24"/>
        </w:rPr>
        <w:t>фтом Брайля;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C3ABD">
        <w:rPr>
          <w:rFonts w:ascii="Times New Roman" w:hAnsi="Times New Roman"/>
          <w:sz w:val="24"/>
          <w:szCs w:val="24"/>
        </w:rPr>
        <w:t xml:space="preserve">5) </w:t>
      </w:r>
      <w:r w:rsidR="00EF5E79" w:rsidRPr="00CC3ABD">
        <w:rPr>
          <w:rFonts w:ascii="Times New Roman" w:hAnsi="Times New Roman"/>
          <w:sz w:val="24"/>
          <w:szCs w:val="24"/>
        </w:rPr>
        <w:t>м</w:t>
      </w:r>
      <w:r w:rsidR="0044482B" w:rsidRPr="00CC3ABD">
        <w:rPr>
          <w:rFonts w:ascii="Times New Roman" w:hAnsi="Times New Roman"/>
          <w:sz w:val="24"/>
          <w:szCs w:val="24"/>
        </w:rPr>
        <w:t>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</w:t>
      </w:r>
      <w:r w:rsidRPr="00CC3ABD">
        <w:rPr>
          <w:rFonts w:ascii="Times New Roman" w:hAnsi="Times New Roman"/>
          <w:sz w:val="24"/>
          <w:szCs w:val="24"/>
        </w:rPr>
        <w:t>стемам, доступным для инвалидов;</w:t>
      </w:r>
      <w:proofErr w:type="gramEnd"/>
    </w:p>
    <w:p w:rsidR="0044482B" w:rsidRPr="00CC3ABD" w:rsidRDefault="00960989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6)</w:t>
      </w:r>
      <w:r w:rsidR="004B0D3C" w:rsidRPr="004B0D3C">
        <w:rPr>
          <w:rFonts w:ascii="Times New Roman" w:hAnsi="Times New Roman"/>
          <w:sz w:val="24"/>
          <w:szCs w:val="24"/>
        </w:rPr>
        <w:t xml:space="preserve"> </w:t>
      </w:r>
      <w:r w:rsidRPr="00CC3ABD">
        <w:rPr>
          <w:rFonts w:ascii="Times New Roman" w:hAnsi="Times New Roman"/>
          <w:sz w:val="24"/>
          <w:szCs w:val="24"/>
        </w:rPr>
        <w:t>в</w:t>
      </w:r>
      <w:r w:rsidR="0044482B" w:rsidRPr="00CC3ABD">
        <w:rPr>
          <w:rFonts w:ascii="Times New Roman" w:hAnsi="Times New Roman"/>
          <w:sz w:val="24"/>
          <w:szCs w:val="24"/>
        </w:rPr>
        <w:t xml:space="preserve">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а) </w:t>
      </w:r>
      <w:r w:rsidR="0044482B" w:rsidRPr="00CC3ABD">
        <w:rPr>
          <w:rFonts w:ascii="Times New Roman" w:hAnsi="Times New Roman"/>
          <w:sz w:val="24"/>
          <w:szCs w:val="24"/>
        </w:rPr>
        <w:t>условия для беспрепятственного пользования транспортом, средствами связи и информации;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44482B" w:rsidRPr="00CC3ABD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в) </w:t>
      </w:r>
      <w:r w:rsidR="0044482B" w:rsidRPr="00CC3ABD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г) </w:t>
      </w:r>
      <w:r w:rsidR="0044482B" w:rsidRPr="00CC3ABD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д) </w:t>
      </w:r>
      <w:r w:rsidRPr="00CC3ABD">
        <w:rPr>
          <w:rFonts w:ascii="Times New Roman" w:hAnsi="Times New Roman"/>
          <w:sz w:val="24"/>
          <w:szCs w:val="24"/>
        </w:rPr>
        <w:tab/>
      </w:r>
      <w:r w:rsidR="0044482B" w:rsidRPr="00CC3ABD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="0044482B" w:rsidRPr="00CC3AB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4482B" w:rsidRPr="00CC3A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4482B" w:rsidRPr="00CC3AB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4482B" w:rsidRPr="00CC3ABD">
        <w:rPr>
          <w:rFonts w:ascii="Times New Roman" w:hAnsi="Times New Roman"/>
          <w:sz w:val="24"/>
          <w:szCs w:val="24"/>
        </w:rPr>
        <w:t>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е) </w:t>
      </w:r>
      <w:r w:rsidR="0044482B" w:rsidRPr="00CC3ABD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ж) </w:t>
      </w:r>
      <w:r w:rsidR="0044482B" w:rsidRPr="00CC3ABD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</w:t>
      </w:r>
      <w:r w:rsidR="00EF5E79" w:rsidRPr="00CC3ABD">
        <w:rPr>
          <w:rFonts w:ascii="Times New Roman" w:hAnsi="Times New Roman"/>
          <w:sz w:val="24"/>
          <w:szCs w:val="24"/>
        </w:rPr>
        <w:t>ими лицами;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7) п</w:t>
      </w:r>
      <w:r w:rsidR="0044482B" w:rsidRPr="00CC3ABD">
        <w:rPr>
          <w:rFonts w:ascii="Times New Roman" w:hAnsi="Times New Roman"/>
          <w:sz w:val="24"/>
          <w:szCs w:val="24"/>
        </w:rPr>
        <w:t>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соответствовать санитарно-эпидемиологически</w:t>
      </w:r>
      <w:r w:rsidRPr="00CC3ABD">
        <w:rPr>
          <w:rFonts w:ascii="Times New Roman" w:hAnsi="Times New Roman"/>
          <w:sz w:val="24"/>
          <w:szCs w:val="24"/>
        </w:rPr>
        <w:t>м правилам и нормам: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а) к</w:t>
      </w:r>
      <w:r w:rsidR="0044482B" w:rsidRPr="00CC3ABD">
        <w:rPr>
          <w:rFonts w:ascii="Times New Roman" w:hAnsi="Times New Roman"/>
          <w:sz w:val="24"/>
          <w:szCs w:val="24"/>
        </w:rPr>
        <w:t>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</w:t>
      </w:r>
      <w:r w:rsidR="00EF5E79" w:rsidRPr="00CC3ABD">
        <w:rPr>
          <w:rFonts w:ascii="Times New Roman" w:hAnsi="Times New Roman"/>
          <w:sz w:val="24"/>
          <w:szCs w:val="24"/>
        </w:rPr>
        <w:t>ипальной услуги в полном объеме;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EF5E79" w:rsidRPr="00CC3ABD">
        <w:rPr>
          <w:rFonts w:ascii="Times New Roman" w:hAnsi="Times New Roman"/>
          <w:sz w:val="24"/>
          <w:szCs w:val="24"/>
        </w:rPr>
        <w:t>м</w:t>
      </w:r>
      <w:r w:rsidR="0044482B" w:rsidRPr="00CC3ABD">
        <w:rPr>
          <w:rFonts w:ascii="Times New Roman" w:hAnsi="Times New Roman"/>
          <w:sz w:val="24"/>
          <w:szCs w:val="24"/>
        </w:rPr>
        <w:t>еста ожидания должны соответствовать ком</w:t>
      </w:r>
      <w:r w:rsidR="00EF5E79" w:rsidRPr="00CC3ABD">
        <w:rPr>
          <w:rFonts w:ascii="Times New Roman" w:hAnsi="Times New Roman"/>
          <w:sz w:val="24"/>
          <w:szCs w:val="24"/>
        </w:rPr>
        <w:t>фортным условиям для заявителей;</w:t>
      </w:r>
    </w:p>
    <w:p w:rsidR="0044482B" w:rsidRPr="00CC3ABD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в</w:t>
      </w:r>
      <w:r w:rsidR="00064A65" w:rsidRPr="00CC3ABD">
        <w:rPr>
          <w:rFonts w:ascii="Times New Roman" w:hAnsi="Times New Roman"/>
          <w:sz w:val="24"/>
          <w:szCs w:val="24"/>
        </w:rPr>
        <w:t xml:space="preserve">) </w:t>
      </w:r>
      <w:r w:rsidR="00EF5E79" w:rsidRPr="00CC3ABD">
        <w:rPr>
          <w:rFonts w:ascii="Times New Roman" w:hAnsi="Times New Roman"/>
          <w:sz w:val="24"/>
          <w:szCs w:val="24"/>
        </w:rPr>
        <w:t>м</w:t>
      </w:r>
      <w:r w:rsidR="0044482B" w:rsidRPr="00CC3ABD">
        <w:rPr>
          <w:rFonts w:ascii="Times New Roman" w:hAnsi="Times New Roman"/>
          <w:sz w:val="24"/>
          <w:szCs w:val="24"/>
        </w:rPr>
        <w:t>еста ожидания оборудуются столами, стульями или скамьями (</w:t>
      </w:r>
      <w:proofErr w:type="spellStart"/>
      <w:r w:rsidR="0044482B" w:rsidRPr="00CC3ABD">
        <w:rPr>
          <w:rFonts w:ascii="Times New Roman" w:hAnsi="Times New Roman"/>
          <w:sz w:val="24"/>
          <w:szCs w:val="24"/>
        </w:rPr>
        <w:t>банкетками</w:t>
      </w:r>
      <w:proofErr w:type="spellEnd"/>
      <w:r w:rsidR="0044482B" w:rsidRPr="00CC3ABD">
        <w:rPr>
          <w:rFonts w:ascii="Times New Roman" w:hAnsi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</w:t>
      </w:r>
      <w:r w:rsidR="00EF5E79" w:rsidRPr="00CC3ABD">
        <w:rPr>
          <w:rFonts w:ascii="Times New Roman" w:hAnsi="Times New Roman"/>
          <w:sz w:val="24"/>
          <w:szCs w:val="24"/>
        </w:rPr>
        <w:t>ормления документов заявителями;</w:t>
      </w:r>
    </w:p>
    <w:p w:rsidR="004776F7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г</w:t>
      </w:r>
      <w:r w:rsidR="00EF5E79" w:rsidRPr="00CC3ABD">
        <w:rPr>
          <w:rFonts w:ascii="Times New Roman" w:hAnsi="Times New Roman"/>
          <w:sz w:val="24"/>
          <w:szCs w:val="24"/>
        </w:rPr>
        <w:t>) н</w:t>
      </w:r>
      <w:r w:rsidR="0044482B" w:rsidRPr="00CC3ABD">
        <w:rPr>
          <w:rFonts w:ascii="Times New Roman" w:hAnsi="Times New Roman"/>
          <w:sz w:val="24"/>
          <w:szCs w:val="24"/>
        </w:rPr>
        <w:t xml:space="preserve">а информационных стендах, информационном терминале и в информационно-телекоммуникационной сети </w:t>
      </w:r>
      <w:r w:rsidR="00960989" w:rsidRPr="00CC3ABD">
        <w:rPr>
          <w:rFonts w:ascii="Times New Roman" w:hAnsi="Times New Roman"/>
          <w:sz w:val="24"/>
          <w:szCs w:val="24"/>
        </w:rPr>
        <w:t>«</w:t>
      </w:r>
      <w:r w:rsidR="0044482B" w:rsidRPr="00CC3ABD">
        <w:rPr>
          <w:rFonts w:ascii="Times New Roman" w:hAnsi="Times New Roman"/>
          <w:sz w:val="24"/>
          <w:szCs w:val="24"/>
        </w:rPr>
        <w:t>Интерне</w:t>
      </w:r>
      <w:r w:rsidR="008107C8">
        <w:rPr>
          <w:rFonts w:ascii="Times New Roman" w:hAnsi="Times New Roman"/>
          <w:sz w:val="24"/>
          <w:szCs w:val="24"/>
        </w:rPr>
        <w:t>т»</w:t>
      </w:r>
      <w:r w:rsidR="0044482B" w:rsidRPr="00CC3ABD">
        <w:rPr>
          <w:rFonts w:ascii="Times New Roman" w:hAnsi="Times New Roman"/>
          <w:sz w:val="24"/>
          <w:szCs w:val="24"/>
        </w:rPr>
        <w:t xml:space="preserve"> размещается информация о порядке предоставления муниципальной услуги, а также информация, указанная </w:t>
      </w:r>
      <w:r w:rsidR="0044482B" w:rsidRPr="00AB22DE">
        <w:rPr>
          <w:rFonts w:ascii="Times New Roman" w:hAnsi="Times New Roman"/>
          <w:sz w:val="24"/>
          <w:szCs w:val="24"/>
        </w:rPr>
        <w:t xml:space="preserve">в </w:t>
      </w:r>
      <w:r w:rsidR="00737462">
        <w:rPr>
          <w:rFonts w:ascii="Times New Roman" w:hAnsi="Times New Roman"/>
          <w:sz w:val="24"/>
          <w:szCs w:val="24"/>
        </w:rPr>
        <w:t xml:space="preserve"> части</w:t>
      </w:r>
      <w:r w:rsidR="00970833">
        <w:rPr>
          <w:rFonts w:asciiTheme="minorHAnsi" w:hAnsiTheme="minorHAnsi"/>
        </w:rPr>
        <w:t xml:space="preserve"> </w:t>
      </w:r>
      <w:r w:rsidR="004776F7" w:rsidRPr="00AB22DE">
        <w:rPr>
          <w:rFonts w:ascii="Times New Roman" w:hAnsi="Times New Roman"/>
          <w:sz w:val="24"/>
          <w:szCs w:val="24"/>
        </w:rPr>
        <w:t>18</w:t>
      </w:r>
      <w:r w:rsidR="0044482B" w:rsidRPr="00AB22DE">
        <w:rPr>
          <w:rFonts w:ascii="Times New Roman" w:hAnsi="Times New Roman"/>
          <w:sz w:val="24"/>
          <w:szCs w:val="24"/>
        </w:rPr>
        <w:t xml:space="preserve"> </w:t>
      </w:r>
      <w:r w:rsidR="004776F7" w:rsidRPr="00AB22DE">
        <w:rPr>
          <w:rFonts w:ascii="Times New Roman" w:hAnsi="Times New Roman"/>
          <w:sz w:val="24"/>
          <w:szCs w:val="24"/>
        </w:rPr>
        <w:t xml:space="preserve"> статьи 1 </w:t>
      </w:r>
      <w:r w:rsidR="0044482B" w:rsidRPr="004776F7">
        <w:rPr>
          <w:rFonts w:ascii="Times New Roman" w:hAnsi="Times New Roman"/>
          <w:sz w:val="24"/>
          <w:szCs w:val="24"/>
        </w:rPr>
        <w:t>настояще</w:t>
      </w:r>
      <w:r w:rsidR="00960989" w:rsidRPr="004776F7">
        <w:rPr>
          <w:rFonts w:ascii="Times New Roman" w:hAnsi="Times New Roman"/>
          <w:sz w:val="24"/>
          <w:szCs w:val="24"/>
        </w:rPr>
        <w:t>го а</w:t>
      </w:r>
      <w:r w:rsidR="00EF5E79" w:rsidRPr="004776F7">
        <w:rPr>
          <w:rFonts w:ascii="Times New Roman" w:hAnsi="Times New Roman"/>
          <w:sz w:val="24"/>
          <w:szCs w:val="24"/>
        </w:rPr>
        <w:t>дминистративного регламента;</w:t>
      </w:r>
      <w:r w:rsidR="00960989" w:rsidRPr="00CC3ABD">
        <w:rPr>
          <w:rFonts w:ascii="Times New Roman" w:hAnsi="Times New Roman"/>
          <w:sz w:val="24"/>
          <w:szCs w:val="24"/>
        </w:rPr>
        <w:t xml:space="preserve"> </w:t>
      </w:r>
    </w:p>
    <w:p w:rsidR="0044482B" w:rsidRPr="00CC3ABD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д</w:t>
      </w:r>
      <w:r w:rsidR="00EF5E79" w:rsidRPr="00CC3ABD">
        <w:rPr>
          <w:rFonts w:ascii="Times New Roman" w:hAnsi="Times New Roman"/>
          <w:sz w:val="24"/>
          <w:szCs w:val="24"/>
        </w:rPr>
        <w:t>) и</w:t>
      </w:r>
      <w:r w:rsidR="0044482B" w:rsidRPr="00CC3ABD">
        <w:rPr>
          <w:rFonts w:ascii="Times New Roman" w:hAnsi="Times New Roman"/>
          <w:sz w:val="24"/>
          <w:szCs w:val="24"/>
        </w:rPr>
        <w:t xml:space="preserve">нформационные стенды размещаются на видном, доступном месте в любом из </w:t>
      </w:r>
      <w:r w:rsidR="0044482B" w:rsidRPr="00CC3ABD">
        <w:rPr>
          <w:rFonts w:ascii="Times New Roman" w:hAnsi="Times New Roman"/>
          <w:sz w:val="24"/>
          <w:szCs w:val="24"/>
        </w:rPr>
        <w:lastRenderedPageBreak/>
        <w:t>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</w:t>
      </w:r>
      <w:r w:rsidR="00EF5E79" w:rsidRPr="00CC3ABD">
        <w:rPr>
          <w:rFonts w:ascii="Times New Roman" w:hAnsi="Times New Roman"/>
          <w:sz w:val="24"/>
          <w:szCs w:val="24"/>
        </w:rPr>
        <w:t>м шрифтом на белом фоне;</w:t>
      </w:r>
    </w:p>
    <w:p w:rsidR="0044482B" w:rsidRPr="00CC3ABD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е</w:t>
      </w:r>
      <w:r w:rsidR="00EF5E79" w:rsidRPr="00CC3ABD">
        <w:rPr>
          <w:rFonts w:ascii="Times New Roman" w:hAnsi="Times New Roman"/>
          <w:sz w:val="24"/>
          <w:szCs w:val="24"/>
        </w:rPr>
        <w:t>) о</w:t>
      </w:r>
      <w:r w:rsidR="0044482B" w:rsidRPr="00CC3ABD">
        <w:rPr>
          <w:rFonts w:ascii="Times New Roman" w:hAnsi="Times New Roman"/>
          <w:sz w:val="24"/>
          <w:szCs w:val="24"/>
        </w:rPr>
        <w:t>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C31645" w:rsidRPr="00CC3ABD" w:rsidRDefault="003922FC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16" w:name="Par313"/>
      <w:bookmarkEnd w:id="15"/>
      <w:bookmarkEnd w:id="16"/>
      <w:r>
        <w:rPr>
          <w:rFonts w:ascii="Times New Roman" w:hAnsi="Times New Roman"/>
          <w:sz w:val="24"/>
          <w:szCs w:val="24"/>
        </w:rPr>
        <w:t>2</w:t>
      </w:r>
      <w:r w:rsidR="00DB7D43">
        <w:rPr>
          <w:rFonts w:ascii="Times New Roman" w:hAnsi="Times New Roman"/>
          <w:sz w:val="24"/>
          <w:szCs w:val="24"/>
        </w:rPr>
        <w:t>1</w:t>
      </w:r>
      <w:r w:rsidR="00EF5E79" w:rsidRPr="00CC3ABD">
        <w:rPr>
          <w:rFonts w:ascii="Times New Roman" w:hAnsi="Times New Roman"/>
          <w:sz w:val="24"/>
          <w:szCs w:val="24"/>
        </w:rPr>
        <w:t xml:space="preserve">. </w:t>
      </w:r>
      <w:r w:rsidR="004E7A58" w:rsidRPr="00CC3ABD">
        <w:rPr>
          <w:rFonts w:ascii="Times New Roman" w:hAnsi="Times New Roman"/>
          <w:sz w:val="24"/>
          <w:szCs w:val="24"/>
          <w:lang w:eastAsia="en-US"/>
        </w:rPr>
        <w:t>П</w:t>
      </w:r>
      <w:r w:rsidR="00C31645" w:rsidRPr="00CC3ABD">
        <w:rPr>
          <w:rFonts w:ascii="Times New Roman" w:hAnsi="Times New Roman"/>
          <w:sz w:val="24"/>
          <w:szCs w:val="24"/>
          <w:lang w:eastAsia="en-US"/>
        </w:rPr>
        <w:t>оказателями доступности муниципальной услуги являются:</w:t>
      </w:r>
    </w:p>
    <w:p w:rsidR="0030049C" w:rsidRPr="0030049C" w:rsidRDefault="0030049C" w:rsidP="0030049C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0049C">
        <w:rPr>
          <w:rFonts w:ascii="Times New Roman" w:eastAsia="Times New Roman" w:hAnsi="Times New Roman"/>
          <w:sz w:val="24"/>
          <w:szCs w:val="24"/>
        </w:rPr>
        <w:t>1) возможность получения заявителем информации о порядке и сроках предоставления государственной услуги, в том числе о ходе предоставления государственной услуги, в форме устного или письменного информирования, в том числе посредством информационно-телекоммуникационной сети Интернет;</w:t>
      </w:r>
    </w:p>
    <w:p w:rsidR="0030049C" w:rsidRPr="0030049C" w:rsidRDefault="0030049C" w:rsidP="0030049C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0049C">
        <w:rPr>
          <w:rFonts w:ascii="Times New Roman" w:eastAsia="Times New Roman" w:hAnsi="Times New Roman"/>
          <w:sz w:val="24"/>
          <w:szCs w:val="24"/>
        </w:rPr>
        <w:t>2) 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30049C" w:rsidRPr="0030049C" w:rsidRDefault="0030049C" w:rsidP="0030049C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0049C">
        <w:rPr>
          <w:rFonts w:ascii="Times New Roman" w:eastAsia="Times New Roman" w:hAnsi="Times New Roman"/>
          <w:sz w:val="24"/>
          <w:szCs w:val="24"/>
        </w:rPr>
        <w:t>3) возможность получения документов и информации, которые находятся в распоряжении органов, предоставляющих услуги, иных органов либо подведомственных таким органам организаций, участвующих в предоставлении услуг, с использованием системы межведомственного электронного взаимодействия.</w:t>
      </w:r>
    </w:p>
    <w:p w:rsidR="00027B48" w:rsidRPr="00CC3ABD" w:rsidRDefault="00AB22DE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4F40E2">
        <w:rPr>
          <w:rFonts w:ascii="Times New Roman" w:hAnsi="Times New Roman"/>
          <w:sz w:val="24"/>
          <w:szCs w:val="24"/>
          <w:lang w:eastAsia="en-US"/>
        </w:rPr>
        <w:t>2</w:t>
      </w:r>
      <w:r w:rsidR="004E7A58" w:rsidRPr="00CC3ABD">
        <w:rPr>
          <w:rFonts w:ascii="Times New Roman" w:hAnsi="Times New Roman"/>
          <w:sz w:val="24"/>
          <w:szCs w:val="24"/>
          <w:lang w:eastAsia="en-US"/>
        </w:rPr>
        <w:t>. П</w:t>
      </w:r>
      <w:r w:rsidR="00027B48" w:rsidRPr="00CC3ABD">
        <w:rPr>
          <w:rFonts w:ascii="Times New Roman" w:hAnsi="Times New Roman"/>
          <w:sz w:val="24"/>
          <w:szCs w:val="24"/>
          <w:lang w:eastAsia="en-US"/>
        </w:rPr>
        <w:t xml:space="preserve">оказатели качества </w:t>
      </w:r>
      <w:r w:rsidR="00040956" w:rsidRPr="00CC3ABD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027B48" w:rsidRPr="00CC3ABD">
        <w:rPr>
          <w:rFonts w:ascii="Times New Roman" w:hAnsi="Times New Roman"/>
          <w:sz w:val="24"/>
          <w:szCs w:val="24"/>
          <w:lang w:eastAsia="en-US"/>
        </w:rPr>
        <w:t xml:space="preserve"> услуги:</w:t>
      </w:r>
    </w:p>
    <w:p w:rsidR="00247AC7" w:rsidRPr="00247AC7" w:rsidRDefault="00247AC7" w:rsidP="00247AC7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bookmarkStart w:id="17" w:name="Par328"/>
      <w:bookmarkEnd w:id="17"/>
      <w:r w:rsidRPr="00247AC7">
        <w:rPr>
          <w:rFonts w:ascii="Times New Roman" w:eastAsia="Times New Roman" w:hAnsi="Times New Roman"/>
          <w:sz w:val="24"/>
          <w:szCs w:val="24"/>
        </w:rPr>
        <w:t>1) соблюдение специалистами, ответственными за предоставление государственной услуги, сроков предоставления муниципальной услуги;</w:t>
      </w:r>
    </w:p>
    <w:p w:rsidR="00247AC7" w:rsidRPr="00247AC7" w:rsidRDefault="00247AC7" w:rsidP="00247AC7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47AC7">
        <w:rPr>
          <w:rFonts w:ascii="Times New Roman" w:eastAsia="Times New Roman" w:hAnsi="Times New Roman"/>
          <w:sz w:val="24"/>
          <w:szCs w:val="24"/>
        </w:rPr>
        <w:t>2)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47AC7" w:rsidRPr="00247AC7" w:rsidRDefault="00247AC7" w:rsidP="00247AC7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47AC7">
        <w:rPr>
          <w:rFonts w:ascii="Times New Roman" w:eastAsia="Times New Roman" w:hAnsi="Times New Roman"/>
          <w:sz w:val="24"/>
          <w:szCs w:val="24"/>
        </w:rPr>
        <w:t xml:space="preserve">3) наличие полной, актуальной и достоверной информации о порядке и сроках предоставления муниципальной услуги; </w:t>
      </w:r>
    </w:p>
    <w:p w:rsidR="00247AC7" w:rsidRPr="00366A2E" w:rsidRDefault="00247AC7" w:rsidP="00366A2E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47AC7">
        <w:rPr>
          <w:rFonts w:ascii="Times New Roman" w:eastAsia="Times New Roman" w:hAnsi="Times New Roman"/>
          <w:sz w:val="24"/>
          <w:szCs w:val="24"/>
        </w:rPr>
        <w:t>4)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31645" w:rsidRPr="00CC3ABD" w:rsidRDefault="00AB22DE" w:rsidP="00CC3AB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4F40E2">
        <w:rPr>
          <w:rFonts w:ascii="Times New Roman" w:hAnsi="Times New Roman"/>
          <w:sz w:val="24"/>
          <w:szCs w:val="24"/>
          <w:lang w:eastAsia="en-US"/>
        </w:rPr>
        <w:t>3</w:t>
      </w:r>
      <w:r w:rsidR="00803254" w:rsidRPr="00CC3AB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31645" w:rsidRPr="00CC3ABD">
        <w:rPr>
          <w:rFonts w:ascii="Times New Roman" w:hAnsi="Times New Roman"/>
          <w:sz w:val="24"/>
          <w:szCs w:val="24"/>
        </w:rPr>
        <w:t>Особенности предоставления муниципальной услуги в электронной форме</w:t>
      </w:r>
      <w:r w:rsidR="00DE7073" w:rsidRPr="00CC3ABD">
        <w:rPr>
          <w:rFonts w:ascii="Times New Roman" w:hAnsi="Times New Roman"/>
          <w:sz w:val="24"/>
          <w:szCs w:val="24"/>
        </w:rPr>
        <w:t>.</w:t>
      </w:r>
    </w:p>
    <w:p w:rsidR="00C31645" w:rsidRPr="00CC3ABD" w:rsidRDefault="00DE7073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П</w:t>
      </w:r>
      <w:r w:rsidR="00C31645" w:rsidRPr="00CC3ABD">
        <w:rPr>
          <w:rFonts w:ascii="Times New Roman" w:hAnsi="Times New Roman"/>
          <w:sz w:val="24"/>
          <w:szCs w:val="24"/>
        </w:rPr>
        <w:t xml:space="preserve">ри предоставлении муниципальной услуги в электронной форме посредством </w:t>
      </w:r>
      <w:r w:rsidRPr="00CC3ABD">
        <w:rPr>
          <w:rFonts w:ascii="Times New Roman" w:hAnsi="Times New Roman"/>
          <w:sz w:val="24"/>
          <w:szCs w:val="24"/>
        </w:rPr>
        <w:t>Единого и р</w:t>
      </w:r>
      <w:r w:rsidR="00C31645" w:rsidRPr="00CC3ABD">
        <w:rPr>
          <w:rFonts w:ascii="Times New Roman" w:hAnsi="Times New Roman"/>
          <w:sz w:val="24"/>
          <w:szCs w:val="24"/>
        </w:rPr>
        <w:t>егионального порталов заявителю обеспечивается: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1)</w:t>
      </w:r>
      <w:r w:rsidR="00803254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B22DE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</w:t>
      </w:r>
      <w:r w:rsidR="00C31645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0237BA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803254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формирование запроса о предоставлении муниципальной услуги</w:t>
      </w:r>
      <w:r w:rsidR="000237BA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прием и регистрация органом (организацией) запроса и иных документов, необходимых для предоставления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получение заявителем  результата предоставления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получение заявителем  сведений о ходе выполнения запроса о предоставлении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осуществление оценки качества предоставления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B96841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</w:p>
    <w:p w:rsidR="00AB22DE" w:rsidRPr="00B96841" w:rsidRDefault="00AB22DE" w:rsidP="00737462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4"/>
          <w:szCs w:val="24"/>
        </w:rPr>
      </w:pPr>
      <w:r w:rsidRPr="00B96841">
        <w:rPr>
          <w:rFonts w:ascii="Times New Roman" w:eastAsia="Times New Roman" w:hAnsi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B96841" w:rsidRDefault="00AB22DE" w:rsidP="00737462">
      <w:pPr>
        <w:autoSpaceDE w:val="0"/>
        <w:autoSpaceDN w:val="0"/>
        <w:adjustRightInd w:val="0"/>
        <w:ind w:firstLine="708"/>
        <w:outlineLvl w:val="0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B96841">
        <w:rPr>
          <w:rFonts w:ascii="Times New Roman" w:eastAsia="Calibri" w:hAnsi="Times New Roman"/>
          <w:sz w:val="24"/>
          <w:szCs w:val="24"/>
          <w:lang w:eastAsia="en-US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>ссийской Федерации от 25.08.</w:t>
      </w:r>
      <w:r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2012 № 852 «Об утверждении Правил использования усиленной квалифицированной электронной подписи </w:t>
      </w:r>
      <w:r w:rsidRPr="00B968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166398">
        <w:rPr>
          <w:rFonts w:ascii="Times New Roman" w:eastAsia="Calibri" w:hAnsi="Times New Roman"/>
          <w:szCs w:val="28"/>
          <w:lang w:eastAsia="en-US"/>
        </w:rPr>
        <w:t>.</w:t>
      </w:r>
    </w:p>
    <w:p w:rsidR="00AB22DE" w:rsidRPr="00CC3ABD" w:rsidRDefault="00AB22DE" w:rsidP="0073746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 w:rsidR="004F40E2">
        <w:rPr>
          <w:rFonts w:ascii="Times New Roman" w:hAnsi="Times New Roman"/>
          <w:sz w:val="24"/>
          <w:szCs w:val="24"/>
        </w:rPr>
        <w:t>4</w:t>
      </w:r>
      <w:r w:rsidRPr="00CC3ABD">
        <w:rPr>
          <w:rFonts w:ascii="Times New Roman" w:hAnsi="Times New Roman"/>
          <w:sz w:val="24"/>
          <w:szCs w:val="24"/>
        </w:rPr>
        <w:t xml:space="preserve">. </w:t>
      </w:r>
      <w:r w:rsidRPr="00CC3ABD">
        <w:rPr>
          <w:rFonts w:ascii="Times New Roman" w:hAnsi="Times New Roman"/>
          <w:sz w:val="24"/>
          <w:szCs w:val="24"/>
          <w:lang w:eastAsia="en-US"/>
        </w:rPr>
        <w:t>Особенности предоставления муниципальной услуги в МФЦ:</w:t>
      </w:r>
    </w:p>
    <w:p w:rsidR="00AB22DE" w:rsidRPr="00CC3ABD" w:rsidRDefault="00AB22DE" w:rsidP="0073746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1)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</w:t>
      </w:r>
      <w:r w:rsidR="004F40E2">
        <w:rPr>
          <w:rFonts w:ascii="Times New Roman" w:hAnsi="Times New Roman"/>
          <w:sz w:val="24"/>
          <w:szCs w:val="24"/>
          <w:lang w:eastAsia="en-US"/>
        </w:rPr>
        <w:t>ду МФЦ и уполномоченным органом.</w:t>
      </w:r>
    </w:p>
    <w:p w:rsidR="00DE7073" w:rsidRPr="006D63B9" w:rsidRDefault="00DE7073" w:rsidP="00187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2415" w:rsidRPr="00CC3ABD" w:rsidRDefault="001908B3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bookmarkStart w:id="18" w:name="Par339"/>
      <w:bookmarkEnd w:id="18"/>
      <w:r w:rsidRPr="001877E5">
        <w:rPr>
          <w:rFonts w:ascii="Times New Roman" w:hAnsi="Times New Roman"/>
          <w:sz w:val="24"/>
          <w:szCs w:val="24"/>
          <w:lang w:eastAsia="en-US"/>
        </w:rPr>
        <w:t>Статья 3.</w:t>
      </w:r>
      <w:r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Состав, последовательность и сроки выполнения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административных процедур, требования к пор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ядку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их выполнения, в т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ом числе особенности выполнения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административных процедур в электронной форме</w:t>
      </w:r>
    </w:p>
    <w:p w:rsidR="000E13A9" w:rsidRPr="00CC3ABD" w:rsidRDefault="000E13A9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F22415" w:rsidRPr="001877E5" w:rsidRDefault="00F22415" w:rsidP="00B92B7F">
      <w:pPr>
        <w:pStyle w:val="a6"/>
        <w:numPr>
          <w:ilvl w:val="0"/>
          <w:numId w:val="13"/>
        </w:num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1877E5">
        <w:rPr>
          <w:rFonts w:ascii="Times New Roman" w:hAnsi="Times New Roman"/>
          <w:sz w:val="24"/>
          <w:szCs w:val="24"/>
          <w:lang w:eastAsia="en-US"/>
        </w:rPr>
        <w:t>Исчерпывающий перечень административных процедур</w:t>
      </w:r>
      <w:r w:rsidR="000E13A9" w:rsidRPr="001877E5">
        <w:rPr>
          <w:rFonts w:ascii="Times New Roman" w:hAnsi="Times New Roman"/>
          <w:sz w:val="24"/>
          <w:szCs w:val="24"/>
          <w:lang w:eastAsia="en-US"/>
        </w:rPr>
        <w:t>.</w:t>
      </w:r>
    </w:p>
    <w:p w:rsidR="00F22415" w:rsidRPr="006D63B9" w:rsidRDefault="000E13A9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877E5">
        <w:rPr>
          <w:rFonts w:ascii="Times New Roman" w:hAnsi="Times New Roman"/>
          <w:sz w:val="24"/>
          <w:szCs w:val="24"/>
          <w:lang w:eastAsia="en-US"/>
        </w:rPr>
        <w:t>П</w:t>
      </w:r>
      <w:r w:rsidR="00F22415" w:rsidRPr="001877E5">
        <w:rPr>
          <w:rFonts w:ascii="Times New Roman" w:hAnsi="Times New Roman"/>
          <w:sz w:val="24"/>
          <w:szCs w:val="24"/>
          <w:lang w:eastAsia="en-US"/>
        </w:rPr>
        <w:t xml:space="preserve">редоставление </w:t>
      </w:r>
      <w:r w:rsidR="007020C6" w:rsidRPr="001877E5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F22415" w:rsidRPr="001877E5">
        <w:rPr>
          <w:rFonts w:ascii="Times New Roman" w:hAnsi="Times New Roman"/>
          <w:sz w:val="24"/>
          <w:szCs w:val="24"/>
          <w:lang w:eastAsia="en-US"/>
        </w:rPr>
        <w:t xml:space="preserve"> у</w:t>
      </w:r>
      <w:r w:rsidR="007A6B48" w:rsidRPr="001877E5">
        <w:rPr>
          <w:rFonts w:ascii="Times New Roman" w:hAnsi="Times New Roman"/>
          <w:sz w:val="24"/>
          <w:szCs w:val="24"/>
          <w:lang w:eastAsia="en-US"/>
        </w:rPr>
        <w:t xml:space="preserve">слуги включает в себя следующие </w:t>
      </w:r>
      <w:r w:rsidR="00F22415" w:rsidRPr="001877E5">
        <w:rPr>
          <w:rFonts w:ascii="Times New Roman" w:hAnsi="Times New Roman"/>
          <w:sz w:val="24"/>
          <w:szCs w:val="24"/>
          <w:lang w:eastAsia="en-US"/>
        </w:rPr>
        <w:t>административные процедуры: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eastAsia="Calibri" w:hAnsi="Times New Roman"/>
          <w:sz w:val="24"/>
          <w:szCs w:val="24"/>
        </w:rPr>
        <w:t>1) прием и регистрация заявления о предоставлении муниципальной услуги</w:t>
      </w:r>
      <w:r w:rsidRPr="001877E5">
        <w:rPr>
          <w:rFonts w:ascii="Times New Roman" w:hAnsi="Times New Roman"/>
          <w:sz w:val="24"/>
          <w:szCs w:val="24"/>
        </w:rPr>
        <w:t>;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запросов;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hAnsi="Times New Roman"/>
          <w:sz w:val="24"/>
          <w:szCs w:val="24"/>
        </w:rPr>
        <w:t>3) рассмотрение представленных документов и оформление документов, являющихся результатом предоставления муниципальной услуги;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hAnsi="Times New Roman"/>
          <w:sz w:val="24"/>
          <w:szCs w:val="24"/>
        </w:rPr>
        <w:t>4) выдача (направление) заявителю документов, являющихся результатом предоставления муниципальной услуги.</w:t>
      </w:r>
      <w:bookmarkStart w:id="19" w:name="Par279"/>
      <w:bookmarkEnd w:id="19"/>
    </w:p>
    <w:p w:rsidR="005832E7" w:rsidRPr="001877E5" w:rsidRDefault="007A6B48" w:rsidP="001877E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20" w:name="Par353"/>
      <w:bookmarkEnd w:id="20"/>
      <w:r w:rsidRPr="001877E5">
        <w:rPr>
          <w:rFonts w:ascii="Times New Roman" w:hAnsi="Times New Roman"/>
          <w:sz w:val="24"/>
          <w:szCs w:val="24"/>
        </w:rPr>
        <w:t xml:space="preserve">2. </w:t>
      </w:r>
      <w:r w:rsidR="005832E7" w:rsidRPr="001877E5">
        <w:rPr>
          <w:rFonts w:ascii="Times New Roman" w:hAnsi="Times New Roman"/>
          <w:sz w:val="24"/>
          <w:szCs w:val="24"/>
          <w:lang w:eastAsia="en-US"/>
        </w:rPr>
        <w:t>Прием и регистрация заявления</w:t>
      </w:r>
      <w:r w:rsidR="006C4066" w:rsidRPr="001877E5">
        <w:rPr>
          <w:rFonts w:ascii="Times New Roman" w:hAnsi="Times New Roman"/>
          <w:sz w:val="24"/>
          <w:szCs w:val="24"/>
          <w:lang w:eastAsia="en-US"/>
        </w:rPr>
        <w:t xml:space="preserve"> о предоставлении муниципальной услуги</w:t>
      </w:r>
      <w:r w:rsidR="005C5E0D" w:rsidRPr="001877E5">
        <w:rPr>
          <w:rFonts w:ascii="Times New Roman" w:hAnsi="Times New Roman"/>
          <w:sz w:val="24"/>
          <w:szCs w:val="24"/>
          <w:lang w:eastAsia="en-US"/>
        </w:rPr>
        <w:t>:</w:t>
      </w:r>
    </w:p>
    <w:p w:rsidR="001877E5" w:rsidRPr="001877E5" w:rsidRDefault="005C5E0D" w:rsidP="001877E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877E5">
        <w:rPr>
          <w:rFonts w:ascii="Times New Roman" w:hAnsi="Times New Roman"/>
          <w:sz w:val="24"/>
          <w:szCs w:val="24"/>
          <w:lang w:eastAsia="en-US"/>
        </w:rPr>
        <w:t>1)</w:t>
      </w:r>
      <w:r w:rsidR="005832E7" w:rsidRPr="001877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877E5" w:rsidRPr="001877E5">
        <w:rPr>
          <w:rFonts w:ascii="Times New Roman" w:eastAsia="Times New Roman" w:hAnsi="Times New Roman"/>
          <w:sz w:val="24"/>
          <w:szCs w:val="24"/>
          <w:lang w:eastAsia="en-US"/>
        </w:rPr>
        <w:t>основанием для начала административной процедуры является поступление в уполномоченный о</w:t>
      </w:r>
      <w:r w:rsidR="001877E5" w:rsidRPr="001877E5">
        <w:rPr>
          <w:rFonts w:ascii="Times New Roman" w:eastAsia="Times New Roman" w:hAnsi="Times New Roman"/>
          <w:sz w:val="24"/>
          <w:szCs w:val="24"/>
        </w:rPr>
        <w:t>рган</w:t>
      </w:r>
      <w:r w:rsidR="001877E5" w:rsidRPr="001877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877E5" w:rsidRPr="001877E5">
        <w:rPr>
          <w:rFonts w:ascii="Times New Roman" w:eastAsia="Times New Roman" w:hAnsi="Times New Roman"/>
          <w:sz w:val="24"/>
          <w:szCs w:val="24"/>
          <w:lang w:eastAsia="en-US"/>
        </w:rPr>
        <w:t>заявления о предоставлении муниципальной услуги с прилагаемыми к нему документами</w:t>
      </w:r>
      <w:r w:rsidRPr="001877E5">
        <w:rPr>
          <w:rFonts w:ascii="Times New Roman" w:hAnsi="Times New Roman"/>
          <w:sz w:val="24"/>
          <w:szCs w:val="24"/>
          <w:lang w:eastAsia="en-US"/>
        </w:rPr>
        <w:t>;</w:t>
      </w:r>
    </w:p>
    <w:p w:rsidR="00543D5E" w:rsidRPr="00CC3ABD" w:rsidRDefault="005C5E0D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2) д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олжностным лицом, ответственным за прием и регистрацию заявления о предоставлении муниципальной услуги, является специалист </w:t>
      </w:r>
      <w:r w:rsidR="00856817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1877E5">
        <w:rPr>
          <w:rFonts w:ascii="Times New Roman" w:eastAsia="Calibri" w:hAnsi="Times New Roman"/>
          <w:sz w:val="24"/>
          <w:szCs w:val="24"/>
          <w:lang w:eastAsia="en-US"/>
        </w:rPr>
        <w:t>, ответственный за делопроизводство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43D5E" w:rsidRPr="00CC3ABD" w:rsidRDefault="005C5E0D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3) с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</w:p>
    <w:p w:rsidR="00543D5E" w:rsidRPr="00CC3ABD" w:rsidRDefault="005C5E0D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при личном обращении - 15 минут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после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получения заявления специалистом уполномоченн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ого органа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43D5E" w:rsidRPr="00CC3ABD" w:rsidRDefault="00F44395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один рабочий день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со дня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представления заявления в электронной форме, а также по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средством почтового отправления;</w:t>
      </w:r>
    </w:p>
    <w:p w:rsidR="00543D5E" w:rsidRPr="00CC3ABD" w:rsidRDefault="009A51CA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в) м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аксимальный срок выполнения данной административно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й процедуры </w:t>
      </w:r>
      <w:r w:rsidR="004A2151">
        <w:rPr>
          <w:rFonts w:ascii="Times New Roman" w:eastAsia="Calibri" w:hAnsi="Times New Roman"/>
          <w:sz w:val="24"/>
          <w:szCs w:val="24"/>
          <w:lang w:eastAsia="en-US"/>
        </w:rPr>
        <w:t xml:space="preserve">составляет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один рабочий день со дня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представления заявления в уполномо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ченный орган;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к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ритерием принятия решения о приеме и регистрации заявления о предоставлении муниципальной услуги является наличие заявления о пред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оставлении муниципальной услуги;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р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езультатом выполнения данной административной процедуры является зарегистриро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ванное заявление;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с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629C" w:rsidRPr="00CC3ABD">
        <w:rPr>
          <w:rFonts w:ascii="Times New Roman" w:eastAsia="Calibri" w:hAnsi="Times New Roman"/>
          <w:sz w:val="24"/>
          <w:szCs w:val="24"/>
          <w:lang w:eastAsia="en-US"/>
        </w:rPr>
        <w:t>в электронном документообороте у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полномоченного органа;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з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арегистрированное заявление и прилагаемые к нему документы пе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редаются специалисту </w:t>
      </w:r>
      <w:r w:rsidR="00BD5D67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, ответственному за </w:t>
      </w:r>
      <w:r w:rsidR="00FC1A42">
        <w:rPr>
          <w:rFonts w:ascii="Times New Roman" w:eastAsia="Calibri" w:hAnsi="Times New Roman"/>
          <w:sz w:val="24"/>
          <w:szCs w:val="24"/>
          <w:lang w:eastAsia="en-US"/>
        </w:rPr>
        <w:t>предоставление муниципальной услуги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D4E12" w:rsidRPr="00F55E8F" w:rsidRDefault="009A51CA" w:rsidP="00F0687E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</w:rPr>
        <w:t xml:space="preserve">3. 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Формирование и направление межведомственных запросов</w:t>
      </w:r>
      <w:r w:rsid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: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 xml:space="preserve"> </w:t>
      </w:r>
    </w:p>
    <w:p w:rsidR="009A51CA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о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 xml:space="preserve">снованием для начала административной процедуры является </w:t>
      </w:r>
      <w:r w:rsidR="00F0687E" w:rsidRPr="00F55E8F">
        <w:rPr>
          <w:rFonts w:ascii="Times New Roman" w:eastAsia="Times New Roman" w:hAnsi="Times New Roman"/>
          <w:sz w:val="24"/>
          <w:szCs w:val="24"/>
          <w:lang w:eastAsia="en-US"/>
        </w:rPr>
        <w:t>зарегистрированное заявление о предоставлении муниципальной услуги</w:t>
      </w:r>
      <w:r w:rsidRPr="00F55E8F">
        <w:rPr>
          <w:rFonts w:ascii="Times New Roman" w:hAnsi="Times New Roman"/>
          <w:sz w:val="24"/>
          <w:szCs w:val="24"/>
          <w:lang w:eastAsia="en-US"/>
        </w:rPr>
        <w:t>;</w:t>
      </w:r>
    </w:p>
    <w:p w:rsidR="00782B20" w:rsidRPr="00F55E8F" w:rsidRDefault="009A51CA" w:rsidP="00F005C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lastRenderedPageBreak/>
        <w:t xml:space="preserve">2)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F0687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олжностным лицом, ответственным за 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формирование и направление межведомственных запросов</w:t>
      </w:r>
      <w:r w:rsidR="00F0687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F005CD" w:rsidRPr="00F55E8F">
        <w:rPr>
          <w:rFonts w:ascii="Times New Roman" w:hAnsi="Times New Roman"/>
          <w:sz w:val="24"/>
          <w:szCs w:val="24"/>
          <w:lang w:eastAsia="en-US"/>
        </w:rPr>
        <w:t xml:space="preserve">является специалист </w:t>
      </w:r>
      <w:r w:rsidR="00BD5D67"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="00FC135B" w:rsidRPr="00F55E8F">
        <w:rPr>
          <w:rFonts w:ascii="Times New Roman" w:hAnsi="Times New Roman"/>
          <w:sz w:val="24"/>
          <w:szCs w:val="24"/>
          <w:lang w:eastAsia="en-US"/>
        </w:rPr>
        <w:t>,</w:t>
      </w:r>
      <w:r w:rsidR="00F005CD" w:rsidRPr="00F55E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005CD" w:rsidRPr="00F55E8F">
        <w:rPr>
          <w:rFonts w:ascii="Times New Roman" w:hAnsi="Times New Roman"/>
          <w:iCs/>
          <w:sz w:val="24"/>
          <w:szCs w:val="24"/>
          <w:lang w:eastAsia="en-US"/>
        </w:rPr>
        <w:t>ответственный за предоставление муниципальной услуги</w:t>
      </w:r>
      <w:r w:rsidRPr="00F55E8F">
        <w:rPr>
          <w:rFonts w:ascii="Times New Roman" w:hAnsi="Times New Roman"/>
          <w:iCs/>
          <w:sz w:val="24"/>
          <w:szCs w:val="24"/>
          <w:lang w:eastAsia="en-US"/>
        </w:rPr>
        <w:t>;</w:t>
      </w:r>
    </w:p>
    <w:p w:rsidR="00003A71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iCs/>
          <w:sz w:val="24"/>
          <w:szCs w:val="24"/>
          <w:lang w:eastAsia="en-US"/>
        </w:rPr>
        <w:t xml:space="preserve">3)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одержание, продолжительность административных действий, входящих в состав административной процедуры по </w:t>
      </w:r>
      <w:r w:rsidR="00A80DA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формированию и направлению межведомственных запросов</w:t>
      </w:r>
      <w:r w:rsidR="00003A71" w:rsidRPr="00F55E8F">
        <w:rPr>
          <w:rFonts w:ascii="Times New Roman" w:hAnsi="Times New Roman"/>
          <w:iCs/>
          <w:sz w:val="24"/>
          <w:szCs w:val="24"/>
          <w:lang w:eastAsia="en-US"/>
        </w:rPr>
        <w:t>:</w:t>
      </w:r>
    </w:p>
    <w:p w:rsidR="00782B20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</w:t>
      </w:r>
      <w:r w:rsidR="00BD5D67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191031" w:rsidRPr="00F55E8F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EB629C" w:rsidRPr="00F55E8F">
        <w:rPr>
          <w:rFonts w:ascii="Times New Roman" w:hAnsi="Times New Roman"/>
          <w:sz w:val="24"/>
          <w:szCs w:val="24"/>
          <w:lang w:eastAsia="en-US"/>
        </w:rPr>
        <w:t>течение одного</w:t>
      </w:r>
      <w:r w:rsidR="00782B20" w:rsidRPr="00F55E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F05A1" w:rsidRPr="00F55E8F">
        <w:rPr>
          <w:rFonts w:ascii="Times New Roman" w:hAnsi="Times New Roman"/>
          <w:sz w:val="24"/>
          <w:szCs w:val="24"/>
          <w:lang w:eastAsia="en-US"/>
        </w:rPr>
        <w:t xml:space="preserve">рабочего дня </w:t>
      </w:r>
      <w:r w:rsidR="00782B20" w:rsidRPr="00F55E8F">
        <w:rPr>
          <w:rFonts w:ascii="Times New Roman" w:hAnsi="Times New Roman"/>
          <w:sz w:val="24"/>
          <w:szCs w:val="24"/>
          <w:lang w:eastAsia="en-US"/>
        </w:rPr>
        <w:t>со дня регистрации заявления</w:t>
      </w:r>
      <w:r w:rsidR="00191031" w:rsidRPr="00F55E8F">
        <w:rPr>
          <w:rFonts w:ascii="Times New Roman" w:hAnsi="Times New Roman"/>
          <w:sz w:val="24"/>
          <w:szCs w:val="24"/>
          <w:lang w:eastAsia="en-US"/>
        </w:rPr>
        <w:t>;</w:t>
      </w:r>
    </w:p>
    <w:p w:rsidR="00A80DAE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регистрация ответа на межведомственные запросы </w:t>
      </w:r>
      <w:r w:rsidR="00BD5D67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в течение </w:t>
      </w:r>
      <w:r w:rsidR="00A80DAE" w:rsidRPr="00F55E8F">
        <w:rPr>
          <w:rFonts w:ascii="Times New Roman" w:hAnsi="Times New Roman"/>
          <w:sz w:val="24"/>
          <w:szCs w:val="24"/>
          <w:lang w:eastAsia="en-US"/>
        </w:rPr>
        <w:t xml:space="preserve">одного рабочего дня со дня </w:t>
      </w:r>
      <w:r w:rsidR="00A80DA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поступления ответа на межведомственный запрос;</w:t>
      </w:r>
    </w:p>
    <w:p w:rsidR="00A80DAE" w:rsidRPr="00F55E8F" w:rsidRDefault="00A80DAE" w:rsidP="00A80DA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4)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инициативе;</w:t>
      </w:r>
    </w:p>
    <w:p w:rsidR="00A80DAE" w:rsidRPr="00F55E8F" w:rsidRDefault="00A80DAE" w:rsidP="00A80DA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5)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р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езультат выполне</w:t>
      </w:r>
      <w:r w:rsidR="00BD5D67">
        <w:rPr>
          <w:rFonts w:ascii="Times New Roman" w:eastAsia="Times New Roman" w:hAnsi="Times New Roman"/>
          <w:sz w:val="24"/>
          <w:szCs w:val="24"/>
          <w:lang w:eastAsia="en-US"/>
        </w:rPr>
        <w:t xml:space="preserve">ния административной процедуры - 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полученные ответы на межведомственные запросы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003A71" w:rsidRDefault="00A80DAE" w:rsidP="004C677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>6</w:t>
      </w:r>
      <w:r w:rsidR="009A51CA" w:rsidRPr="00F55E8F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пособ фиксации результата выполнения административной процедуры: специалист </w:t>
      </w:r>
      <w:r w:rsidR="00747C64">
        <w:rPr>
          <w:rFonts w:ascii="Times New Roman" w:eastAsia="Times New Roman" w:hAnsi="Times New Roman"/>
          <w:sz w:val="24"/>
          <w:szCs w:val="24"/>
          <w:lang w:eastAsia="en-US"/>
        </w:rPr>
        <w:t>уполномоченного органа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, ответственный за </w:t>
      </w:r>
      <w:r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формирование и направление межведомственных запросов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, регистрирует ответ на межведомственный запрос в</w:t>
      </w:r>
      <w:r w:rsidR="00734DA8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080FFB">
        <w:rPr>
          <w:rFonts w:ascii="Times New Roman" w:hAnsi="Times New Roman"/>
          <w:sz w:val="24"/>
          <w:szCs w:val="24"/>
        </w:rPr>
        <w:t>электронном документообороте;</w:t>
      </w:r>
    </w:p>
    <w:p w:rsidR="00080FFB" w:rsidRPr="00F55E8F" w:rsidRDefault="00080FFB" w:rsidP="009F218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080FFB">
        <w:rPr>
          <w:rFonts w:ascii="Times New Roman" w:hAnsi="Times New Roman"/>
          <w:sz w:val="24"/>
          <w:szCs w:val="24"/>
          <w:lang w:eastAsia="en-US"/>
        </w:rPr>
        <w:t xml:space="preserve">орядок передачи результата: зарегистрированный ответ на межведомственный запрос передается специалисту </w:t>
      </w:r>
      <w:r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Pr="00080FFB">
        <w:rPr>
          <w:rFonts w:ascii="Times New Roman" w:hAnsi="Times New Roman"/>
          <w:sz w:val="24"/>
          <w:szCs w:val="24"/>
          <w:lang w:eastAsia="en-US"/>
        </w:rPr>
        <w:t>, ответственному за предоставление муниципальной услуги, в день его поступления.</w:t>
      </w:r>
    </w:p>
    <w:p w:rsidR="00721DEA" w:rsidRPr="00721DEA" w:rsidRDefault="00DD5ED5" w:rsidP="00721DE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721DEA"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721DEA" w:rsidRPr="00721DEA">
        <w:rPr>
          <w:rFonts w:ascii="Times New Roman" w:hAnsi="Times New Roman"/>
          <w:sz w:val="24"/>
          <w:szCs w:val="24"/>
          <w:lang w:eastAsia="en-US"/>
        </w:rPr>
        <w:t>Рассмотрение заявления</w:t>
      </w:r>
      <w:r w:rsidR="00721D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21DEA" w:rsidRPr="00721DEA">
        <w:rPr>
          <w:rFonts w:ascii="Times New Roman" w:hAnsi="Times New Roman"/>
          <w:sz w:val="24"/>
          <w:szCs w:val="24"/>
          <w:lang w:eastAsia="en-US"/>
        </w:rPr>
        <w:t>о предоставлении муниципальной услуги,</w:t>
      </w:r>
      <w:r w:rsidR="00721D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21DEA" w:rsidRPr="00721DEA">
        <w:rPr>
          <w:rFonts w:ascii="Times New Roman" w:hAnsi="Times New Roman"/>
          <w:sz w:val="24"/>
          <w:szCs w:val="24"/>
          <w:lang w:eastAsia="en-US"/>
        </w:rPr>
        <w:t xml:space="preserve">принятие решения о предоставлении или об отказе в предоставлении муниципальной услуги и оформление </w:t>
      </w:r>
      <w:r w:rsidR="00721D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21DEA" w:rsidRPr="00721DEA">
        <w:rPr>
          <w:rFonts w:ascii="Times New Roman" w:hAnsi="Times New Roman"/>
          <w:sz w:val="24"/>
          <w:szCs w:val="24"/>
          <w:lang w:eastAsia="en-US"/>
        </w:rPr>
        <w:t>документов, являющихся результатом предоставления</w:t>
      </w:r>
      <w:r w:rsidR="00721DE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21DEA" w:rsidRPr="00721DEA">
        <w:rPr>
          <w:rFonts w:ascii="Times New Roman" w:hAnsi="Times New Roman"/>
          <w:sz w:val="24"/>
          <w:szCs w:val="24"/>
          <w:lang w:eastAsia="en-US"/>
        </w:rPr>
        <w:t>муниципальной услуги</w:t>
      </w:r>
      <w:r w:rsidR="00721DEA">
        <w:rPr>
          <w:rFonts w:ascii="Times New Roman" w:hAnsi="Times New Roman"/>
          <w:sz w:val="24"/>
          <w:szCs w:val="24"/>
          <w:lang w:eastAsia="en-US"/>
        </w:rPr>
        <w:t>:</w:t>
      </w:r>
    </w:p>
    <w:p w:rsidR="009F6BD9" w:rsidRPr="002A7D75" w:rsidRDefault="009F6BD9" w:rsidP="00721DE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1) 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а) 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 – специалист уполномоченного органа</w:t>
      </w:r>
      <w:r w:rsidR="00FC1A42">
        <w:rPr>
          <w:rFonts w:ascii="Times New Roman" w:hAnsi="Times New Roman"/>
          <w:sz w:val="24"/>
          <w:szCs w:val="24"/>
          <w:lang w:eastAsia="en-US"/>
        </w:rPr>
        <w:t>,</w:t>
      </w:r>
      <w:r w:rsidRPr="002A7D75">
        <w:rPr>
          <w:rFonts w:ascii="Times New Roman" w:hAnsi="Times New Roman"/>
          <w:sz w:val="24"/>
          <w:szCs w:val="24"/>
          <w:lang w:eastAsia="en-US"/>
        </w:rPr>
        <w:t xml:space="preserve"> ответственный за предоставление муниципальной услуги;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б) за подписание документов, являющихся результатом предоставления муниципальной услуги – глава города Покачи либо лицо, его замещающее;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в) за регистрацию подписанных </w:t>
      </w:r>
      <w:r w:rsidR="00FC1A42">
        <w:rPr>
          <w:rFonts w:ascii="Times New Roman" w:hAnsi="Times New Roman"/>
          <w:sz w:val="24"/>
          <w:szCs w:val="24"/>
          <w:lang w:eastAsia="en-US"/>
        </w:rPr>
        <w:t xml:space="preserve">документов </w:t>
      </w:r>
      <w:r w:rsidRPr="002A7D75">
        <w:rPr>
          <w:rFonts w:ascii="Times New Roman" w:hAnsi="Times New Roman"/>
          <w:sz w:val="24"/>
          <w:szCs w:val="24"/>
          <w:lang w:eastAsia="en-US"/>
        </w:rPr>
        <w:t>– специалист управления по кадрам и делопроизводству администрации города Покачи</w:t>
      </w:r>
      <w:r w:rsidRPr="002A7D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2A7D75">
        <w:rPr>
          <w:rFonts w:ascii="Times New Roman" w:hAnsi="Times New Roman"/>
          <w:sz w:val="24"/>
          <w:szCs w:val="24"/>
          <w:lang w:eastAsia="en-US"/>
        </w:rPr>
        <w:t>либо лицо, его замещающее, документов, являющихся результатом предоставления муниципальной услуги;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2) содержание, продолжительность административных действий, входящих в состав административной процедуры</w:t>
      </w:r>
      <w:r w:rsidRPr="002A7D75">
        <w:rPr>
          <w:rFonts w:ascii="Times New Roman" w:hAnsi="Times New Roman"/>
          <w:iCs/>
          <w:sz w:val="24"/>
          <w:szCs w:val="24"/>
          <w:lang w:eastAsia="en-US"/>
        </w:rPr>
        <w:t>: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а) рассмотрение заявления в течение одного рабочего дня со дня регистрации в уполномоченном органе заявления о предоставлении муниципальной услуги либо ответов на межведомственные запросы (в случае их направления);</w:t>
      </w:r>
    </w:p>
    <w:p w:rsidR="009F6BD9" w:rsidRPr="00046F50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BD38D6" w:rsidRPr="00BD38D6">
        <w:rPr>
          <w:rFonts w:ascii="Times New Roman" w:hAnsi="Times New Roman"/>
          <w:sz w:val="24"/>
          <w:szCs w:val="24"/>
          <w:lang w:eastAsia="en-US"/>
        </w:rPr>
        <w:t xml:space="preserve">подготовка, утверждение, регистрация решения об оформлении или об отказе в выдаче согласия на осуществление обмена жилыми помещениями по договору социального найма </w:t>
      </w:r>
      <w:r w:rsidRPr="00BD38D6">
        <w:rPr>
          <w:rFonts w:ascii="Times New Roman" w:hAnsi="Times New Roman"/>
          <w:sz w:val="24"/>
          <w:szCs w:val="24"/>
          <w:lang w:eastAsia="en-US"/>
        </w:rPr>
        <w:t xml:space="preserve">в течение </w:t>
      </w:r>
      <w:r w:rsidRPr="00046F50">
        <w:rPr>
          <w:rFonts w:ascii="Times New Roman" w:hAnsi="Times New Roman"/>
          <w:sz w:val="24"/>
          <w:szCs w:val="24"/>
          <w:lang w:eastAsia="en-US"/>
        </w:rPr>
        <w:t xml:space="preserve">трех рабочих дней </w:t>
      </w:r>
      <w:r w:rsidR="00BD38D6" w:rsidRPr="00046F50">
        <w:rPr>
          <w:rFonts w:ascii="Times New Roman" w:hAnsi="Times New Roman"/>
          <w:sz w:val="24"/>
          <w:szCs w:val="24"/>
          <w:lang w:eastAsia="en-US"/>
        </w:rPr>
        <w:t>со дня обращения</w:t>
      </w:r>
      <w:r w:rsidRPr="00046F50">
        <w:rPr>
          <w:rFonts w:ascii="Times New Roman" w:hAnsi="Times New Roman"/>
          <w:sz w:val="24"/>
          <w:szCs w:val="24"/>
          <w:lang w:eastAsia="en-US"/>
        </w:rPr>
        <w:t>;</w:t>
      </w:r>
    </w:p>
    <w:p w:rsidR="00721DEA" w:rsidRPr="00BD38D6" w:rsidRDefault="00721DEA" w:rsidP="00721DE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46F50">
        <w:rPr>
          <w:rFonts w:ascii="Times New Roman" w:hAnsi="Times New Roman"/>
          <w:sz w:val="24"/>
          <w:szCs w:val="24"/>
          <w:lang w:eastAsia="en-US"/>
        </w:rPr>
        <w:t xml:space="preserve">в) </w:t>
      </w:r>
      <w:r w:rsidR="00BD38D6" w:rsidRPr="00046F50">
        <w:rPr>
          <w:rFonts w:ascii="Times New Roman" w:hAnsi="Times New Roman"/>
          <w:sz w:val="24"/>
          <w:szCs w:val="24"/>
          <w:lang w:eastAsia="en-US"/>
        </w:rPr>
        <w:t>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заявителями, которые вселяются в жилые помещения в связи с обменом</w:t>
      </w:r>
      <w:r w:rsidRPr="00046F50">
        <w:rPr>
          <w:rFonts w:ascii="Times New Roman" w:hAnsi="Times New Roman"/>
          <w:sz w:val="24"/>
          <w:szCs w:val="24"/>
          <w:lang w:eastAsia="en-US"/>
        </w:rPr>
        <w:t>, в течение десяти</w:t>
      </w:r>
      <w:r w:rsidRPr="00721DEA">
        <w:rPr>
          <w:rFonts w:ascii="Times New Roman" w:hAnsi="Times New Roman"/>
          <w:sz w:val="24"/>
          <w:szCs w:val="24"/>
          <w:lang w:eastAsia="en-US"/>
        </w:rPr>
        <w:t xml:space="preserve"> рабочих дней </w:t>
      </w:r>
      <w:r w:rsidRPr="00BD38D6">
        <w:rPr>
          <w:rFonts w:ascii="Times New Roman" w:hAnsi="Times New Roman"/>
          <w:sz w:val="24"/>
          <w:szCs w:val="24"/>
          <w:lang w:eastAsia="en-US"/>
        </w:rPr>
        <w:t>со дня оформления (представления) согласия</w:t>
      </w:r>
      <w:r w:rsidR="00BD38D6" w:rsidRPr="00BD38D6">
        <w:rPr>
          <w:rFonts w:ascii="Times New Roman" w:hAnsi="Times New Roman"/>
          <w:sz w:val="24"/>
          <w:szCs w:val="24"/>
          <w:lang w:eastAsia="en-US"/>
        </w:rPr>
        <w:t xml:space="preserve"> уполномоченного органа на обмен</w:t>
      </w:r>
      <w:r w:rsidRPr="00BD38D6">
        <w:rPr>
          <w:rFonts w:ascii="Times New Roman" w:hAnsi="Times New Roman"/>
          <w:sz w:val="24"/>
          <w:szCs w:val="24"/>
          <w:lang w:eastAsia="en-US"/>
        </w:rPr>
        <w:t>;</w:t>
      </w:r>
    </w:p>
    <w:p w:rsidR="009F6BD9" w:rsidRPr="002A7D75" w:rsidRDefault="00721DEA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</w:t>
      </w:r>
      <w:r w:rsidR="009F6BD9" w:rsidRPr="002A7D75">
        <w:rPr>
          <w:rFonts w:ascii="Times New Roman" w:hAnsi="Times New Roman"/>
          <w:sz w:val="24"/>
          <w:szCs w:val="24"/>
          <w:lang w:eastAsia="en-US"/>
        </w:rPr>
        <w:t>) 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специалист</w:t>
      </w:r>
      <w:r w:rsidR="009F6BD9" w:rsidRPr="002A7D7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r w:rsidR="009F6BD9" w:rsidRPr="002A7D75">
        <w:rPr>
          <w:rFonts w:ascii="Times New Roman" w:hAnsi="Times New Roman"/>
          <w:iCs/>
          <w:sz w:val="24"/>
          <w:szCs w:val="24"/>
          <w:lang w:eastAsia="en-US"/>
        </w:rPr>
        <w:t>ответственный за предоставление муниципальной услуги</w:t>
      </w:r>
      <w:r w:rsidR="009F6BD9" w:rsidRPr="002A7D75">
        <w:rPr>
          <w:rFonts w:ascii="Times New Roman" w:hAnsi="Times New Roman"/>
          <w:sz w:val="24"/>
          <w:szCs w:val="24"/>
          <w:lang w:eastAsia="en-US"/>
        </w:rPr>
        <w:t xml:space="preserve">, в соответствии с </w:t>
      </w:r>
      <w:r w:rsidR="009F6BD9" w:rsidRPr="002A7D75">
        <w:rPr>
          <w:rFonts w:ascii="Times New Roman" w:hAnsi="Times New Roman"/>
          <w:sz w:val="24"/>
          <w:szCs w:val="24"/>
          <w:lang w:eastAsia="en-US"/>
        </w:rPr>
        <w:lastRenderedPageBreak/>
        <w:t>соглашением о взаимодействии между МФЦ и уполномоченным органом обеспечивает их передачу в МФЦ;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3) 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4) 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9F6BD9" w:rsidRPr="002A7D75" w:rsidRDefault="009F6BD9" w:rsidP="009F6BD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5) 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документообороте.</w:t>
      </w:r>
    </w:p>
    <w:p w:rsidR="004841B0" w:rsidRPr="002A7D75" w:rsidRDefault="00562F8A" w:rsidP="00B669D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</w:rPr>
        <w:t xml:space="preserve">5. </w:t>
      </w:r>
      <w:r w:rsidR="00B669D2" w:rsidRPr="002A7D75">
        <w:rPr>
          <w:rFonts w:ascii="Times New Roman" w:hAnsi="Times New Roman"/>
          <w:sz w:val="24"/>
          <w:szCs w:val="24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  <w:r w:rsidRPr="002A7D75">
        <w:rPr>
          <w:rFonts w:ascii="Times New Roman" w:hAnsi="Times New Roman"/>
          <w:sz w:val="24"/>
          <w:szCs w:val="24"/>
        </w:rPr>
        <w:t>:</w:t>
      </w:r>
    </w:p>
    <w:p w:rsidR="00721DEA" w:rsidRPr="00F2089D" w:rsidRDefault="00562F8A" w:rsidP="00721DE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2A7D75">
        <w:rPr>
          <w:rFonts w:ascii="Times New Roman" w:hAnsi="Times New Roman"/>
          <w:sz w:val="24"/>
          <w:szCs w:val="24"/>
        </w:rPr>
        <w:t xml:space="preserve">1) </w:t>
      </w:r>
      <w:r w:rsidR="00721DEA">
        <w:rPr>
          <w:rFonts w:ascii="Times New Roman" w:hAnsi="Times New Roman"/>
          <w:sz w:val="24"/>
          <w:szCs w:val="24"/>
        </w:rPr>
        <w:t>о</w:t>
      </w:r>
      <w:r w:rsidR="00721DEA" w:rsidRPr="00721DEA">
        <w:rPr>
          <w:rFonts w:ascii="Times New Roman" w:hAnsi="Times New Roman"/>
          <w:sz w:val="24"/>
          <w:szCs w:val="24"/>
          <w:lang w:eastAsia="en-US"/>
        </w:rPr>
        <w:t>снованием для начала административной процедуры являются зарегистрированные документы, являющиеся результатом пред</w:t>
      </w:r>
      <w:r w:rsidR="00721DEA">
        <w:rPr>
          <w:rFonts w:ascii="Times New Roman" w:hAnsi="Times New Roman"/>
          <w:sz w:val="24"/>
          <w:szCs w:val="24"/>
          <w:lang w:eastAsia="en-US"/>
        </w:rPr>
        <w:t>оставления муниципальной услуги: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а) 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уполномоченного органа</w:t>
      </w:r>
      <w:r w:rsidRPr="002A7D75">
        <w:rPr>
          <w:rFonts w:ascii="Times New Roman" w:hAnsi="Times New Roman"/>
          <w:iCs/>
          <w:sz w:val="24"/>
          <w:szCs w:val="24"/>
          <w:lang w:eastAsia="en-US"/>
        </w:rPr>
        <w:t>, ответственный за предоставление муниципальной услуги, либо ответственный за делопроизводство;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2) 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а) путем выдачи заявителю лично в уполномоченном органе</w:t>
      </w:r>
      <w:r w:rsidRPr="002A7D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2A7D75">
        <w:rPr>
          <w:rFonts w:ascii="Times New Roman" w:hAnsi="Times New Roman"/>
          <w:sz w:val="24"/>
          <w:szCs w:val="24"/>
          <w:lang w:eastAsia="en-US"/>
        </w:rPr>
        <w:t>либо в МФЦ;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б) путем направления заявителю через Единый и региональный порталы;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в) путем направления заявителю документов, являющихся результатом предоставления муниципальной услуги, почтой, в</w:t>
      </w:r>
      <w:r w:rsidR="00FC3021">
        <w:rPr>
          <w:rFonts w:ascii="Times New Roman" w:hAnsi="Times New Roman"/>
          <w:sz w:val="24"/>
          <w:szCs w:val="24"/>
          <w:lang w:eastAsia="en-US"/>
        </w:rPr>
        <w:t xml:space="preserve"> том числе на электронную почту;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3) максимальный срок выполнения административной процедуры составляет не более одного рабочего дня со дня регистрации</w:t>
      </w:r>
      <w:r w:rsidRPr="002A7D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2A7D75">
        <w:rPr>
          <w:rFonts w:ascii="Times New Roman" w:hAnsi="Times New Roman"/>
          <w:sz w:val="24"/>
          <w:szCs w:val="24"/>
          <w:lang w:eastAsia="en-US"/>
        </w:rPr>
        <w:t>документов, являющихся результатом предоставления муниципальной услуги;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4) критерий принятия решения: зарегистрированные документы, являющиеся результатом предоставления муниципальной услуги;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5) 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6. Способ фиксации результата выполнения административной процедуры: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1) 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2) в случае направления заявителю документов, являющихся результатом предоставления муниципальной услуги, почтой  -  получение уведомление о вручении;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3) в случае выдачи документов, являющихся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4) в случае направления документов, являющихся результатом предоставления муниципальной услуги, на электронную почту заявителя  - прикрепление к электронному документообороту скриншота электронного уведомления о доставке сообщения;</w:t>
      </w:r>
    </w:p>
    <w:p w:rsidR="00B669D2" w:rsidRPr="002A7D75" w:rsidRDefault="00B669D2" w:rsidP="00B669D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5) 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 - </w:t>
      </w:r>
      <w:r w:rsidRPr="002A7D75">
        <w:rPr>
          <w:rFonts w:ascii="Times New Roman" w:hAnsi="Times New Roman"/>
          <w:sz w:val="24"/>
          <w:szCs w:val="24"/>
        </w:rPr>
        <w:t>прикрепление к электронному документообороту скриншота записи о выдаче документов заявителю.</w:t>
      </w:r>
    </w:p>
    <w:p w:rsidR="00562F8A" w:rsidRPr="002A7D75" w:rsidRDefault="00562F8A" w:rsidP="004C677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  <w:bookmarkStart w:id="21" w:name="Par398"/>
      <w:bookmarkStart w:id="22" w:name="Par410"/>
      <w:bookmarkEnd w:id="21"/>
      <w:bookmarkEnd w:id="22"/>
    </w:p>
    <w:p w:rsidR="00216713" w:rsidRPr="00CC3ABD" w:rsidRDefault="00562F8A" w:rsidP="00562F8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Ст</w:t>
      </w:r>
      <w:r w:rsidR="00417863" w:rsidRPr="00CC3ABD">
        <w:rPr>
          <w:rFonts w:ascii="Times New Roman" w:hAnsi="Times New Roman"/>
          <w:sz w:val="24"/>
          <w:szCs w:val="24"/>
          <w:lang w:eastAsia="en-US"/>
        </w:rPr>
        <w:t xml:space="preserve">атья 4.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Формы </w:t>
      </w:r>
      <w:proofErr w:type="gramStart"/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контроля за</w:t>
      </w:r>
      <w:proofErr w:type="gramEnd"/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исполнением административного</w:t>
      </w:r>
      <w:r w:rsidR="0041786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регламента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bookmarkStart w:id="23" w:name="Par34"/>
      <w:bookmarkEnd w:id="23"/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lastRenderedPageBreak/>
        <w:t xml:space="preserve">1. Порядок осуществления текущего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Текущий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начальником управления жилищной политики комитета по управлению муниципальным имуществом администрации города Покачи либо лицом, его замещающим.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организаций: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1) плановые проверки полноты и качества предоставления муниципальной услуги проводятся председателем уполномоченного органа либо лицом, его замещающим;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2) 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CC3ABD">
        <w:rPr>
          <w:rFonts w:ascii="Times New Roman" w:eastAsia="Times New Roman" w:hAnsi="Times New Roman"/>
          <w:sz w:val="24"/>
          <w:szCs w:val="24"/>
        </w:rPr>
        <w:br/>
        <w:t xml:space="preserve">с приказом председателя уполномоченного органа либо лица, его замещающего; 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3) внеплановые проверки полноты и качества предоставления муниципальной услуги проводятся </w:t>
      </w:r>
      <w:r w:rsidR="000D6179">
        <w:rPr>
          <w:rFonts w:ascii="Times New Roman" w:eastAsia="Times New Roman" w:hAnsi="Times New Roman"/>
          <w:sz w:val="24"/>
          <w:szCs w:val="24"/>
        </w:rPr>
        <w:t xml:space="preserve">председателем </w:t>
      </w:r>
      <w:r w:rsidR="00F747CF">
        <w:rPr>
          <w:rFonts w:ascii="Times New Roman" w:eastAsia="Times New Roman" w:hAnsi="Times New Roman"/>
          <w:sz w:val="24"/>
          <w:szCs w:val="24"/>
        </w:rPr>
        <w:t>уполномоченного органа</w:t>
      </w:r>
      <w:r w:rsidRPr="00CC3ABD">
        <w:rPr>
          <w:rFonts w:ascii="Times New Roman" w:eastAsia="Times New Roman" w:hAnsi="Times New Roman"/>
          <w:sz w:val="24"/>
          <w:szCs w:val="24"/>
        </w:rPr>
        <w:t xml:space="preserve">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3.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4.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6.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7.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 xml:space="preserve">В соответствии со </w:t>
      </w:r>
      <w:hyperlink r:id="rId28" w:history="1">
        <w:r w:rsidRPr="00CC3ABD">
          <w:rPr>
            <w:rFonts w:ascii="Times New Roman" w:eastAsia="Times New Roman" w:hAnsi="Times New Roman"/>
            <w:sz w:val="24"/>
            <w:szCs w:val="24"/>
          </w:rPr>
          <w:t>статьей 9.6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 xml:space="preserve">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</w:t>
      </w:r>
      <w:r w:rsidRPr="00CC3ABD">
        <w:rPr>
          <w:rFonts w:ascii="Times New Roman" w:eastAsia="Times New Roman" w:hAnsi="Times New Roman"/>
          <w:sz w:val="24"/>
          <w:szCs w:val="24"/>
        </w:rPr>
        <w:lastRenderedPageBreak/>
        <w:t>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16713" w:rsidRPr="00CC3ABD" w:rsidRDefault="002636AF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Статья 5.</w:t>
      </w:r>
      <w:r w:rsidR="00216713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Досудебный (внесудебный) порядок обжалования решений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и действий (бездействия) органа, предоставляющего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985B45" w:rsidRPr="00CC3ABD">
        <w:rPr>
          <w:rFonts w:ascii="Times New Roman" w:hAnsi="Times New Roman"/>
          <w:b/>
          <w:sz w:val="24"/>
          <w:szCs w:val="24"/>
          <w:lang w:eastAsia="en-US"/>
        </w:rPr>
        <w:t>муниципальную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услугу, а также </w:t>
      </w:r>
      <w:r w:rsidR="002A718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его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должностных лиц</w:t>
      </w:r>
    </w:p>
    <w:p w:rsidR="00216713" w:rsidRPr="00CC3ABD" w:rsidRDefault="00216713" w:rsidP="00CC3AB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2. </w:t>
      </w:r>
      <w:proofErr w:type="gram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администрацию города Покачи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</w:r>
      <w:proofErr w:type="gramEnd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), совершенных при предоставлении муниципальной услуги уполномоченным органом, предоставляющим муниципальную услугу, его должностным лицом, муниципальным служащим (далее – система досудебного обжалования) с использованием информационно-телекоммуникационной сети «Интернет».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b/>
          <w:i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3. В случае обжалования решения должностного лица уполномоченного органа, жалоба подается главе города Покачи.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4. </w:t>
      </w:r>
      <w:proofErr w:type="gram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 – Югры (далее – </w:t>
      </w:r>
      <w:proofErr w:type="spell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Депэкономики</w:t>
      </w:r>
      <w:proofErr w:type="spellEnd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 Югры) в письменной форме, в том числе при личном приеме заявителя, по почте, в электронном виде посредством официального сайта </w:t>
      </w:r>
      <w:proofErr w:type="spell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Депэкономики</w:t>
      </w:r>
      <w:proofErr w:type="spellEnd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 Югры,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  <w:proofErr w:type="gramEnd"/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5. 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6. Жалоба на решение, действие (бездействие) иного МФЦ, расположенного на территории Ханты-Мансийского автономного округа – Югры, подается для рассмотрения в орган местного самоуправления, являющийся учредителем МФЦ,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7.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8. Перечень нормативных правовых актов, регулирующих порядок досудебного </w:t>
      </w: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lastRenderedPageBreak/>
        <w:t>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1) </w:t>
      </w:r>
      <w:r w:rsidR="000950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27</w:t>
      </w:r>
      <w:r w:rsidR="00095044" w:rsidRPr="000B1E7B">
        <w:rPr>
          <w:rFonts w:ascii="Times New Roman" w:eastAsia="Calibri" w:hAnsi="Times New Roman"/>
          <w:sz w:val="24"/>
          <w:szCs w:val="24"/>
          <w:lang w:eastAsia="en-US"/>
        </w:rPr>
        <w:t>.07.</w:t>
      </w:r>
      <w:r w:rsidR="00095044">
        <w:rPr>
          <w:rFonts w:ascii="Times New Roman" w:eastAsia="Calibri" w:hAnsi="Times New Roman"/>
          <w:sz w:val="24"/>
          <w:szCs w:val="24"/>
          <w:lang w:eastAsia="en-US"/>
        </w:rPr>
        <w:t xml:space="preserve">2010 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№ 210-ФЗ «Об организации предоставления государственных и муниципальных услуг» («</w:t>
      </w:r>
      <w:r w:rsidR="00095044">
        <w:rPr>
          <w:rFonts w:ascii="Times New Roman" w:hAnsi="Times New Roman"/>
          <w:sz w:val="24"/>
          <w:szCs w:val="24"/>
        </w:rPr>
        <w:t>Российская газета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95044">
        <w:rPr>
          <w:rFonts w:ascii="Times New Roman" w:hAnsi="Times New Roman"/>
          <w:sz w:val="24"/>
          <w:szCs w:val="24"/>
        </w:rPr>
        <w:t xml:space="preserve">, </w:t>
      </w:r>
      <w:r w:rsidR="00095044" w:rsidRPr="000B1E7B">
        <w:rPr>
          <w:rFonts w:ascii="Times New Roman" w:hAnsi="Times New Roman"/>
          <w:sz w:val="24"/>
          <w:szCs w:val="24"/>
        </w:rPr>
        <w:t>№</w:t>
      </w:r>
      <w:r w:rsidR="00095044">
        <w:rPr>
          <w:rFonts w:ascii="Times New Roman" w:hAnsi="Times New Roman"/>
          <w:sz w:val="24"/>
          <w:szCs w:val="24"/>
        </w:rPr>
        <w:t xml:space="preserve">168, 30.07.2010, 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95044">
        <w:rPr>
          <w:rFonts w:ascii="Times New Roman" w:hAnsi="Times New Roman"/>
          <w:sz w:val="24"/>
          <w:szCs w:val="24"/>
        </w:rPr>
        <w:t>Собрание законодательства РФ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95044">
        <w:rPr>
          <w:rFonts w:ascii="Times New Roman" w:hAnsi="Times New Roman"/>
          <w:sz w:val="24"/>
          <w:szCs w:val="24"/>
        </w:rPr>
        <w:t xml:space="preserve">, 02.08.2010, </w:t>
      </w:r>
      <w:r w:rsidR="00095044" w:rsidRPr="000B1E7B">
        <w:rPr>
          <w:rFonts w:ascii="Times New Roman" w:hAnsi="Times New Roman"/>
          <w:sz w:val="24"/>
          <w:szCs w:val="24"/>
        </w:rPr>
        <w:t>№</w:t>
      </w:r>
      <w:r w:rsidR="00095044">
        <w:rPr>
          <w:rFonts w:ascii="Times New Roman" w:hAnsi="Times New Roman"/>
          <w:sz w:val="24"/>
          <w:szCs w:val="24"/>
        </w:rPr>
        <w:t>31, ст. 4179)</w:t>
      </w:r>
      <w:r w:rsidR="00095044" w:rsidRPr="000B1E7B">
        <w:rPr>
          <w:rFonts w:ascii="Times New Roman" w:hAnsi="Times New Roman"/>
          <w:sz w:val="24"/>
          <w:szCs w:val="24"/>
        </w:rPr>
        <w:t>;</w:t>
      </w:r>
    </w:p>
    <w:p w:rsidR="00CC3ABD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2) постановление администрации города Покачи от 03.07.2013 №842 «Об утверждении порядка подачи и рассмотрения жалоб на решения и действия (бездействи</w:t>
      </w:r>
      <w:r w:rsidR="00B92B7F">
        <w:rPr>
          <w:rFonts w:ascii="Times New Roman" w:eastAsia="Arial" w:hAnsi="Times New Roman"/>
          <w:kern w:val="1"/>
          <w:sz w:val="24"/>
          <w:szCs w:val="24"/>
          <w:lang w:bidi="ru-RU"/>
        </w:rPr>
        <w:t>е</w:t>
      </w: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) структурных подразделений администрации города Покачи и их должностных лиц, муниципальных служащих» («Покачёвск</w:t>
      </w:r>
      <w:r w:rsidR="00CC3ABD"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ий вестник», № 28, 12.07.2013);</w:t>
      </w:r>
    </w:p>
    <w:p w:rsidR="00CC3ABD" w:rsidRPr="00CC3ABD" w:rsidRDefault="00CC3ABD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3) настоящий административный регламент.</w:t>
      </w:r>
    </w:p>
    <w:p w:rsidR="00F6564E" w:rsidRPr="008107C8" w:rsidRDefault="00F6564E" w:rsidP="00095044">
      <w:pPr>
        <w:widowControl w:val="0"/>
        <w:suppressAutoHyphens/>
        <w:autoSpaceDE w:val="0"/>
        <w:ind w:firstLine="0"/>
        <w:rPr>
          <w:rFonts w:ascii="Times New Roman" w:eastAsia="Arial" w:hAnsi="Times New Roman"/>
          <w:kern w:val="1"/>
          <w:sz w:val="24"/>
          <w:szCs w:val="24"/>
          <w:lang w:bidi="ru-RU"/>
        </w:rPr>
        <w:sectPr w:rsidR="00F6564E" w:rsidRPr="008107C8" w:rsidSect="00D948F4">
          <w:headerReference w:type="default" r:id="rId29"/>
          <w:pgSz w:w="11906" w:h="16838"/>
          <w:pgMar w:top="284" w:right="567" w:bottom="1134" w:left="1701" w:header="284" w:footer="709" w:gutter="0"/>
          <w:cols w:space="708"/>
          <w:titlePg/>
          <w:docGrid w:linePitch="381"/>
        </w:sectPr>
      </w:pPr>
    </w:p>
    <w:p w:rsidR="004071CC" w:rsidRPr="004071CC" w:rsidRDefault="00D5473C" w:rsidP="004071C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071CC" w:rsidRPr="004071CC">
        <w:rPr>
          <w:rFonts w:ascii="Times New Roman" w:hAnsi="Times New Roman"/>
          <w:sz w:val="24"/>
          <w:szCs w:val="24"/>
        </w:rPr>
        <w:t xml:space="preserve">  </w:t>
      </w:r>
    </w:p>
    <w:p w:rsidR="004071CC" w:rsidRPr="004071CC" w:rsidRDefault="004071CC" w:rsidP="004071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071C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071CC" w:rsidRPr="004071CC" w:rsidRDefault="004071CC" w:rsidP="004071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071C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038C0" w:rsidRDefault="004071CC" w:rsidP="006038C0">
      <w:pPr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071CC">
        <w:rPr>
          <w:rFonts w:ascii="Times New Roman" w:hAnsi="Times New Roman"/>
          <w:sz w:val="24"/>
          <w:szCs w:val="24"/>
        </w:rPr>
        <w:t xml:space="preserve"> «</w:t>
      </w:r>
      <w:r w:rsidR="006038C0" w:rsidRPr="003C080D">
        <w:rPr>
          <w:rFonts w:ascii="Times New Roman" w:hAnsi="Times New Roman"/>
          <w:sz w:val="24"/>
          <w:szCs w:val="24"/>
        </w:rPr>
        <w:t>Выда</w:t>
      </w:r>
      <w:r w:rsidR="006038C0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согласия</w:t>
      </w:r>
      <w:r w:rsidR="006038C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оформление документов </w:t>
      </w:r>
    </w:p>
    <w:p w:rsidR="006038C0" w:rsidRDefault="006038C0" w:rsidP="006038C0">
      <w:pPr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обмену жилыми помещениями </w:t>
      </w:r>
    </w:p>
    <w:p w:rsidR="004071CC" w:rsidRDefault="006038C0" w:rsidP="006038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по договорам социального найма</w:t>
      </w:r>
      <w:r w:rsidR="004071CC" w:rsidRPr="004071CC">
        <w:rPr>
          <w:rFonts w:ascii="Times New Roman" w:hAnsi="Times New Roman"/>
          <w:sz w:val="24"/>
          <w:szCs w:val="24"/>
        </w:rPr>
        <w:t>»</w:t>
      </w:r>
      <w:r w:rsidR="00D12B70">
        <w:rPr>
          <w:rFonts w:ascii="Times New Roman" w:hAnsi="Times New Roman"/>
          <w:sz w:val="24"/>
          <w:szCs w:val="24"/>
        </w:rPr>
        <w:t>,</w:t>
      </w:r>
    </w:p>
    <w:p w:rsidR="00D12B70" w:rsidRDefault="00D12B70" w:rsidP="006038C0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D12B70" w:rsidRDefault="00D12B70" w:rsidP="006038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Покачи</w:t>
      </w:r>
    </w:p>
    <w:p w:rsidR="00D12B70" w:rsidRDefault="00D12B70" w:rsidP="006038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</w:t>
      </w:r>
      <w:bookmarkStart w:id="24" w:name="_GoBack"/>
      <w:bookmarkEnd w:id="24"/>
      <w:r>
        <w:rPr>
          <w:rFonts w:ascii="Times New Roman" w:hAnsi="Times New Roman"/>
          <w:sz w:val="24"/>
          <w:szCs w:val="24"/>
        </w:rPr>
        <w:t xml:space="preserve"> № _______</w:t>
      </w:r>
    </w:p>
    <w:p w:rsidR="00105A0D" w:rsidRDefault="00105A0D" w:rsidP="006038C0">
      <w:pPr>
        <w:jc w:val="right"/>
        <w:rPr>
          <w:rFonts w:ascii="Times New Roman" w:hAnsi="Times New Roman"/>
          <w:sz w:val="24"/>
          <w:szCs w:val="24"/>
        </w:rPr>
      </w:pPr>
    </w:p>
    <w:p w:rsidR="00105A0D" w:rsidRDefault="00105A0D" w:rsidP="006038C0">
      <w:pPr>
        <w:jc w:val="right"/>
        <w:rPr>
          <w:rFonts w:ascii="Times New Roman" w:hAnsi="Times New Roman"/>
          <w:sz w:val="24"/>
          <w:szCs w:val="24"/>
        </w:rPr>
      </w:pP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В ___________________________________________</w:t>
      </w:r>
    </w:p>
    <w:p w:rsidR="00105A0D" w:rsidRPr="00C83A68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0"/>
          <w:szCs w:val="20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</w:t>
      </w:r>
      <w:r w:rsidRPr="00C83A68">
        <w:rPr>
          <w:rFonts w:eastAsia="Times New Roman"/>
          <w:b w:val="0"/>
          <w:bCs w:val="0"/>
          <w:kern w:val="0"/>
          <w:sz w:val="20"/>
          <w:szCs w:val="20"/>
        </w:rPr>
        <w:t>(наименование органа местного самоуправления)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от __________________________________________</w:t>
      </w:r>
    </w:p>
    <w:p w:rsidR="00105A0D" w:rsidRPr="00C83A68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0"/>
          <w:szCs w:val="20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</w:t>
      </w:r>
      <w:r w:rsidRPr="00C83A68">
        <w:rPr>
          <w:rFonts w:eastAsia="Times New Roman"/>
          <w:b w:val="0"/>
          <w:bCs w:val="0"/>
          <w:kern w:val="0"/>
          <w:sz w:val="20"/>
          <w:szCs w:val="20"/>
        </w:rPr>
        <w:t>(Ф.И.О.)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проживающего по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адресу _____________________________________,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  а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дрес электронной почты: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</w:t>
      </w:r>
      <w:r>
        <w:rPr>
          <w:rFonts w:eastAsia="Times New Roman"/>
          <w:b w:val="0"/>
          <w:bCs w:val="0"/>
          <w:kern w:val="0"/>
          <w:sz w:val="24"/>
          <w:szCs w:val="24"/>
        </w:rPr>
        <w:t>_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_______________________________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телефон: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105A0D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Заявление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105A0D" w:rsidRPr="003D4A23" w:rsidRDefault="00105A0D" w:rsidP="00105A0D">
      <w:pPr>
        <w:pStyle w:val="1"/>
        <w:numPr>
          <w:ilvl w:val="1"/>
          <w:numId w:val="16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Прошу  Вас  дать  согласие  на  обмен  жилого помещения жилищного фонда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социального использования 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</w:t>
      </w:r>
    </w:p>
    <w:p w:rsidR="00105A0D" w:rsidRPr="00C83A68" w:rsidRDefault="00105A0D" w:rsidP="00105A0D">
      <w:pPr>
        <w:pStyle w:val="1"/>
        <w:numPr>
          <w:ilvl w:val="3"/>
          <w:numId w:val="16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0"/>
          <w:szCs w:val="20"/>
        </w:rPr>
      </w:pP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                   </w:t>
      </w:r>
      <w:r w:rsidR="00C83A68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</w:t>
      </w:r>
      <w:r w:rsidRPr="00C83A68">
        <w:rPr>
          <w:rFonts w:eastAsia="Times New Roman"/>
          <w:b w:val="0"/>
          <w:bCs w:val="0"/>
          <w:kern w:val="0"/>
          <w:sz w:val="20"/>
          <w:szCs w:val="20"/>
        </w:rPr>
        <w:t xml:space="preserve">(муниципального      образования),      </w:t>
      </w:r>
    </w:p>
    <w:p w:rsidR="00105A0D" w:rsidRPr="003D4A23" w:rsidRDefault="00105A0D" w:rsidP="00105A0D">
      <w:pPr>
        <w:pStyle w:val="1"/>
        <w:numPr>
          <w:ilvl w:val="3"/>
          <w:numId w:val="16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proofErr w:type="gramStart"/>
      <w:r w:rsidRPr="003D4A23">
        <w:rPr>
          <w:rFonts w:eastAsia="Times New Roman"/>
          <w:b w:val="0"/>
          <w:bCs w:val="0"/>
          <w:kern w:val="0"/>
          <w:sz w:val="24"/>
          <w:szCs w:val="24"/>
        </w:rPr>
        <w:t>расположенного</w:t>
      </w:r>
      <w:proofErr w:type="gramEnd"/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по      адресу: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,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занимаемого  мной и членами моей семьи (указ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ать  степень  родства,  Ф.И.О., 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дату рождения):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по договору социального на</w:t>
      </w:r>
      <w:r>
        <w:rPr>
          <w:rFonts w:eastAsia="Times New Roman"/>
          <w:b w:val="0"/>
          <w:bCs w:val="0"/>
          <w:kern w:val="0"/>
          <w:sz w:val="24"/>
          <w:szCs w:val="24"/>
        </w:rPr>
        <w:t>йма от __________________ года №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,</w:t>
      </w:r>
    </w:p>
    <w:p w:rsidR="00105A0D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на   жилое   помещение    жилищного    фонда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   социального   использования 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__________________________________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</w:t>
      </w:r>
    </w:p>
    <w:p w:rsidR="00105A0D" w:rsidRPr="00C83A68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0"/>
          <w:szCs w:val="20"/>
        </w:rPr>
      </w:pPr>
      <w:r w:rsidRPr="00C83A68">
        <w:rPr>
          <w:rFonts w:eastAsia="Times New Roman"/>
          <w:b w:val="0"/>
          <w:bCs w:val="0"/>
          <w:kern w:val="0"/>
          <w:sz w:val="20"/>
          <w:szCs w:val="20"/>
        </w:rPr>
        <w:t xml:space="preserve">                                                    </w:t>
      </w:r>
      <w:r w:rsidR="00C83A68">
        <w:rPr>
          <w:rFonts w:eastAsia="Times New Roman"/>
          <w:b w:val="0"/>
          <w:bCs w:val="0"/>
          <w:kern w:val="0"/>
          <w:sz w:val="20"/>
          <w:szCs w:val="20"/>
        </w:rPr>
        <w:t xml:space="preserve">         </w:t>
      </w:r>
      <w:r w:rsidRPr="00C83A68">
        <w:rPr>
          <w:rFonts w:eastAsia="Times New Roman"/>
          <w:b w:val="0"/>
          <w:bCs w:val="0"/>
          <w:kern w:val="0"/>
          <w:sz w:val="20"/>
          <w:szCs w:val="20"/>
        </w:rPr>
        <w:t>(муниципального образования),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proofErr w:type="gramStart"/>
      <w:r w:rsidRPr="003D4A23">
        <w:rPr>
          <w:rFonts w:eastAsia="Times New Roman"/>
          <w:b w:val="0"/>
          <w:bCs w:val="0"/>
          <w:kern w:val="0"/>
          <w:sz w:val="24"/>
          <w:szCs w:val="24"/>
        </w:rPr>
        <w:t>расположенного</w:t>
      </w:r>
      <w:proofErr w:type="gramEnd"/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по адресу: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________________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,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занимаемое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________________</w:t>
      </w:r>
    </w:p>
    <w:p w:rsidR="00105A0D" w:rsidRPr="00C83A68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0"/>
          <w:szCs w:val="20"/>
        </w:rPr>
      </w:pPr>
      <w:r w:rsidRPr="00C83A68">
        <w:rPr>
          <w:rFonts w:eastAsia="Times New Roman"/>
          <w:b w:val="0"/>
          <w:bCs w:val="0"/>
          <w:kern w:val="0"/>
          <w:sz w:val="20"/>
          <w:szCs w:val="20"/>
        </w:rPr>
        <w:t xml:space="preserve">                                                             </w:t>
      </w:r>
      <w:r w:rsidR="00C83A68">
        <w:rPr>
          <w:rFonts w:eastAsia="Times New Roman"/>
          <w:b w:val="0"/>
          <w:bCs w:val="0"/>
          <w:kern w:val="0"/>
          <w:sz w:val="20"/>
          <w:szCs w:val="20"/>
        </w:rPr>
        <w:t xml:space="preserve">           </w:t>
      </w:r>
      <w:r w:rsidRPr="00C83A68">
        <w:rPr>
          <w:rFonts w:eastAsia="Times New Roman"/>
          <w:b w:val="0"/>
          <w:bCs w:val="0"/>
          <w:kern w:val="0"/>
          <w:sz w:val="20"/>
          <w:szCs w:val="20"/>
        </w:rPr>
        <w:t>(Ф.И.О. нанимателя)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и членами его семьи (указать степень родства, Ф.И.О., дату рождения):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>__________________________________________________________________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lastRenderedPageBreak/>
        <w:t>_________________________________________________________________</w:t>
      </w:r>
      <w:r>
        <w:rPr>
          <w:rFonts w:eastAsia="Times New Roman"/>
          <w:b w:val="0"/>
          <w:bCs w:val="0"/>
          <w:kern w:val="0"/>
          <w:sz w:val="24"/>
          <w:szCs w:val="24"/>
        </w:rPr>
        <w:t>______________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.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Документы,  являющиеся результатом предо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ставления муниципальной услуги, 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прошу выдать (направить):</w:t>
      </w:r>
    </w:p>
    <w:p w:rsidR="00105A0D" w:rsidRDefault="00105A0D" w:rsidP="00105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118745</wp:posOffset>
                </wp:positionV>
                <wp:extent cx="467995" cy="288290"/>
                <wp:effectExtent l="5080" t="13970" r="1270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.15pt;margin-top:9.35pt;width:36.8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"/>
            </w:pict>
          </mc:Fallback>
        </mc:AlternateContent>
      </w:r>
    </w:p>
    <w:p w:rsidR="00105A0D" w:rsidRDefault="00105A0D" w:rsidP="00105A0D">
      <w:pPr>
        <w:tabs>
          <w:tab w:val="left" w:pos="148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посредством почтовой связи</w:t>
      </w:r>
    </w:p>
    <w:p w:rsidR="00105A0D" w:rsidRDefault="00105A0D" w:rsidP="00105A0D">
      <w:pPr>
        <w:tabs>
          <w:tab w:val="left" w:pos="1481"/>
        </w:tabs>
        <w:rPr>
          <w:rFonts w:ascii="Times New Roman" w:hAnsi="Times New Roman"/>
          <w:sz w:val="24"/>
        </w:rPr>
      </w:pPr>
    </w:p>
    <w:p w:rsidR="00105A0D" w:rsidRDefault="00105A0D" w:rsidP="00105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467995" cy="288290"/>
                <wp:effectExtent l="5080" t="8255" r="1270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.15pt;margin-top:10.4pt;width:3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"/>
            </w:pict>
          </mc:Fallback>
        </mc:AlternateContent>
      </w:r>
    </w:p>
    <w:p w:rsidR="00105A0D" w:rsidRDefault="00105A0D" w:rsidP="00105A0D">
      <w:pPr>
        <w:tabs>
          <w:tab w:val="left" w:pos="148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 на адрес электронной почты</w:t>
      </w:r>
    </w:p>
    <w:p w:rsidR="00105A0D" w:rsidRDefault="00105A0D" w:rsidP="00105A0D">
      <w:pPr>
        <w:tabs>
          <w:tab w:val="left" w:pos="1481"/>
        </w:tabs>
        <w:rPr>
          <w:rFonts w:ascii="Times New Roman" w:hAnsi="Times New Roman"/>
          <w:sz w:val="24"/>
        </w:rPr>
      </w:pPr>
    </w:p>
    <w:p w:rsidR="00105A0D" w:rsidRDefault="00105A0D" w:rsidP="00105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123825</wp:posOffset>
                </wp:positionV>
                <wp:extent cx="467995" cy="288290"/>
                <wp:effectExtent l="5080" t="9525" r="1270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15pt;margin-top:9.75pt;width:36.8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"/>
            </w:pict>
          </mc:Fallback>
        </mc:AlternateContent>
      </w:r>
    </w:p>
    <w:p w:rsidR="00105A0D" w:rsidRDefault="00105A0D" w:rsidP="00105A0D">
      <w:pPr>
        <w:tabs>
          <w:tab w:val="left" w:pos="149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нарочно</w:t>
      </w:r>
    </w:p>
    <w:p w:rsidR="00B60439" w:rsidRDefault="00B60439" w:rsidP="00105A0D">
      <w:pPr>
        <w:tabs>
          <w:tab w:val="left" w:pos="1494"/>
        </w:tabs>
        <w:rPr>
          <w:rFonts w:ascii="Times New Roman" w:hAnsi="Times New Roman"/>
          <w:sz w:val="24"/>
        </w:rPr>
      </w:pPr>
    </w:p>
    <w:p w:rsidR="00B60439" w:rsidRDefault="00B60439" w:rsidP="00105A0D">
      <w:pPr>
        <w:tabs>
          <w:tab w:val="left" w:pos="149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B0C4A" wp14:editId="345344DB">
                <wp:simplePos x="0" y="0"/>
                <wp:positionH relativeFrom="column">
                  <wp:posOffset>205201</wp:posOffset>
                </wp:positionH>
                <wp:positionV relativeFrom="paragraph">
                  <wp:posOffset>77997</wp:posOffset>
                </wp:positionV>
                <wp:extent cx="467995" cy="309880"/>
                <wp:effectExtent l="0" t="0" r="2730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.15pt;margin-top:6.15pt;width:36.8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"/>
            </w:pict>
          </mc:Fallback>
        </mc:AlternateContent>
      </w:r>
    </w:p>
    <w:p w:rsidR="009D57C1" w:rsidRDefault="00B60439" w:rsidP="009D57C1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ab/>
        <w:t xml:space="preserve">-  </w:t>
      </w:r>
      <w:r w:rsidR="009D57C1" w:rsidRPr="00B23F09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9D57C1">
        <w:rPr>
          <w:rFonts w:ascii="Times New Roman" w:hAnsi="Times New Roman"/>
          <w:sz w:val="24"/>
          <w:szCs w:val="24"/>
          <w:lang w:eastAsia="en-US"/>
        </w:rPr>
        <w:t xml:space="preserve">        -  в ________________________________________________________________</w:t>
      </w:r>
    </w:p>
    <w:p w:rsidR="009D57C1" w:rsidRPr="00C83A68" w:rsidRDefault="009D57C1" w:rsidP="00C83A68">
      <w:pPr>
        <w:autoSpaceDE w:val="0"/>
        <w:autoSpaceDN w:val="0"/>
        <w:adjustRightInd w:val="0"/>
        <w:ind w:left="2124" w:firstLine="0"/>
        <w:jc w:val="center"/>
        <w:rPr>
          <w:rFonts w:ascii="Times New Roman" w:hAnsi="Times New Roman"/>
          <w:sz w:val="20"/>
          <w:lang w:eastAsia="en-US"/>
        </w:rPr>
      </w:pPr>
      <w:r w:rsidRPr="00C83A68">
        <w:rPr>
          <w:rFonts w:ascii="Times New Roman" w:hAnsi="Times New Roman"/>
          <w:sz w:val="20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B60439" w:rsidRPr="00C83A68" w:rsidRDefault="00B60439" w:rsidP="00B60439">
      <w:pPr>
        <w:tabs>
          <w:tab w:val="left" w:pos="1481"/>
        </w:tabs>
        <w:rPr>
          <w:rFonts w:ascii="Times New Roman" w:hAnsi="Times New Roman"/>
          <w:sz w:val="20"/>
        </w:rPr>
      </w:pPr>
    </w:p>
    <w:p w:rsidR="00B60439" w:rsidRDefault="00B60439" w:rsidP="00105A0D">
      <w:pPr>
        <w:tabs>
          <w:tab w:val="left" w:pos="1494"/>
        </w:tabs>
        <w:rPr>
          <w:rFonts w:ascii="Times New Roman" w:hAnsi="Times New Roman"/>
          <w:sz w:val="24"/>
        </w:rPr>
      </w:pPr>
    </w:p>
    <w:p w:rsidR="00105A0D" w:rsidRDefault="00105A0D" w:rsidP="00105A0D">
      <w:pPr>
        <w:rPr>
          <w:rFonts w:ascii="Times New Roman" w:hAnsi="Times New Roman"/>
          <w:sz w:val="24"/>
        </w:rPr>
      </w:pP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>
        <w:rPr>
          <w:rFonts w:eastAsia="Times New Roman"/>
          <w:b w:val="0"/>
          <w:bCs w:val="0"/>
          <w:kern w:val="0"/>
          <w:sz w:val="24"/>
          <w:szCs w:val="24"/>
        </w:rPr>
        <w:t>«___»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______________________ 20__ год     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  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______________________</w:t>
      </w:r>
    </w:p>
    <w:p w:rsidR="00105A0D" w:rsidRPr="003D4A23" w:rsidRDefault="00105A0D" w:rsidP="00105A0D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b w:val="0"/>
          <w:bCs w:val="0"/>
          <w:kern w:val="0"/>
          <w:sz w:val="24"/>
          <w:szCs w:val="24"/>
        </w:rPr>
      </w:pPr>
      <w:r w:rsidRPr="003D4A23"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                    </w:t>
      </w:r>
      <w:r>
        <w:rPr>
          <w:rFonts w:eastAsia="Times New Roman"/>
          <w:b w:val="0"/>
          <w:bCs w:val="0"/>
          <w:kern w:val="0"/>
          <w:sz w:val="24"/>
          <w:szCs w:val="24"/>
        </w:rPr>
        <w:t xml:space="preserve">                                                                </w:t>
      </w:r>
      <w:r w:rsidRPr="003D4A23">
        <w:rPr>
          <w:rFonts w:eastAsia="Times New Roman"/>
          <w:b w:val="0"/>
          <w:bCs w:val="0"/>
          <w:kern w:val="0"/>
          <w:sz w:val="24"/>
          <w:szCs w:val="24"/>
        </w:rPr>
        <w:t>(подпись)</w:t>
      </w:r>
    </w:p>
    <w:p w:rsidR="00105A0D" w:rsidRDefault="00105A0D" w:rsidP="00105A0D">
      <w:pPr>
        <w:pStyle w:val="ConsNormal"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05A0D" w:rsidRDefault="00105A0D" w:rsidP="00105A0D">
      <w:pPr>
        <w:pStyle w:val="ConsNormal"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05A0D" w:rsidRDefault="00105A0D" w:rsidP="00105A0D">
      <w:pPr>
        <w:pStyle w:val="ConsNormal"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05A0D" w:rsidRPr="004071CC" w:rsidRDefault="00105A0D" w:rsidP="006038C0">
      <w:pPr>
        <w:jc w:val="right"/>
        <w:rPr>
          <w:rFonts w:ascii="Times New Roman" w:hAnsi="Times New Roman"/>
          <w:sz w:val="24"/>
          <w:szCs w:val="24"/>
        </w:rPr>
      </w:pPr>
    </w:p>
    <w:p w:rsidR="004071CC" w:rsidRPr="004071CC" w:rsidRDefault="004071CC" w:rsidP="004071CC">
      <w:pPr>
        <w:jc w:val="center"/>
        <w:rPr>
          <w:sz w:val="24"/>
          <w:szCs w:val="24"/>
        </w:rPr>
      </w:pPr>
    </w:p>
    <w:p w:rsidR="00DA26D3" w:rsidRDefault="00DA26D3" w:rsidP="00DA26D3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C81CBA" w:rsidRPr="008107C8" w:rsidRDefault="00C81CBA" w:rsidP="00CC3AB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C81CBA" w:rsidRPr="008107C8" w:rsidSect="004C67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B1" w:rsidRDefault="002B04B1" w:rsidP="002713F3">
      <w:r>
        <w:separator/>
      </w:r>
    </w:p>
  </w:endnote>
  <w:endnote w:type="continuationSeparator" w:id="0">
    <w:p w:rsidR="002B04B1" w:rsidRDefault="002B04B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B1" w:rsidRDefault="002B04B1" w:rsidP="002713F3">
      <w:r>
        <w:separator/>
      </w:r>
    </w:p>
  </w:footnote>
  <w:footnote w:type="continuationSeparator" w:id="0">
    <w:p w:rsidR="002B04B1" w:rsidRDefault="002B04B1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125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05E8C" w:rsidRPr="00CC3ABD" w:rsidRDefault="00C05E8C" w:rsidP="00CC3ABD">
        <w:pPr>
          <w:pStyle w:val="a7"/>
          <w:jc w:val="center"/>
          <w:rPr>
            <w:rFonts w:ascii="Times New Roman" w:hAnsi="Times New Roman"/>
            <w:sz w:val="24"/>
          </w:rPr>
        </w:pPr>
        <w:r w:rsidRPr="00CC3ABD">
          <w:rPr>
            <w:rFonts w:ascii="Times New Roman" w:hAnsi="Times New Roman"/>
            <w:sz w:val="24"/>
          </w:rPr>
          <w:fldChar w:fldCharType="begin"/>
        </w:r>
        <w:r w:rsidRPr="00CC3ABD">
          <w:rPr>
            <w:rFonts w:ascii="Times New Roman" w:hAnsi="Times New Roman"/>
            <w:sz w:val="24"/>
          </w:rPr>
          <w:instrText>PAGE   \* MERGEFORMAT</w:instrText>
        </w:r>
        <w:r w:rsidRPr="00CC3ABD">
          <w:rPr>
            <w:rFonts w:ascii="Times New Roman" w:hAnsi="Times New Roman"/>
            <w:sz w:val="24"/>
          </w:rPr>
          <w:fldChar w:fldCharType="separate"/>
        </w:r>
        <w:r w:rsidR="007F4EE0">
          <w:rPr>
            <w:rFonts w:ascii="Times New Roman" w:hAnsi="Times New Roman"/>
            <w:noProof/>
            <w:sz w:val="24"/>
          </w:rPr>
          <w:t>15</w:t>
        </w:r>
        <w:r w:rsidRPr="00CC3AB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080D"/>
    <w:rsid w:val="003C4F6B"/>
    <w:rsid w:val="003D052D"/>
    <w:rsid w:val="003D253D"/>
    <w:rsid w:val="003D2EE3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F74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4EE0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6111"/>
    <w:rsid w:val="00852605"/>
    <w:rsid w:val="00852C2B"/>
    <w:rsid w:val="00855019"/>
    <w:rsid w:val="00855170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C9C"/>
    <w:rsid w:val="008E7BE6"/>
    <w:rsid w:val="008F08ED"/>
    <w:rsid w:val="008F0E0A"/>
    <w:rsid w:val="008F0E6B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F14BD"/>
    <w:rsid w:val="00AF2C07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7849"/>
    <w:rsid w:val="00BB2900"/>
    <w:rsid w:val="00BB2A85"/>
    <w:rsid w:val="00BB7240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8053A"/>
    <w:rsid w:val="00D80E0F"/>
    <w:rsid w:val="00D82686"/>
    <w:rsid w:val="00D8290E"/>
    <w:rsid w:val="00D82BD1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39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39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CB4C8E4FA83A36C9EDFC94383511490006F9345890C199178CACC9E021E455AEA3329DA84F95C301D478070CE2F83DAE1E42D0772922A2B7942BEBV9c0H" TargetMode="External"/><Relationship Id="rId18" Type="http://schemas.openxmlformats.org/officeDocument/2006/relationships/hyperlink" Target="http://jiliche.admpokachi.ru/" TargetMode="External"/><Relationship Id="rId26" Type="http://schemas.openxmlformats.org/officeDocument/2006/relationships/hyperlink" Target="consultantplus://offline/ref=4BF06E0B6C754BFE145717FAC800740C46986AC2771410F5BE2211A2958EA5E47BE1D92F2FC1D7D3a6s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D2F1300E62DF4DB8886AB4837F58C8837589E3BBDB5AC006F383683869E1D5C3D0D3F91F3A441FFBDF2E4F7575041469CDFDC277DF1C24E4582C40O3v0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CB4C8E4FA83A36C9EDE2992E594646050DA43F5C90C8CD42D0AA9EBF71E200EEE334C8EB0B98CB05DF2C574ABCA16EEB554FD1683522A0VAc0H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9C3AC46AC835FC8A30B5AEC07609A618E3C7578E4AF405392EAD1754AE69008009E1D1F4MF04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15D2F1300E62DF4DB88874B995130FC7867ED4E8BFD4569259A5853F6739E7808390D5AE54751D4FBF8A2A487E605046339AF0C1O7vC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A684FB57EFD1759F6F152F7E74D8AB5A15A39B2B9A69EEABD130527546ADC3D8E2C9FFFE7B1930ED23BCF5E4A817049B5DF50C6BF0338A4CW7H" TargetMode="External"/><Relationship Id="rId24" Type="http://schemas.openxmlformats.org/officeDocument/2006/relationships/hyperlink" Target="consultantplus://offline/ref=9C3AC46AC835FC8A30B5AEC07609A618E3C7578E4AF405392EAD1754AE69008009E1D1F1F7B3AA13M308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pokachi.ru" TargetMode="External"/><Relationship Id="rId23" Type="http://schemas.openxmlformats.org/officeDocument/2006/relationships/hyperlink" Target="consultantplus://offline/ref=4B974BD86E9E2AF199210B8FA0BAF1E98150C454B92CA346A72A34FB513218AB09A6929EAE700Dx514G" TargetMode="External"/><Relationship Id="rId28" Type="http://schemas.openxmlformats.org/officeDocument/2006/relationships/hyperlink" Target="consultantplus://offline/ref=958B8E25B7ED6572A8643043C31076A940446A6EDA076346586377CAD2E3CFA60D6C941F2BEA79761AFC0BD55CMA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mfc.admhmao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8CB4C8E4FA83A36C9EDFC94383511490006F9345F91C59E1D8FF1C3E878E857A9AC6D98AF5E95C000CA780510EBAC6DVEc3H" TargetMode="External"/><Relationship Id="rId22" Type="http://schemas.openxmlformats.org/officeDocument/2006/relationships/hyperlink" Target="consultantplus://offline/ref=04CF9A8A511230063E97D8D0E340F11B11266411F1AE48ED9841BDBA78E171FEFC6F95C2EF44078CA9F934D6d1l7M" TargetMode="External"/><Relationship Id="rId27" Type="http://schemas.openxmlformats.org/officeDocument/2006/relationships/hyperlink" Target="consultantplus://offline/ref=4BF06E0B6C754BFE145717FAC800740C46986CC0771F10F5BE2211A2958EA5E47BE1D92F2FC1D4D5a6s6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bYjvhWlCtzAI7/iqhDcWh+oHeOiNKKtyZO0JnyFKk7A=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eONwyYxsX+oTJ8BmZBoBDbnImz3n236XJvXTX+CCVUg=</DigestValue>
    </Reference>
  </SignedInfo>
  <SignatureValue>bJtqHw9sxyXjcqTJrXrTsuyaLGSMneh0jYo9hI9ebWRVmyiJg6RPCUvuWBhtbZ0k
+/LjdAtAF9UGfpKRBD4i8A==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Z4zZCwcmUCfUF5v9sGrrzoexnkw=
</DigestValue>
      </Reference>
      <Reference URI="/word/embeddings/oleObject1.bin?ContentType=application/vnd.openxmlformats-officedocument.oleObject">
        <DigestMethod Algorithm="http://www.w3.org/2000/09/xmldsig#sha1"/>
        <DigestValue>9FZI8OklH45jXgstO4yuIZCLfek=
</DigestValue>
      </Reference>
      <Reference URI="/word/settings.xml?ContentType=application/vnd.openxmlformats-officedocument.wordprocessingml.settings+xml">
        <DigestMethod Algorithm="http://www.w3.org/2000/09/xmldsig#sha1"/>
        <DigestValue>UkhCFnNkwEeZRNhzczdrd2p6C+Y=
</DigestValue>
      </Reference>
      <Reference URI="/word/numbering.xml?ContentType=application/vnd.openxmlformats-officedocument.wordprocessingml.numbering+xml">
        <DigestMethod Algorithm="http://www.w3.org/2000/09/xmldsig#sha1"/>
        <DigestValue>Rmuh5bKpWiJPmL7CoDZo28GbWI0=
</DigestValue>
      </Reference>
      <Reference URI="/word/styles.xml?ContentType=application/vnd.openxmlformats-officedocument.wordprocessingml.styles+xml">
        <DigestMethod Algorithm="http://www.w3.org/2000/09/xmldsig#sha1"/>
        <DigestValue>PzsuUP/+NhPtZH6lO95MxSZxOb8=
</DigestValue>
      </Reference>
      <Reference URI="/word/fontTable.xml?ContentType=application/vnd.openxmlformats-officedocument.wordprocessingml.fontTable+xml">
        <DigestMethod Algorithm="http://www.w3.org/2000/09/xmldsig#sha1"/>
        <DigestValue>viFIV63Oa2KdrXWt/qY5zL5jrwk=
</DigestValue>
      </Reference>
      <Reference URI="/word/stylesWithEffects.xml?ContentType=application/vnd.ms-word.stylesWithEffects+xml">
        <DigestMethod Algorithm="http://www.w3.org/2000/09/xmldsig#sha1"/>
        <DigestValue>+Tkiqooe5bumYTgARCFSP2rhEW8=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NcVK/ACsJlRBNj9I8UwSBPI2CjM=
</DigestValue>
      </Reference>
      <Reference URI="/word/document.xml?ContentType=application/vnd.openxmlformats-officedocument.wordprocessingml.document.main+xml">
        <DigestMethod Algorithm="http://www.w3.org/2000/09/xmldsig#sha1"/>
        <DigestValue>HP5xcN/0rULISGDbsGl+3embl64=
</DigestValue>
      </Reference>
      <Reference URI="/word/theme/theme1.xml?ContentType=application/vnd.openxmlformats-officedocument.theme+xml">
        <DigestMethod Algorithm="http://www.w3.org/2000/09/xmldsig#sha1"/>
        <DigestValue>zW9j5CxwpVL8HE4aDQUjR1F88jI=
</DigestValue>
      </Reference>
      <Reference URI="/word/header1.xml?ContentType=application/vnd.openxmlformats-officedocument.wordprocessingml.header+xml">
        <DigestMethod Algorithm="http://www.w3.org/2000/09/xmldsig#sha1"/>
        <DigestValue>pu7uDatz2k+IMiKePbTrATmvGj0=
</DigestValue>
      </Reference>
      <Reference URI="/word/endnotes.xml?ContentType=application/vnd.openxmlformats-officedocument.wordprocessingml.endnotes+xml">
        <DigestMethod Algorithm="http://www.w3.org/2000/09/xmldsig#sha1"/>
        <DigestValue>k7z3pcosdI/23iCeBMl1NDvQKfw=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RIKKORsHZ6xRZ4yfjB4C9XumCY0=
</DigestValue>
      </Reference>
    </Manifest>
    <SignatureProperties>
      <SignatureProperty Id="idSignatureTime" Target="#idPackageSignature">
        <mdssi:SignatureTime>
          <mdssi:Format>YYYY-MM-DDThh:mm:ssTZD</mdssi:Format>
          <mdssi:Value>2020-01-13T10:20:13Z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2020-01-13T10:20:13Z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2CF9-2406-4D2B-A3F6-D2A8D650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18</Pages>
  <Words>8208</Words>
  <Characters>46790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Гришина Надежда Евгеньевна</cp:lastModifiedBy>
  <cp:revision>513</cp:revision>
  <cp:lastPrinted>2020-01-13T06:58:00Z</cp:lastPrinted>
  <dcterms:created xsi:type="dcterms:W3CDTF">2019-06-29T07:02:00Z</dcterms:created>
  <dcterms:modified xsi:type="dcterms:W3CDTF">2020-01-13T10:20:00Z</dcterms:modified>
</cp:coreProperties>
</file>