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AA7E74">
        <w:trPr>
          <w:trHeight w:val="3828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28800423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601484" w:rsidP="00601484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28.10.2022                                 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1133</w:t>
            </w:r>
          </w:p>
        </w:tc>
      </w:tr>
    </w:tbl>
    <w:p w:rsidR="0078695B" w:rsidRPr="00AA7E74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AA7E74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муниципальную программу «</w:t>
      </w:r>
      <w:r w:rsidR="009B33E7">
        <w:rPr>
          <w:rFonts w:ascii="Times New Roman" w:hAnsi="Times New Roman"/>
          <w:b/>
          <w:bCs/>
          <w:sz w:val="26"/>
          <w:szCs w:val="26"/>
        </w:rPr>
        <w:t>Сохранение и развитие сферы культуры</w:t>
      </w:r>
      <w:r w:rsidR="006F2D0B" w:rsidRPr="006F2D0B">
        <w:rPr>
          <w:rFonts w:ascii="Times New Roman" w:hAnsi="Times New Roman"/>
          <w:b/>
          <w:bCs/>
          <w:sz w:val="26"/>
          <w:szCs w:val="26"/>
        </w:rPr>
        <w:t xml:space="preserve"> города Покачи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 xml:space="preserve">», утвержденную 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</w:t>
      </w:r>
      <w:r w:rsidR="00825155" w:rsidRPr="00AA7E74">
        <w:rPr>
          <w:rFonts w:ascii="Times New Roman" w:hAnsi="Times New Roman"/>
          <w:b/>
          <w:bCs/>
          <w:sz w:val="26"/>
          <w:szCs w:val="26"/>
        </w:rPr>
        <w:t>1</w:t>
      </w:r>
      <w:r w:rsidR="009B33E7">
        <w:rPr>
          <w:rFonts w:ascii="Times New Roman" w:hAnsi="Times New Roman"/>
          <w:b/>
          <w:bCs/>
          <w:sz w:val="26"/>
          <w:szCs w:val="26"/>
        </w:rPr>
        <w:t>3</w:t>
      </w:r>
    </w:p>
    <w:bookmarkEnd w:id="0"/>
    <w:p w:rsidR="0078695B" w:rsidRPr="00AA7E74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A7E74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74E4" w:rsidRPr="00A343EA" w:rsidRDefault="009674E4" w:rsidP="0096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365">
        <w:rPr>
          <w:rFonts w:ascii="Times New Roman" w:hAnsi="Times New Roman"/>
          <w:color w:val="000000"/>
          <w:sz w:val="28"/>
          <w:szCs w:val="28"/>
        </w:rPr>
        <w:t>В соответствии с част</w:t>
      </w:r>
      <w:r>
        <w:rPr>
          <w:rFonts w:ascii="Times New Roman" w:hAnsi="Times New Roman"/>
          <w:color w:val="000000"/>
          <w:sz w:val="28"/>
          <w:szCs w:val="28"/>
        </w:rPr>
        <w:t>ями 1,</w:t>
      </w:r>
      <w:r w:rsidRPr="00DA2365">
        <w:rPr>
          <w:rFonts w:ascii="Times New Roman" w:hAnsi="Times New Roman"/>
          <w:color w:val="000000"/>
          <w:sz w:val="28"/>
          <w:szCs w:val="28"/>
        </w:rPr>
        <w:t xml:space="preserve"> 2 статьи 179 Бюджетного кодекса Российской Федерации, </w:t>
      </w:r>
      <w:r w:rsidRPr="00AF4DAC">
        <w:rPr>
          <w:rFonts w:ascii="Times New Roman" w:hAnsi="Times New Roman"/>
          <w:sz w:val="28"/>
          <w:szCs w:val="28"/>
        </w:rPr>
        <w:t>частью 1, пунктом 3 части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DAC">
        <w:rPr>
          <w:rFonts w:ascii="Times New Roman" w:hAnsi="Times New Roman"/>
          <w:sz w:val="28"/>
          <w:szCs w:val="28"/>
        </w:rPr>
        <w:t>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Pr="00A343E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3486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>1</w:t>
      </w:r>
      <w:r w:rsidR="00FC55E2" w:rsidRPr="00AA7E74">
        <w:rPr>
          <w:rFonts w:ascii="Times New Roman" w:hAnsi="Times New Roman" w:cs="Times New Roman"/>
          <w:sz w:val="26"/>
          <w:szCs w:val="26"/>
        </w:rPr>
        <w:t xml:space="preserve">. Внести в муниципальную </w:t>
      </w:r>
      <w:r w:rsidR="00FC55E2" w:rsidRPr="006F2D0B">
        <w:rPr>
          <w:rFonts w:ascii="Times New Roman" w:hAnsi="Times New Roman"/>
          <w:color w:val="000000"/>
          <w:sz w:val="26"/>
          <w:szCs w:val="26"/>
        </w:rPr>
        <w:t>программу «</w:t>
      </w:r>
      <w:r w:rsidR="009674E4" w:rsidRPr="009674E4">
        <w:rPr>
          <w:rFonts w:ascii="Times New Roman" w:hAnsi="Times New Roman"/>
          <w:color w:val="000000"/>
          <w:sz w:val="26"/>
          <w:szCs w:val="26"/>
        </w:rPr>
        <w:t>Сохранение и развитие сферы культуры города Покачи</w:t>
      </w:r>
      <w:r w:rsidR="00FC55E2" w:rsidRPr="006F2D0B">
        <w:rPr>
          <w:rFonts w:ascii="Times New Roman" w:hAnsi="Times New Roman"/>
          <w:color w:val="000000"/>
          <w:sz w:val="26"/>
          <w:szCs w:val="26"/>
        </w:rPr>
        <w:t>», утвержденную постановлением администрации города Покачи от 12.10.2018 №1013 (далее – муниципальная</w:t>
      </w:r>
      <w:r w:rsidR="00FC55E2" w:rsidRPr="00AA7E74">
        <w:rPr>
          <w:rFonts w:ascii="Times New Roman" w:hAnsi="Times New Roman"/>
          <w:sz w:val="26"/>
          <w:szCs w:val="26"/>
        </w:rPr>
        <w:t xml:space="preserve"> программа)</w:t>
      </w:r>
      <w:r w:rsidR="00EC6B0E" w:rsidRPr="00AA7E74">
        <w:rPr>
          <w:rFonts w:ascii="Times New Roman" w:hAnsi="Times New Roman"/>
          <w:sz w:val="26"/>
          <w:szCs w:val="26"/>
        </w:rPr>
        <w:t>,</w:t>
      </w:r>
      <w:r w:rsidR="00FC55E2" w:rsidRPr="00AA7E7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CF7C4E" w:rsidRPr="00DB30E0" w:rsidRDefault="00CF7C4E" w:rsidP="00CF7C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30E0">
        <w:rPr>
          <w:rFonts w:ascii="Times New Roman" w:hAnsi="Times New Roman"/>
          <w:sz w:val="28"/>
          <w:szCs w:val="28"/>
        </w:rPr>
        <w:t xml:space="preserve">1) таблицу 1 «Паспорт муниципальной программы» </w:t>
      </w:r>
      <w:r w:rsidR="00B61DF5" w:rsidRPr="00B61DF5">
        <w:rPr>
          <w:rFonts w:ascii="Times New Roman" w:hAnsi="Times New Roman"/>
          <w:sz w:val="28"/>
          <w:szCs w:val="28"/>
        </w:rPr>
        <w:t>статьи 2</w:t>
      </w:r>
      <w:r w:rsidR="00B61DF5">
        <w:rPr>
          <w:rFonts w:ascii="Times New Roman" w:hAnsi="Times New Roman"/>
          <w:sz w:val="28"/>
          <w:szCs w:val="28"/>
        </w:rPr>
        <w:t xml:space="preserve"> </w:t>
      </w:r>
      <w:r w:rsidRPr="00DB30E0">
        <w:rPr>
          <w:rFonts w:ascii="Times New Roman" w:hAnsi="Times New Roman"/>
          <w:sz w:val="28"/>
          <w:szCs w:val="28"/>
        </w:rPr>
        <w:t>изложить в новой редакции согласно приложению 1 к настоящему постановлению</w:t>
      </w:r>
      <w:r w:rsidRPr="00DB30E0">
        <w:rPr>
          <w:rFonts w:ascii="Times New Roman" w:hAnsi="Times New Roman" w:cs="Times New Roman"/>
          <w:sz w:val="28"/>
          <w:szCs w:val="28"/>
        </w:rPr>
        <w:t>;</w:t>
      </w:r>
    </w:p>
    <w:p w:rsidR="00CF7C4E" w:rsidRPr="00DB30E0" w:rsidRDefault="00CF7C4E" w:rsidP="00CF7C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30E0">
        <w:rPr>
          <w:rFonts w:ascii="Times New Roman" w:hAnsi="Times New Roman"/>
          <w:sz w:val="28"/>
          <w:szCs w:val="28"/>
        </w:rPr>
        <w:t xml:space="preserve">2) таблицу 2 </w:t>
      </w:r>
      <w:r w:rsidRPr="00DB30E0">
        <w:rPr>
          <w:sz w:val="28"/>
          <w:szCs w:val="28"/>
        </w:rPr>
        <w:t xml:space="preserve"> «</w:t>
      </w:r>
      <w:r w:rsidRPr="00DB30E0">
        <w:rPr>
          <w:rFonts w:ascii="Times New Roman" w:hAnsi="Times New Roman"/>
          <w:sz w:val="28"/>
          <w:szCs w:val="28"/>
        </w:rPr>
        <w:t>Распределение финансовых ресурсов муниципальной программы» статьи 2 муниципальной программы изложить в новой редакции согласно приложению 2 к настоящему постановлению.</w:t>
      </w:r>
    </w:p>
    <w:p w:rsidR="00B67F68" w:rsidRPr="00AA7E74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753F00" w:rsidRPr="00AA7E74">
        <w:rPr>
          <w:rFonts w:ascii="Times New Roman" w:hAnsi="Times New Roman"/>
          <w:sz w:val="26"/>
          <w:szCs w:val="26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9B33E7" w:rsidRPr="009B33E7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</w:t>
      </w:r>
      <w:r w:rsidR="009B33E7" w:rsidRPr="00AA7E74">
        <w:rPr>
          <w:rFonts w:ascii="Times New Roman" w:hAnsi="Times New Roman"/>
          <w:b/>
          <w:bCs/>
          <w:sz w:val="26"/>
          <w:szCs w:val="26"/>
        </w:rPr>
        <w:t>»</w:t>
      </w:r>
      <w:r w:rsidR="00753F00" w:rsidRPr="00AA7E74">
        <w:rPr>
          <w:rFonts w:ascii="Times New Roman" w:hAnsi="Times New Roman"/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</w:t>
      </w:r>
      <w:proofErr w:type="gramEnd"/>
      <w:r w:rsidR="00753F00" w:rsidRPr="00AA7E74">
        <w:rPr>
          <w:rFonts w:ascii="Times New Roman" w:hAnsi="Times New Roman"/>
          <w:sz w:val="26"/>
          <w:szCs w:val="26"/>
        </w:rPr>
        <w:t xml:space="preserve"> настоящего постановления.</w:t>
      </w:r>
    </w:p>
    <w:p w:rsidR="003F2548" w:rsidRPr="00AA7E74" w:rsidRDefault="003F2548" w:rsidP="003F254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3. </w:t>
      </w:r>
      <w:r w:rsidR="005E573D" w:rsidRPr="0059322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CF7C4E">
        <w:rPr>
          <w:rFonts w:ascii="Times New Roman" w:hAnsi="Times New Roman"/>
          <w:sz w:val="28"/>
          <w:szCs w:val="28"/>
        </w:rPr>
        <w:t xml:space="preserve">с </w:t>
      </w:r>
      <w:r w:rsidR="009674E4">
        <w:rPr>
          <w:rFonts w:ascii="Times New Roman" w:hAnsi="Times New Roman"/>
          <w:sz w:val="28"/>
          <w:szCs w:val="28"/>
        </w:rPr>
        <w:t>01.01.2023</w:t>
      </w:r>
      <w:r w:rsidR="005E573D">
        <w:rPr>
          <w:rFonts w:ascii="Times New Roman" w:hAnsi="Times New Roman"/>
          <w:sz w:val="28"/>
          <w:szCs w:val="28"/>
        </w:rPr>
        <w:t>.</w:t>
      </w:r>
    </w:p>
    <w:p w:rsidR="00E47413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4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F2D5A">
        <w:rPr>
          <w:rFonts w:ascii="Times New Roman" w:hAnsi="Times New Roman"/>
          <w:sz w:val="26"/>
          <w:szCs w:val="26"/>
        </w:rPr>
        <w:t xml:space="preserve"> </w:t>
      </w:r>
      <w:r w:rsidR="0078695B" w:rsidRPr="00AA7E74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5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F2D5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AA7E7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AA7E7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AA7E74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30F1C" w:rsidRDefault="00030F1C" w:rsidP="0078695B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Временно исполняющий</w:t>
      </w:r>
    </w:p>
    <w:p w:rsidR="00030F1C" w:rsidRDefault="00030F1C" w:rsidP="0078695B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полномочия главы города Покачи,</w:t>
      </w:r>
    </w:p>
    <w:p w:rsidR="0078695B" w:rsidRDefault="00030F1C" w:rsidP="0078695B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6"/>
          <w:szCs w:val="26"/>
        </w:rPr>
        <w:t>первый заместитель главы города Покачи</w:t>
      </w:r>
      <w:r w:rsidR="00B67F68" w:rsidRPr="00AA7E74">
        <w:rPr>
          <w:rFonts w:ascii="Times New Roman" w:hAnsi="Times New Roman"/>
          <w:b/>
          <w:sz w:val="26"/>
          <w:szCs w:val="26"/>
        </w:rPr>
        <w:tab/>
        <w:t xml:space="preserve">                             </w:t>
      </w:r>
      <w:r>
        <w:rPr>
          <w:rFonts w:ascii="Times New Roman" w:hAnsi="Times New Roman"/>
          <w:b/>
          <w:sz w:val="26"/>
          <w:szCs w:val="26"/>
        </w:rPr>
        <w:t>А. Е. Ходулапова</w:t>
      </w:r>
    </w:p>
    <w:p w:rsidR="005E573D" w:rsidRDefault="005E573D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E573D" w:rsidSect="00CF7C4E">
      <w:headerReference w:type="default" r:id="rId11"/>
      <w:pgSz w:w="11905" w:h="16838"/>
      <w:pgMar w:top="1134" w:right="567" w:bottom="426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23" w:rsidRDefault="00EC2823" w:rsidP="004E1367">
      <w:pPr>
        <w:spacing w:after="0" w:line="240" w:lineRule="auto"/>
      </w:pPr>
      <w:r>
        <w:separator/>
      </w:r>
    </w:p>
  </w:endnote>
  <w:endnote w:type="continuationSeparator" w:id="0">
    <w:p w:rsidR="00EC2823" w:rsidRDefault="00EC2823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23" w:rsidRDefault="00EC2823" w:rsidP="004E1367">
      <w:pPr>
        <w:spacing w:after="0" w:line="240" w:lineRule="auto"/>
      </w:pPr>
      <w:r>
        <w:separator/>
      </w:r>
    </w:p>
  </w:footnote>
  <w:footnote w:type="continuationSeparator" w:id="0">
    <w:p w:rsidR="00EC2823" w:rsidRDefault="00EC2823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999" w:rsidRDefault="00AC0999" w:rsidP="00E45342">
    <w:pPr>
      <w:pStyle w:val="a8"/>
      <w:jc w:val="center"/>
    </w:pPr>
  </w:p>
  <w:p w:rsidR="00AC0999" w:rsidRPr="00E45342" w:rsidRDefault="00EC2823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0F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30F1C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34A1"/>
    <w:rsid w:val="0016611A"/>
    <w:rsid w:val="001703B7"/>
    <w:rsid w:val="00173281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7466"/>
    <w:rsid w:val="00540672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63D6"/>
    <w:rsid w:val="0059696F"/>
    <w:rsid w:val="005A5FEB"/>
    <w:rsid w:val="005A771F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484"/>
    <w:rsid w:val="00601847"/>
    <w:rsid w:val="00614E8F"/>
    <w:rsid w:val="00620905"/>
    <w:rsid w:val="00622BCE"/>
    <w:rsid w:val="00623AC1"/>
    <w:rsid w:val="00627823"/>
    <w:rsid w:val="0065456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2D0B"/>
    <w:rsid w:val="006F738A"/>
    <w:rsid w:val="0071355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2E4"/>
    <w:rsid w:val="00901A98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674E4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3E7"/>
    <w:rsid w:val="009B39E2"/>
    <w:rsid w:val="009B3BA0"/>
    <w:rsid w:val="009C4105"/>
    <w:rsid w:val="009D08C2"/>
    <w:rsid w:val="009D75D4"/>
    <w:rsid w:val="009F01ED"/>
    <w:rsid w:val="009F1003"/>
    <w:rsid w:val="009F4700"/>
    <w:rsid w:val="009F4B71"/>
    <w:rsid w:val="00A226C9"/>
    <w:rsid w:val="00A23ABB"/>
    <w:rsid w:val="00A24AFA"/>
    <w:rsid w:val="00A278DC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C0999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1DF5"/>
    <w:rsid w:val="00B67F68"/>
    <w:rsid w:val="00B710A4"/>
    <w:rsid w:val="00B72A34"/>
    <w:rsid w:val="00B747F4"/>
    <w:rsid w:val="00B8142A"/>
    <w:rsid w:val="00B84402"/>
    <w:rsid w:val="00B915DB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C19AE"/>
    <w:rsid w:val="00CD0FC0"/>
    <w:rsid w:val="00CD6B01"/>
    <w:rsid w:val="00CE35B7"/>
    <w:rsid w:val="00CF0720"/>
    <w:rsid w:val="00CF1596"/>
    <w:rsid w:val="00CF2EFC"/>
    <w:rsid w:val="00CF3D1C"/>
    <w:rsid w:val="00CF7C4E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2823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0646"/>
    <w:rsid w:val="00F110ED"/>
    <w:rsid w:val="00F13B16"/>
    <w:rsid w:val="00F169AF"/>
    <w:rsid w:val="00F16C51"/>
    <w:rsid w:val="00F17E25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C9CBF-D24C-4633-B240-D64E8515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2021-09-09T09:36:00Z</cp:lastPrinted>
  <dcterms:created xsi:type="dcterms:W3CDTF">2022-11-01T04:34:00Z</dcterms:created>
  <dcterms:modified xsi:type="dcterms:W3CDTF">2022-11-01T04:34:00Z</dcterms:modified>
</cp:coreProperties>
</file>