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9.35pt" o:ole="" filled="t">
            <v:fill color2="black"/>
            <v:imagedata r:id="rId9" o:title=""/>
          </v:shape>
          <o:OLEObject Type="Embed" ProgID="Word.Picture.8" ShapeID="_x0000_i1025" DrawAspect="Content" ObjectID="_1698560830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28135A" w:rsidRDefault="0028135A" w:rsidP="001F7F1B">
      <w:pPr>
        <w:tabs>
          <w:tab w:val="left" w:pos="7938"/>
        </w:tabs>
        <w:rPr>
          <w:rFonts w:eastAsiaTheme="minorEastAsia"/>
          <w:b/>
        </w:rPr>
      </w:pPr>
      <w:r w:rsidRPr="0028135A">
        <w:rPr>
          <w:rFonts w:eastAsiaTheme="minorEastAsia"/>
        </w:rPr>
        <w:t>о</w:t>
      </w:r>
      <w:r w:rsidR="00156F14" w:rsidRPr="0028135A">
        <w:rPr>
          <w:rFonts w:eastAsiaTheme="minorEastAsia"/>
        </w:rPr>
        <w:t>т</w:t>
      </w:r>
      <w:r w:rsidRPr="0028135A">
        <w:rPr>
          <w:rFonts w:eastAsiaTheme="minorEastAsia"/>
        </w:rPr>
        <w:t xml:space="preserve"> 15.11.2021</w:t>
      </w:r>
      <w:r w:rsidR="00156F14" w:rsidRPr="0028135A">
        <w:rPr>
          <w:rFonts w:eastAsiaTheme="minorEastAsia"/>
          <w:b/>
        </w:rPr>
        <w:t xml:space="preserve">     </w:t>
      </w:r>
      <w:r w:rsidR="00EB2F2F" w:rsidRPr="0028135A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28135A">
        <w:rPr>
          <w:rFonts w:eastAsiaTheme="minorEastAsia"/>
          <w:b/>
        </w:rPr>
        <w:t>№</w:t>
      </w:r>
      <w:r w:rsidRPr="0028135A">
        <w:rPr>
          <w:rFonts w:eastAsiaTheme="minorEastAsia"/>
        </w:rPr>
        <w:t xml:space="preserve"> 1088</w:t>
      </w:r>
      <w:bookmarkStart w:id="0" w:name="_GoBack"/>
      <w:bookmarkEnd w:id="0"/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56F14" w:rsidRPr="00CC7094" w:rsidTr="001A2F6C">
        <w:trPr>
          <w:trHeight w:val="2173"/>
        </w:trPr>
        <w:tc>
          <w:tcPr>
            <w:tcW w:w="9606" w:type="dxa"/>
          </w:tcPr>
          <w:p w:rsidR="00156F14" w:rsidRPr="001F7F1B" w:rsidRDefault="00156F14" w:rsidP="001A2F6C">
            <w:pPr>
              <w:ind w:right="4995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F7F1B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1F7F1B" w:rsidRPr="001F7F1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E7261">
              <w:rPr>
                <w:b/>
                <w:sz w:val="28"/>
              </w:rPr>
              <w:t xml:space="preserve">по предоставлению муниципальной услуги «Выдача разрешения на осуществление земляных работ на территории города Покачи», </w:t>
            </w:r>
            <w:r w:rsidR="002826B8">
              <w:rPr>
                <w:b/>
                <w:sz w:val="28"/>
              </w:rPr>
              <w:t>утверждённый</w:t>
            </w:r>
            <w:r w:rsidR="001E7261">
              <w:rPr>
                <w:b/>
                <w:sz w:val="28"/>
              </w:rPr>
              <w:t xml:space="preserve"> постановлением администрации города Покачи от 15.12.2014 № 1425</w:t>
            </w:r>
          </w:p>
        </w:tc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743D0E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1E7261" w:rsidRPr="00902341" w:rsidRDefault="001E7261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4AEE" w:rsidRPr="00C94AEE">
        <w:rPr>
          <w:rFonts w:ascii="Times New Roman" w:hAnsi="Times New Roman" w:cs="Times New Roman"/>
          <w:sz w:val="28"/>
          <w:szCs w:val="28"/>
        </w:rPr>
        <w:t>пунктами 3</w:t>
      </w:r>
      <w:r w:rsidR="00FC4710" w:rsidRPr="00C94AEE">
        <w:rPr>
          <w:rFonts w:ascii="Times New Roman" w:hAnsi="Times New Roman" w:cs="Times New Roman"/>
          <w:sz w:val="28"/>
          <w:szCs w:val="28"/>
        </w:rPr>
        <w:t>,</w:t>
      </w:r>
      <w:r w:rsidR="00C94AEE" w:rsidRPr="00C94AEE">
        <w:rPr>
          <w:rFonts w:ascii="Times New Roman" w:hAnsi="Times New Roman" w:cs="Times New Roman"/>
          <w:sz w:val="28"/>
          <w:szCs w:val="28"/>
        </w:rPr>
        <w:t xml:space="preserve"> 5</w:t>
      </w:r>
      <w:r w:rsidR="0059089F" w:rsidRPr="00C94AEE">
        <w:rPr>
          <w:rFonts w:ascii="Times New Roman" w:hAnsi="Times New Roman" w:cs="Times New Roman"/>
          <w:sz w:val="28"/>
          <w:szCs w:val="28"/>
        </w:rPr>
        <w:t xml:space="preserve"> </w:t>
      </w:r>
      <w:r w:rsidR="00C94AEE" w:rsidRPr="00C94AEE">
        <w:rPr>
          <w:rFonts w:ascii="Times New Roman" w:hAnsi="Times New Roman" w:cs="Times New Roman"/>
          <w:sz w:val="28"/>
          <w:szCs w:val="28"/>
        </w:rPr>
        <w:t>части 1</w:t>
      </w:r>
      <w:r w:rsidR="0059089F" w:rsidRPr="00C94AE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C4710" w:rsidRPr="00C94AEE">
        <w:rPr>
          <w:rFonts w:ascii="Times New Roman" w:hAnsi="Times New Roman" w:cs="Times New Roman"/>
          <w:sz w:val="28"/>
          <w:szCs w:val="28"/>
        </w:rPr>
        <w:t>и</w:t>
      </w:r>
      <w:r w:rsidR="0059089F" w:rsidRPr="00C94AEE">
        <w:rPr>
          <w:rFonts w:ascii="Times New Roman" w:hAnsi="Times New Roman" w:cs="Times New Roman"/>
          <w:sz w:val="28"/>
          <w:szCs w:val="28"/>
        </w:rPr>
        <w:t xml:space="preserve"> </w:t>
      </w:r>
      <w:r w:rsidR="00C94AEE" w:rsidRPr="00C94AEE">
        <w:rPr>
          <w:rFonts w:ascii="Times New Roman" w:hAnsi="Times New Roman" w:cs="Times New Roman"/>
          <w:sz w:val="28"/>
          <w:szCs w:val="28"/>
        </w:rPr>
        <w:t>7</w:t>
      </w:r>
      <w:r w:rsidR="0059089F" w:rsidRPr="00C94AE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59089F" w:rsidRPr="00902341">
        <w:rPr>
          <w:rFonts w:ascii="Times New Roman" w:hAnsi="Times New Roman" w:cs="Times New Roman"/>
          <w:sz w:val="28"/>
          <w:szCs w:val="28"/>
        </w:rPr>
        <w:t xml:space="preserve">закона от 27.07.2010 </w:t>
      </w:r>
      <w:r w:rsidR="009F4ED3" w:rsidRPr="00902341">
        <w:rPr>
          <w:rFonts w:ascii="Times New Roman" w:hAnsi="Times New Roman" w:cs="Times New Roman"/>
          <w:sz w:val="28"/>
          <w:szCs w:val="28"/>
        </w:rPr>
        <w:t>№</w:t>
      </w:r>
      <w:r w:rsidR="0059089F" w:rsidRPr="0090234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F4ED3" w:rsidRPr="00902341">
        <w:rPr>
          <w:rFonts w:ascii="Times New Roman" w:hAnsi="Times New Roman" w:cs="Times New Roman"/>
          <w:sz w:val="28"/>
          <w:szCs w:val="28"/>
        </w:rPr>
        <w:t>«</w:t>
      </w:r>
      <w:r w:rsidR="0059089F" w:rsidRPr="0090234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F4ED3" w:rsidRPr="0090234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59089F" w:rsidRPr="00902341">
        <w:rPr>
          <w:rFonts w:ascii="Times New Roman" w:hAnsi="Times New Roman" w:cs="Times New Roman"/>
          <w:sz w:val="28"/>
          <w:szCs w:val="28"/>
        </w:rPr>
        <w:t>, частью 11 статьи 1 Порядка разработки и утверждения административных регламентов предоставления муниципальных услуг, утверждённого постановлением администрации города Покачи от 28.08.2015 № 969.</w:t>
      </w:r>
    </w:p>
    <w:p w:rsidR="001E7261" w:rsidRPr="00902341" w:rsidRDefault="001E7261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1. Внести в административный регламент предоставления муниципальной услуги «Выдача разрешения на осуществление земляных работ на территории города Покачи», утверждённый постановлением администрации города Покачи от 15.12.2014 № 1425 (далее – административный регламент), следующие изменения:</w:t>
      </w:r>
    </w:p>
    <w:p w:rsidR="00EC21B4" w:rsidRPr="00902341" w:rsidRDefault="00EC21B4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1) пункт 10 части 11 статьи 2 административного регламента изменить</w:t>
      </w:r>
      <w:r w:rsidR="00CB173A" w:rsidRPr="00902341">
        <w:rPr>
          <w:rFonts w:eastAsiaTheme="minorHAnsi"/>
          <w:bCs/>
          <w:sz w:val="28"/>
          <w:szCs w:val="28"/>
          <w:lang w:eastAsia="en-US"/>
        </w:rPr>
        <w:t>,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 изложив в следующей редакции:</w:t>
      </w:r>
    </w:p>
    <w:p w:rsidR="00EC21B4" w:rsidRPr="00902341" w:rsidRDefault="00EC21B4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 xml:space="preserve">«10) решением Думы города Покачи от 20.06.2019 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№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 38 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«</w:t>
      </w:r>
      <w:r w:rsidRPr="00902341">
        <w:rPr>
          <w:rFonts w:eastAsiaTheme="minorHAnsi"/>
          <w:bCs/>
          <w:sz w:val="28"/>
          <w:szCs w:val="28"/>
          <w:lang w:eastAsia="en-US"/>
        </w:rPr>
        <w:t>Об утверждении Правил благоустр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ойства территории города Покачи»</w:t>
      </w:r>
      <w:proofErr w:type="gramStart"/>
      <w:r w:rsidRPr="00902341">
        <w:rPr>
          <w:rFonts w:eastAsiaTheme="minorHAnsi"/>
          <w:bCs/>
          <w:sz w:val="28"/>
          <w:szCs w:val="28"/>
          <w:lang w:eastAsia="en-US"/>
        </w:rPr>
        <w:t>;»</w:t>
      </w:r>
      <w:proofErr w:type="gramEnd"/>
      <w:r w:rsidRPr="00902341">
        <w:rPr>
          <w:rFonts w:eastAsiaTheme="minorHAnsi"/>
          <w:bCs/>
          <w:sz w:val="28"/>
          <w:szCs w:val="28"/>
          <w:lang w:eastAsia="en-US"/>
        </w:rPr>
        <w:t>.</w:t>
      </w:r>
    </w:p>
    <w:p w:rsidR="00EC21B4" w:rsidRPr="00902341" w:rsidRDefault="00EC21B4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2) пункт 12 части 11 статьи 2 административного регламента изменить</w:t>
      </w:r>
      <w:r w:rsidR="00CB173A" w:rsidRPr="00902341">
        <w:rPr>
          <w:rFonts w:eastAsiaTheme="minorHAnsi"/>
          <w:bCs/>
          <w:sz w:val="28"/>
          <w:szCs w:val="28"/>
          <w:lang w:eastAsia="en-US"/>
        </w:rPr>
        <w:t>,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 изложив в следующей редакции:</w:t>
      </w:r>
    </w:p>
    <w:p w:rsidR="00EC21B4" w:rsidRPr="00902341" w:rsidRDefault="00EC21B4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 xml:space="preserve">«12) постановлением администрации города Покачи от 10.02.2021 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№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 101 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«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Об утверждении Перечня муниципальных услуг органов местного самоуправления, предоставление которых осуществляется по принципу 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«</w:t>
      </w:r>
      <w:r w:rsidRPr="00902341">
        <w:rPr>
          <w:rFonts w:eastAsiaTheme="minorHAnsi"/>
          <w:bCs/>
          <w:sz w:val="28"/>
          <w:szCs w:val="28"/>
          <w:lang w:eastAsia="en-US"/>
        </w:rPr>
        <w:t>одного окна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»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 в многофункциональных центрах предоставления госуда</w:t>
      </w:r>
      <w:r w:rsidR="009F4ED3" w:rsidRPr="00902341">
        <w:rPr>
          <w:rFonts w:eastAsiaTheme="minorHAnsi"/>
          <w:bCs/>
          <w:sz w:val="28"/>
          <w:szCs w:val="28"/>
          <w:lang w:eastAsia="en-US"/>
        </w:rPr>
        <w:t>рственных и муниципальных услуг»</w:t>
      </w:r>
      <w:proofErr w:type="gramStart"/>
      <w:r w:rsidR="00D83F75" w:rsidRPr="00902341">
        <w:rPr>
          <w:rFonts w:eastAsiaTheme="minorHAnsi"/>
          <w:bCs/>
          <w:sz w:val="28"/>
          <w:szCs w:val="28"/>
          <w:lang w:eastAsia="en-US"/>
        </w:rPr>
        <w:t>;</w:t>
      </w:r>
      <w:r w:rsidR="00CB173A" w:rsidRPr="00902341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 w:rsidR="00CB173A" w:rsidRPr="00902341">
        <w:rPr>
          <w:rFonts w:eastAsiaTheme="minorHAnsi"/>
          <w:bCs/>
          <w:sz w:val="28"/>
          <w:szCs w:val="28"/>
          <w:lang w:eastAsia="en-US"/>
        </w:rPr>
        <w:t>.</w:t>
      </w:r>
    </w:p>
    <w:p w:rsidR="00CB173A" w:rsidRPr="00902341" w:rsidRDefault="00CB173A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3) пункт 13 части 11 статьи 2 административного регламента изменить, изложив в следующей редакции:</w:t>
      </w:r>
    </w:p>
    <w:p w:rsidR="00CB173A" w:rsidRPr="00902341" w:rsidRDefault="00CB173A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02341">
        <w:rPr>
          <w:rFonts w:eastAsiaTheme="minorHAnsi"/>
          <w:bCs/>
          <w:sz w:val="28"/>
          <w:szCs w:val="28"/>
          <w:lang w:eastAsia="en-US"/>
        </w:rPr>
        <w:lastRenderedPageBreak/>
        <w:t xml:space="preserve">«13) постановлением администрации города Покачи от 27.05.2020 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№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 427 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«</w:t>
      </w:r>
      <w:r w:rsidRPr="00902341">
        <w:rPr>
          <w:sz w:val="28"/>
          <w:szCs w:val="28"/>
        </w:rPr>
        <w:t>О</w:t>
      </w:r>
      <w:r w:rsidRPr="00902341">
        <w:rPr>
          <w:rFonts w:eastAsiaTheme="minorHAnsi"/>
          <w:bCs/>
          <w:sz w:val="28"/>
          <w:szCs w:val="28"/>
          <w:lang w:eastAsia="en-US"/>
        </w:rPr>
        <w:t>б утверждении Порядка подачи и рассмотрения жалоб на решения и действия (бездействие) администрации города Покачи, е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ё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оставлении муниципальных услуг» («Покачёвский вестник»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№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 2</w:t>
      </w:r>
      <w:r w:rsidR="009F4ED3" w:rsidRPr="00902341">
        <w:rPr>
          <w:rFonts w:eastAsiaTheme="minorHAnsi"/>
          <w:bCs/>
          <w:sz w:val="28"/>
          <w:szCs w:val="28"/>
          <w:lang w:eastAsia="en-US"/>
        </w:rPr>
        <w:t>1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9F4ED3" w:rsidRPr="00902341">
        <w:rPr>
          <w:rFonts w:eastAsiaTheme="minorHAnsi"/>
          <w:bCs/>
          <w:sz w:val="28"/>
          <w:szCs w:val="28"/>
          <w:lang w:eastAsia="en-US"/>
        </w:rPr>
        <w:t>29.05.2020</w:t>
      </w:r>
      <w:r w:rsidRPr="00902341">
        <w:rPr>
          <w:rFonts w:eastAsiaTheme="minorHAnsi"/>
          <w:bCs/>
          <w:sz w:val="28"/>
          <w:szCs w:val="28"/>
          <w:lang w:eastAsia="en-US"/>
        </w:rPr>
        <w:t>);».</w:t>
      </w:r>
      <w:proofErr w:type="gramEnd"/>
    </w:p>
    <w:p w:rsidR="00F362F8" w:rsidRPr="00902341" w:rsidRDefault="0083765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4</w:t>
      </w:r>
      <w:r w:rsidR="00F362F8" w:rsidRPr="00902341">
        <w:rPr>
          <w:rFonts w:eastAsiaTheme="minorHAnsi"/>
          <w:bCs/>
          <w:sz w:val="28"/>
          <w:szCs w:val="28"/>
          <w:lang w:eastAsia="en-US"/>
        </w:rPr>
        <w:t>) часть 20 статьи 2 административного регламента дополнить пункт</w:t>
      </w:r>
      <w:r w:rsidR="00C94AEE">
        <w:rPr>
          <w:rFonts w:eastAsiaTheme="minorHAnsi"/>
          <w:bCs/>
          <w:sz w:val="28"/>
          <w:szCs w:val="28"/>
          <w:lang w:eastAsia="en-US"/>
        </w:rPr>
        <w:t>ами</w:t>
      </w:r>
      <w:r w:rsidR="00F362F8" w:rsidRPr="0090234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94AEE">
        <w:rPr>
          <w:rFonts w:eastAsiaTheme="minorHAnsi"/>
          <w:bCs/>
          <w:sz w:val="28"/>
          <w:szCs w:val="28"/>
          <w:lang w:eastAsia="en-US"/>
        </w:rPr>
        <w:t xml:space="preserve">4 и 5 </w:t>
      </w:r>
      <w:r w:rsidR="00F362F8" w:rsidRPr="00902341">
        <w:rPr>
          <w:rFonts w:eastAsiaTheme="minorHAnsi"/>
          <w:bCs/>
          <w:sz w:val="28"/>
          <w:szCs w:val="28"/>
          <w:lang w:eastAsia="en-US"/>
        </w:rPr>
        <w:t>следующего содержания:</w:t>
      </w:r>
    </w:p>
    <w:p w:rsidR="00F362F8" w:rsidRPr="00902341" w:rsidRDefault="00152181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02341">
        <w:rPr>
          <w:rFonts w:eastAsiaTheme="minorHAnsi"/>
          <w:bCs/>
          <w:sz w:val="28"/>
          <w:szCs w:val="28"/>
          <w:lang w:eastAsia="en-US"/>
        </w:rPr>
        <w:t>«4)</w:t>
      </w:r>
      <w:r w:rsidRPr="00902341">
        <w:rPr>
          <w:sz w:val="28"/>
          <w:szCs w:val="28"/>
        </w:rPr>
        <w:t xml:space="preserve"> 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Федерального закона от 27.07.2010 </w:t>
      </w:r>
      <w:r w:rsidR="00DF1DA9" w:rsidRPr="00902341">
        <w:rPr>
          <w:rFonts w:eastAsiaTheme="minorHAnsi"/>
          <w:bCs/>
          <w:sz w:val="28"/>
          <w:szCs w:val="28"/>
          <w:lang w:eastAsia="en-US"/>
        </w:rPr>
        <w:t>№</w:t>
      </w:r>
      <w:r w:rsidRPr="00902341">
        <w:rPr>
          <w:rFonts w:eastAsiaTheme="minorHAnsi"/>
          <w:bCs/>
          <w:sz w:val="28"/>
          <w:szCs w:val="28"/>
          <w:lang w:eastAsia="en-US"/>
        </w:rPr>
        <w:t xml:space="preserve"> 210-ФЗ 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«</w:t>
      </w:r>
      <w:r w:rsidRPr="00902341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рственных и</w:t>
      </w:r>
      <w:proofErr w:type="gramEnd"/>
      <w:r w:rsidR="00D83F75" w:rsidRPr="00902341">
        <w:rPr>
          <w:rFonts w:eastAsiaTheme="minorHAnsi"/>
          <w:bCs/>
          <w:sz w:val="28"/>
          <w:szCs w:val="28"/>
          <w:lang w:eastAsia="en-US"/>
        </w:rPr>
        <w:t xml:space="preserve"> муниципальных услуг»</w:t>
      </w:r>
      <w:proofErr w:type="gramStart"/>
      <w:r w:rsidR="00DF1DA9" w:rsidRPr="00902341">
        <w:rPr>
          <w:rFonts w:eastAsiaTheme="minorHAnsi"/>
          <w:bCs/>
          <w:sz w:val="28"/>
          <w:szCs w:val="28"/>
          <w:lang w:eastAsia="en-US"/>
        </w:rPr>
        <w:t>;</w:t>
      </w:r>
      <w:r w:rsidR="00D83F75" w:rsidRPr="00902341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 w:rsidR="00594328">
        <w:rPr>
          <w:rFonts w:eastAsiaTheme="minorHAnsi"/>
          <w:bCs/>
          <w:sz w:val="28"/>
          <w:szCs w:val="28"/>
          <w:lang w:eastAsia="en-US"/>
        </w:rPr>
        <w:t>;</w:t>
      </w:r>
    </w:p>
    <w:p w:rsidR="00DF1DA9" w:rsidRPr="00902341" w:rsidRDefault="00DF1DA9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02341">
        <w:rPr>
          <w:rFonts w:eastAsiaTheme="minorHAnsi"/>
          <w:bCs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2D7C06" w:rsidRPr="00902341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2</w:t>
      </w:r>
      <w:r w:rsidR="002D7C06" w:rsidRPr="00902341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902341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902341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902341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902341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902341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2341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902341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902341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902341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902341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902341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902341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902341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902341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902341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1A67F0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обязанности </w:t>
      </w:r>
    </w:p>
    <w:p w:rsidR="001A67F0" w:rsidRDefault="001A67F0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главы города Покачи,</w:t>
      </w:r>
    </w:p>
    <w:p w:rsidR="001A67F0" w:rsidRDefault="001A67F0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первый заместитель</w:t>
      </w:r>
    </w:p>
    <w:p w:rsidR="001A67F0" w:rsidRPr="00902341" w:rsidRDefault="001A67F0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главы города Покачи                                                                   А.Е. Ходулапова</w:t>
      </w:r>
    </w:p>
    <w:p w:rsidR="00156F14" w:rsidRPr="00857B8F" w:rsidRDefault="00156F14" w:rsidP="00156F14">
      <w:pPr>
        <w:tabs>
          <w:tab w:val="left" w:pos="7371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156F14" w:rsidRPr="00857B8F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5A" w:rsidRDefault="00BF605A" w:rsidP="0007305A">
      <w:r>
        <w:separator/>
      </w:r>
    </w:p>
  </w:endnote>
  <w:endnote w:type="continuationSeparator" w:id="0">
    <w:p w:rsidR="00BF605A" w:rsidRDefault="00BF605A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5A" w:rsidRDefault="00BF605A" w:rsidP="0007305A">
      <w:r>
        <w:separator/>
      </w:r>
    </w:p>
  </w:footnote>
  <w:footnote w:type="continuationSeparator" w:id="0">
    <w:p w:rsidR="00BF605A" w:rsidRDefault="00BF605A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3725C9" w:rsidRDefault="005B2B4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3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5C9" w:rsidRDefault="003725C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3775"/>
    <w:rsid w:val="0004765D"/>
    <w:rsid w:val="0007305A"/>
    <w:rsid w:val="00082145"/>
    <w:rsid w:val="00086687"/>
    <w:rsid w:val="0008748C"/>
    <w:rsid w:val="00092E19"/>
    <w:rsid w:val="000960AA"/>
    <w:rsid w:val="00096D42"/>
    <w:rsid w:val="000B1AF2"/>
    <w:rsid w:val="000C6772"/>
    <w:rsid w:val="000E3F82"/>
    <w:rsid w:val="00107164"/>
    <w:rsid w:val="00115F84"/>
    <w:rsid w:val="0012563C"/>
    <w:rsid w:val="001425EB"/>
    <w:rsid w:val="00142C64"/>
    <w:rsid w:val="00146E3E"/>
    <w:rsid w:val="00152181"/>
    <w:rsid w:val="00156F14"/>
    <w:rsid w:val="00165D3D"/>
    <w:rsid w:val="00192A9E"/>
    <w:rsid w:val="001A2F6C"/>
    <w:rsid w:val="001A67F0"/>
    <w:rsid w:val="001A6A17"/>
    <w:rsid w:val="001D0541"/>
    <w:rsid w:val="001D4964"/>
    <w:rsid w:val="001E7261"/>
    <w:rsid w:val="001F7F1B"/>
    <w:rsid w:val="002111C2"/>
    <w:rsid w:val="00214AF3"/>
    <w:rsid w:val="00231407"/>
    <w:rsid w:val="00244DC8"/>
    <w:rsid w:val="00261096"/>
    <w:rsid w:val="00277AC8"/>
    <w:rsid w:val="0028135A"/>
    <w:rsid w:val="002826B8"/>
    <w:rsid w:val="002A03CD"/>
    <w:rsid w:val="002A2208"/>
    <w:rsid w:val="002A373F"/>
    <w:rsid w:val="002C7969"/>
    <w:rsid w:val="002D7C06"/>
    <w:rsid w:val="002E520A"/>
    <w:rsid w:val="002E76A7"/>
    <w:rsid w:val="002F1253"/>
    <w:rsid w:val="002F1723"/>
    <w:rsid w:val="002F6B1C"/>
    <w:rsid w:val="00306092"/>
    <w:rsid w:val="003200B8"/>
    <w:rsid w:val="00334752"/>
    <w:rsid w:val="003361B6"/>
    <w:rsid w:val="00365CA5"/>
    <w:rsid w:val="003725C9"/>
    <w:rsid w:val="003879FC"/>
    <w:rsid w:val="003B42AE"/>
    <w:rsid w:val="003C3759"/>
    <w:rsid w:val="0042456F"/>
    <w:rsid w:val="0042615F"/>
    <w:rsid w:val="00436A22"/>
    <w:rsid w:val="00455625"/>
    <w:rsid w:val="0046028A"/>
    <w:rsid w:val="00492BA5"/>
    <w:rsid w:val="004A17E1"/>
    <w:rsid w:val="004B682D"/>
    <w:rsid w:val="004D02BC"/>
    <w:rsid w:val="004E40BA"/>
    <w:rsid w:val="004E7790"/>
    <w:rsid w:val="004E7AF9"/>
    <w:rsid w:val="004F77A4"/>
    <w:rsid w:val="0050647D"/>
    <w:rsid w:val="00506548"/>
    <w:rsid w:val="00517D7C"/>
    <w:rsid w:val="00547E36"/>
    <w:rsid w:val="0055633B"/>
    <w:rsid w:val="00556BF0"/>
    <w:rsid w:val="00561AAF"/>
    <w:rsid w:val="005831B6"/>
    <w:rsid w:val="0059089F"/>
    <w:rsid w:val="00594328"/>
    <w:rsid w:val="005A6CA6"/>
    <w:rsid w:val="005B2B41"/>
    <w:rsid w:val="005C7D3C"/>
    <w:rsid w:val="005D24BA"/>
    <w:rsid w:val="005D5F42"/>
    <w:rsid w:val="005E6923"/>
    <w:rsid w:val="0061720A"/>
    <w:rsid w:val="006200AB"/>
    <w:rsid w:val="006226A2"/>
    <w:rsid w:val="00631395"/>
    <w:rsid w:val="00637944"/>
    <w:rsid w:val="006460B9"/>
    <w:rsid w:val="0068751E"/>
    <w:rsid w:val="006A486A"/>
    <w:rsid w:val="006C7864"/>
    <w:rsid w:val="006F2E89"/>
    <w:rsid w:val="0073258D"/>
    <w:rsid w:val="00743D0E"/>
    <w:rsid w:val="00754AEC"/>
    <w:rsid w:val="007573BD"/>
    <w:rsid w:val="00757476"/>
    <w:rsid w:val="0077337D"/>
    <w:rsid w:val="00785B99"/>
    <w:rsid w:val="007A368F"/>
    <w:rsid w:val="007A47AB"/>
    <w:rsid w:val="007D69E6"/>
    <w:rsid w:val="007E340D"/>
    <w:rsid w:val="007E6848"/>
    <w:rsid w:val="007F33C5"/>
    <w:rsid w:val="007F7114"/>
    <w:rsid w:val="00801F10"/>
    <w:rsid w:val="008143CE"/>
    <w:rsid w:val="00821220"/>
    <w:rsid w:val="00824D5D"/>
    <w:rsid w:val="00837655"/>
    <w:rsid w:val="00851DA2"/>
    <w:rsid w:val="00857B8F"/>
    <w:rsid w:val="00880E7E"/>
    <w:rsid w:val="00883C0B"/>
    <w:rsid w:val="00893AB9"/>
    <w:rsid w:val="008B07A7"/>
    <w:rsid w:val="008B43FE"/>
    <w:rsid w:val="008C43CB"/>
    <w:rsid w:val="008C6EF1"/>
    <w:rsid w:val="008E4797"/>
    <w:rsid w:val="00902341"/>
    <w:rsid w:val="00910797"/>
    <w:rsid w:val="0092012C"/>
    <w:rsid w:val="0092080B"/>
    <w:rsid w:val="00946FA8"/>
    <w:rsid w:val="00954A71"/>
    <w:rsid w:val="009665F2"/>
    <w:rsid w:val="009700CB"/>
    <w:rsid w:val="00972D43"/>
    <w:rsid w:val="00985EC5"/>
    <w:rsid w:val="00994F20"/>
    <w:rsid w:val="00997573"/>
    <w:rsid w:val="009A493F"/>
    <w:rsid w:val="009B0929"/>
    <w:rsid w:val="009C20EF"/>
    <w:rsid w:val="009F0F93"/>
    <w:rsid w:val="009F4ED3"/>
    <w:rsid w:val="00A02F59"/>
    <w:rsid w:val="00A22E0A"/>
    <w:rsid w:val="00A7183D"/>
    <w:rsid w:val="00A73D3E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543BC"/>
    <w:rsid w:val="00B6155C"/>
    <w:rsid w:val="00B67020"/>
    <w:rsid w:val="00B766D2"/>
    <w:rsid w:val="00B84E3C"/>
    <w:rsid w:val="00B973A1"/>
    <w:rsid w:val="00BA71CF"/>
    <w:rsid w:val="00BC24DD"/>
    <w:rsid w:val="00BD1F98"/>
    <w:rsid w:val="00BD3396"/>
    <w:rsid w:val="00BD5322"/>
    <w:rsid w:val="00BF4BC3"/>
    <w:rsid w:val="00BF605A"/>
    <w:rsid w:val="00C00CEF"/>
    <w:rsid w:val="00C06216"/>
    <w:rsid w:val="00C0796E"/>
    <w:rsid w:val="00C103B3"/>
    <w:rsid w:val="00C12B9E"/>
    <w:rsid w:val="00C24C86"/>
    <w:rsid w:val="00C45A3E"/>
    <w:rsid w:val="00C55A40"/>
    <w:rsid w:val="00C63C9E"/>
    <w:rsid w:val="00C94AEE"/>
    <w:rsid w:val="00CB173A"/>
    <w:rsid w:val="00CB65C9"/>
    <w:rsid w:val="00CC0C92"/>
    <w:rsid w:val="00CE043F"/>
    <w:rsid w:val="00CE0BDD"/>
    <w:rsid w:val="00CE0D5D"/>
    <w:rsid w:val="00CE3F7B"/>
    <w:rsid w:val="00CF2979"/>
    <w:rsid w:val="00CF6040"/>
    <w:rsid w:val="00D52709"/>
    <w:rsid w:val="00D61B1A"/>
    <w:rsid w:val="00D77136"/>
    <w:rsid w:val="00D83F75"/>
    <w:rsid w:val="00D93CC8"/>
    <w:rsid w:val="00DA5A1C"/>
    <w:rsid w:val="00DB55A5"/>
    <w:rsid w:val="00DB5636"/>
    <w:rsid w:val="00DB6807"/>
    <w:rsid w:val="00DC46E7"/>
    <w:rsid w:val="00DC60B3"/>
    <w:rsid w:val="00DC66E1"/>
    <w:rsid w:val="00DD58EF"/>
    <w:rsid w:val="00DD5B7C"/>
    <w:rsid w:val="00DE0E81"/>
    <w:rsid w:val="00DE6237"/>
    <w:rsid w:val="00DF01F0"/>
    <w:rsid w:val="00DF1DA9"/>
    <w:rsid w:val="00E00032"/>
    <w:rsid w:val="00E10863"/>
    <w:rsid w:val="00E11FBD"/>
    <w:rsid w:val="00E20091"/>
    <w:rsid w:val="00E31A6C"/>
    <w:rsid w:val="00E31D53"/>
    <w:rsid w:val="00E40109"/>
    <w:rsid w:val="00E41ADE"/>
    <w:rsid w:val="00E54039"/>
    <w:rsid w:val="00E97F15"/>
    <w:rsid w:val="00EA4ABC"/>
    <w:rsid w:val="00EB05E6"/>
    <w:rsid w:val="00EB0A37"/>
    <w:rsid w:val="00EB2F2F"/>
    <w:rsid w:val="00EC21B4"/>
    <w:rsid w:val="00EE6A58"/>
    <w:rsid w:val="00F17333"/>
    <w:rsid w:val="00F31B7D"/>
    <w:rsid w:val="00F362F8"/>
    <w:rsid w:val="00F463E1"/>
    <w:rsid w:val="00F75EB7"/>
    <w:rsid w:val="00F84819"/>
    <w:rsid w:val="00F94996"/>
    <w:rsid w:val="00FA0CFA"/>
    <w:rsid w:val="00FC09DB"/>
    <w:rsid w:val="00FC4710"/>
    <w:rsid w:val="00FD23FD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39FB-E005-4849-B38F-0286A8B9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cp:lastPrinted>2021-11-12T04:09:00Z</cp:lastPrinted>
  <dcterms:created xsi:type="dcterms:W3CDTF">2021-11-16T04:41:00Z</dcterms:created>
  <dcterms:modified xsi:type="dcterms:W3CDTF">2021-11-16T04:41:00Z</dcterms:modified>
</cp:coreProperties>
</file>