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ed="t">
            <v:fill color2="black"/>
            <v:imagedata r:id="rId9" o:title=""/>
          </v:shape>
          <o:OLEObject Type="Embed" ProgID="Word.Picture.8" ShapeID="_x0000_i1025" DrawAspect="Content" ObjectID="_1662814136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925771" w:rsidRDefault="00AA66F3" w:rsidP="00366DDC">
      <w:pPr>
        <w:jc w:val="center"/>
        <w:rPr>
          <w:rFonts w:eastAsiaTheme="minorEastAsia"/>
          <w:b/>
          <w:sz w:val="24"/>
        </w:rPr>
      </w:pPr>
      <w:r w:rsidRPr="00925771">
        <w:rPr>
          <w:rFonts w:eastAsiaTheme="minorEastAsia"/>
          <w:b/>
          <w:sz w:val="24"/>
        </w:rPr>
        <w:t>от</w:t>
      </w:r>
      <w:r>
        <w:rPr>
          <w:rFonts w:eastAsiaTheme="minorEastAsia"/>
          <w:b/>
          <w:sz w:val="24"/>
        </w:rPr>
        <w:t xml:space="preserve"> </w:t>
      </w:r>
      <w:r w:rsidR="00106463">
        <w:rPr>
          <w:rFonts w:eastAsiaTheme="minorEastAsia"/>
          <w:b/>
          <w:sz w:val="24"/>
          <w:u w:val="single"/>
        </w:rPr>
        <w:t xml:space="preserve">28.09.2020  </w:t>
      </w:r>
      <w:r w:rsidR="00366DDC" w:rsidRPr="00925771">
        <w:rPr>
          <w:rFonts w:eastAsiaTheme="minorEastAsia"/>
          <w:b/>
          <w:sz w:val="24"/>
        </w:rPr>
        <w:t xml:space="preserve">  </w:t>
      </w:r>
      <w:r w:rsidR="00523078" w:rsidRPr="00925771">
        <w:rPr>
          <w:rFonts w:eastAsiaTheme="minorEastAsia"/>
          <w:b/>
          <w:sz w:val="24"/>
        </w:rPr>
        <w:t xml:space="preserve">                    </w:t>
      </w:r>
      <w:r w:rsidR="000D1984" w:rsidRPr="00925771">
        <w:rPr>
          <w:rFonts w:eastAsiaTheme="minorEastAsia"/>
          <w:b/>
          <w:sz w:val="24"/>
        </w:rPr>
        <w:t xml:space="preserve">           </w:t>
      </w:r>
      <w:r w:rsidR="00523078" w:rsidRPr="00925771">
        <w:rPr>
          <w:rFonts w:eastAsiaTheme="minorEastAsia"/>
          <w:b/>
          <w:sz w:val="24"/>
        </w:rPr>
        <w:t xml:space="preserve">                                                               </w:t>
      </w:r>
      <w:r w:rsidR="00E0143E" w:rsidRPr="00925771">
        <w:rPr>
          <w:rFonts w:eastAsiaTheme="minorEastAsia"/>
          <w:b/>
          <w:sz w:val="24"/>
        </w:rPr>
        <w:t xml:space="preserve">                        </w:t>
      </w:r>
      <w:r w:rsidR="00366DDC" w:rsidRPr="00925771">
        <w:rPr>
          <w:rFonts w:eastAsiaTheme="minorEastAsia"/>
          <w:b/>
          <w:sz w:val="24"/>
        </w:rPr>
        <w:t>№</w:t>
      </w:r>
      <w:r w:rsidR="00106463">
        <w:rPr>
          <w:rFonts w:eastAsiaTheme="minorEastAsia"/>
          <w:b/>
          <w:sz w:val="24"/>
          <w:u w:val="single"/>
        </w:rPr>
        <w:t xml:space="preserve"> 799</w:t>
      </w:r>
    </w:p>
    <w:p w:rsidR="00366DDC" w:rsidRPr="00997DA5" w:rsidRDefault="00366DDC" w:rsidP="00366DDC">
      <w:pPr>
        <w:jc w:val="center"/>
        <w:rPr>
          <w:rFonts w:eastAsiaTheme="minorEastAsia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E0143E" w:rsidRPr="00AA66F3" w:rsidTr="00AA66F3">
        <w:trPr>
          <w:trHeight w:val="2287"/>
        </w:trPr>
        <w:tc>
          <w:tcPr>
            <w:tcW w:w="4928" w:type="dxa"/>
          </w:tcPr>
          <w:p w:rsidR="00916842" w:rsidRDefault="00ED551E" w:rsidP="00916842">
            <w:pPr>
              <w:jc w:val="both"/>
              <w:rPr>
                <w:b/>
                <w:bCs/>
                <w:sz w:val="26"/>
                <w:szCs w:val="26"/>
              </w:rPr>
            </w:pPr>
            <w:r w:rsidRPr="00AA66F3">
              <w:rPr>
                <w:b/>
                <w:sz w:val="26"/>
                <w:szCs w:val="26"/>
              </w:rPr>
              <w:t xml:space="preserve">О внесении изменений в </w:t>
            </w:r>
            <w:r w:rsidRPr="00AA66F3">
              <w:rPr>
                <w:rFonts w:eastAsiaTheme="minorEastAsia"/>
                <w:b/>
                <w:sz w:val="26"/>
                <w:szCs w:val="26"/>
              </w:rPr>
              <w:t>муниц</w:t>
            </w:r>
            <w:r w:rsidR="005804E2" w:rsidRPr="00AA66F3">
              <w:rPr>
                <w:rFonts w:eastAsiaTheme="minorEastAsia"/>
                <w:b/>
                <w:sz w:val="26"/>
                <w:szCs w:val="26"/>
              </w:rPr>
              <w:t xml:space="preserve">ипальную программу «Разработка </w:t>
            </w:r>
            <w:r w:rsidRPr="00AA66F3">
              <w:rPr>
                <w:rFonts w:eastAsiaTheme="minorEastAsia"/>
                <w:b/>
                <w:sz w:val="26"/>
                <w:szCs w:val="26"/>
              </w:rPr>
              <w:t>документов  градостроительного рег</w:t>
            </w:r>
            <w:r w:rsidR="007838F0" w:rsidRPr="00AA66F3">
              <w:rPr>
                <w:rFonts w:eastAsiaTheme="minorEastAsia"/>
                <w:b/>
                <w:sz w:val="26"/>
                <w:szCs w:val="26"/>
              </w:rPr>
              <w:t>улирования города Покачи на 20</w:t>
            </w:r>
            <w:r w:rsidR="009E168D" w:rsidRPr="00AA66F3">
              <w:rPr>
                <w:rFonts w:eastAsiaTheme="minorEastAsia"/>
                <w:b/>
                <w:sz w:val="26"/>
                <w:szCs w:val="26"/>
              </w:rPr>
              <w:t>19</w:t>
            </w:r>
            <w:r w:rsidR="007838F0" w:rsidRPr="00AA66F3">
              <w:rPr>
                <w:rFonts w:eastAsiaTheme="minorEastAsia"/>
                <w:b/>
                <w:sz w:val="26"/>
                <w:szCs w:val="26"/>
              </w:rPr>
              <w:t>-2025</w:t>
            </w:r>
            <w:r w:rsidRPr="00AA66F3">
              <w:rPr>
                <w:rFonts w:eastAsiaTheme="minorEastAsia"/>
                <w:b/>
                <w:sz w:val="26"/>
                <w:szCs w:val="26"/>
              </w:rPr>
              <w:t xml:space="preserve"> годы</w:t>
            </w:r>
            <w:r w:rsidR="007838F0" w:rsidRPr="00AA66F3">
              <w:rPr>
                <w:rFonts w:eastAsiaTheme="minorEastAsia"/>
                <w:b/>
                <w:sz w:val="26"/>
                <w:szCs w:val="26"/>
              </w:rPr>
              <w:t xml:space="preserve"> и на период до 2030 года</w:t>
            </w:r>
            <w:r w:rsidRPr="00AA66F3">
              <w:rPr>
                <w:b/>
                <w:bCs/>
                <w:sz w:val="26"/>
                <w:szCs w:val="26"/>
              </w:rPr>
              <w:t>»</w:t>
            </w:r>
            <w:r w:rsidR="00997DA5" w:rsidRPr="00AA66F3">
              <w:rPr>
                <w:b/>
                <w:bCs/>
                <w:sz w:val="26"/>
                <w:szCs w:val="26"/>
              </w:rPr>
              <w:t>,</w:t>
            </w:r>
            <w:r w:rsidR="007838F0" w:rsidRPr="00AA66F3">
              <w:rPr>
                <w:b/>
                <w:bCs/>
                <w:sz w:val="26"/>
                <w:szCs w:val="26"/>
              </w:rPr>
              <w:t xml:space="preserve"> </w:t>
            </w:r>
            <w:r w:rsidRPr="00AA66F3">
              <w:rPr>
                <w:b/>
                <w:bCs/>
                <w:sz w:val="26"/>
                <w:szCs w:val="26"/>
              </w:rPr>
              <w:t xml:space="preserve">утвержденную постановлением администрации города Покачи от </w:t>
            </w:r>
            <w:r w:rsidR="007838F0" w:rsidRPr="00AA66F3">
              <w:rPr>
                <w:b/>
                <w:bCs/>
                <w:sz w:val="26"/>
                <w:szCs w:val="26"/>
              </w:rPr>
              <w:t>12.10.2018 №1018</w:t>
            </w:r>
          </w:p>
          <w:p w:rsidR="009805E4" w:rsidRDefault="009805E4" w:rsidP="00916842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9805E4" w:rsidRPr="00AA66F3" w:rsidRDefault="009805E4" w:rsidP="00916842">
            <w:pPr>
              <w:jc w:val="both"/>
              <w:rPr>
                <w:rFonts w:eastAsiaTheme="minorEastAsia"/>
                <w:b/>
                <w:sz w:val="26"/>
                <w:szCs w:val="26"/>
              </w:rPr>
            </w:pPr>
          </w:p>
        </w:tc>
      </w:tr>
    </w:tbl>
    <w:p w:rsidR="001D05BB" w:rsidRPr="009805E4" w:rsidRDefault="00FF5D18" w:rsidP="001D05BB">
      <w:pPr>
        <w:pStyle w:val="a4"/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9805E4">
        <w:rPr>
          <w:rFonts w:eastAsiaTheme="minorHAnsi"/>
          <w:bCs/>
          <w:color w:val="0D0D0D" w:themeColor="text1" w:themeTint="F2"/>
          <w:sz w:val="26"/>
          <w:szCs w:val="26"/>
          <w:lang w:eastAsia="en-US"/>
        </w:rPr>
        <w:t xml:space="preserve">В соответствии </w:t>
      </w:r>
      <w:r w:rsidR="00C46CBF" w:rsidRPr="009805E4">
        <w:rPr>
          <w:rFonts w:eastAsiaTheme="minorHAnsi"/>
          <w:bCs/>
          <w:color w:val="0D0D0D" w:themeColor="text1" w:themeTint="F2"/>
          <w:sz w:val="26"/>
          <w:szCs w:val="26"/>
          <w:lang w:eastAsia="en-US"/>
        </w:rPr>
        <w:t>пунктом 3 части 3</w:t>
      </w:r>
      <w:r w:rsidR="00973071" w:rsidRPr="009805E4">
        <w:rPr>
          <w:rFonts w:eastAsiaTheme="minorHAnsi"/>
          <w:bCs/>
          <w:color w:val="0D0D0D" w:themeColor="text1" w:themeTint="F2"/>
          <w:sz w:val="26"/>
          <w:szCs w:val="26"/>
          <w:lang w:eastAsia="en-US"/>
        </w:rPr>
        <w:t xml:space="preserve"> статьи 8 Градостроительного кодекса Российской Федерации от 29.12.2004 №190, </w:t>
      </w:r>
      <w:r w:rsidRPr="009805E4">
        <w:rPr>
          <w:sz w:val="26"/>
          <w:szCs w:val="26"/>
        </w:rPr>
        <w:t>частью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 w:rsidR="009E168D" w:rsidRPr="009805E4">
        <w:rPr>
          <w:sz w:val="26"/>
          <w:szCs w:val="26"/>
        </w:rPr>
        <w:t>:</w:t>
      </w:r>
    </w:p>
    <w:p w:rsidR="009805E4" w:rsidRPr="009805E4" w:rsidRDefault="005E702C" w:rsidP="009805E4">
      <w:pPr>
        <w:pStyle w:val="a4"/>
        <w:widowControl/>
        <w:numPr>
          <w:ilvl w:val="0"/>
          <w:numId w:val="8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9805E4">
        <w:rPr>
          <w:rFonts w:eastAsiaTheme="minorHAnsi"/>
          <w:bCs/>
          <w:sz w:val="26"/>
          <w:szCs w:val="26"/>
          <w:lang w:eastAsia="en-US"/>
        </w:rPr>
        <w:t>В</w:t>
      </w:r>
      <w:r w:rsidR="00184E95" w:rsidRPr="009805E4">
        <w:rPr>
          <w:rFonts w:eastAsiaTheme="minorHAnsi"/>
          <w:bCs/>
          <w:sz w:val="26"/>
          <w:szCs w:val="26"/>
          <w:lang w:eastAsia="en-US"/>
        </w:rPr>
        <w:t>нести в</w:t>
      </w:r>
      <w:r w:rsidR="00ED551E" w:rsidRPr="009805E4">
        <w:rPr>
          <w:rFonts w:eastAsiaTheme="minorEastAsia"/>
          <w:b/>
          <w:sz w:val="26"/>
          <w:szCs w:val="26"/>
        </w:rPr>
        <w:t xml:space="preserve"> </w:t>
      </w:r>
      <w:r w:rsidR="005B7A5B" w:rsidRPr="009805E4">
        <w:rPr>
          <w:rFonts w:eastAsiaTheme="minorEastAsia"/>
          <w:sz w:val="26"/>
          <w:szCs w:val="26"/>
        </w:rPr>
        <w:t xml:space="preserve">муниципальную </w:t>
      </w:r>
      <w:r w:rsidR="00ED551E" w:rsidRPr="009805E4">
        <w:rPr>
          <w:rFonts w:eastAsiaTheme="minorEastAsia"/>
          <w:sz w:val="26"/>
          <w:szCs w:val="26"/>
        </w:rPr>
        <w:t xml:space="preserve">программу </w:t>
      </w:r>
      <w:r w:rsidR="0018738D" w:rsidRPr="009805E4">
        <w:rPr>
          <w:rFonts w:eastAsiaTheme="minorEastAsia"/>
          <w:sz w:val="26"/>
          <w:szCs w:val="26"/>
        </w:rPr>
        <w:t>«</w:t>
      </w:r>
      <w:r w:rsidR="003D1CB8" w:rsidRPr="009805E4">
        <w:rPr>
          <w:rFonts w:eastAsiaTheme="minorEastAsia"/>
          <w:sz w:val="26"/>
          <w:szCs w:val="26"/>
        </w:rPr>
        <w:t>Разработка документов  градостроительного регулирования города Покачи на 2019-2025 годы и на период до 2030 года</w:t>
      </w:r>
      <w:r w:rsidR="003D1CB8" w:rsidRPr="009805E4">
        <w:rPr>
          <w:bCs/>
          <w:sz w:val="26"/>
          <w:szCs w:val="26"/>
        </w:rPr>
        <w:t xml:space="preserve">», утвержденную постановлением администрации города Покачи от 12.10.2018 №1018 </w:t>
      </w:r>
      <w:r w:rsidR="00997DA5" w:rsidRPr="009805E4">
        <w:rPr>
          <w:bCs/>
          <w:sz w:val="26"/>
          <w:szCs w:val="26"/>
        </w:rPr>
        <w:t xml:space="preserve">(далее </w:t>
      </w:r>
      <w:r w:rsidR="00302DEF" w:rsidRPr="009805E4">
        <w:rPr>
          <w:bCs/>
          <w:sz w:val="26"/>
          <w:szCs w:val="26"/>
        </w:rPr>
        <w:t xml:space="preserve">- </w:t>
      </w:r>
      <w:r w:rsidR="00997DA5" w:rsidRPr="009805E4">
        <w:rPr>
          <w:bCs/>
          <w:sz w:val="26"/>
          <w:szCs w:val="26"/>
        </w:rPr>
        <w:t>муниципальная программа)</w:t>
      </w:r>
      <w:r w:rsidR="00B37590" w:rsidRPr="009805E4">
        <w:rPr>
          <w:bCs/>
          <w:sz w:val="26"/>
          <w:szCs w:val="26"/>
        </w:rPr>
        <w:t>,</w:t>
      </w:r>
      <w:r w:rsidR="002B182C" w:rsidRPr="009805E4">
        <w:rPr>
          <w:bCs/>
          <w:sz w:val="26"/>
          <w:szCs w:val="26"/>
        </w:rPr>
        <w:t xml:space="preserve"> следующ</w:t>
      </w:r>
      <w:r w:rsidR="00AA66F3" w:rsidRPr="009805E4">
        <w:rPr>
          <w:bCs/>
          <w:sz w:val="26"/>
          <w:szCs w:val="26"/>
        </w:rPr>
        <w:t>ее</w:t>
      </w:r>
      <w:r w:rsidR="002B182C" w:rsidRPr="009805E4">
        <w:rPr>
          <w:bCs/>
          <w:sz w:val="26"/>
          <w:szCs w:val="26"/>
        </w:rPr>
        <w:t xml:space="preserve"> изменен</w:t>
      </w:r>
      <w:r w:rsidR="00AA66F3" w:rsidRPr="009805E4">
        <w:rPr>
          <w:bCs/>
          <w:sz w:val="26"/>
          <w:szCs w:val="26"/>
        </w:rPr>
        <w:t>ие</w:t>
      </w:r>
      <w:r w:rsidR="002B182C" w:rsidRPr="009805E4">
        <w:rPr>
          <w:bCs/>
          <w:sz w:val="26"/>
          <w:szCs w:val="26"/>
        </w:rPr>
        <w:t>:</w:t>
      </w:r>
    </w:p>
    <w:p w:rsidR="009805E4" w:rsidRPr="009805E4" w:rsidRDefault="004C1929" w:rsidP="009805E4">
      <w:pPr>
        <w:pStyle w:val="a4"/>
        <w:widowControl/>
        <w:tabs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1)</w:t>
      </w:r>
      <w:r>
        <w:rPr>
          <w:rFonts w:eastAsiaTheme="minorHAnsi"/>
          <w:bCs/>
          <w:sz w:val="26"/>
          <w:szCs w:val="26"/>
          <w:lang w:eastAsia="en-US"/>
        </w:rPr>
        <w:tab/>
        <w:t>строку 7</w:t>
      </w:r>
      <w:r w:rsidR="009805E4" w:rsidRPr="009805E4">
        <w:rPr>
          <w:rFonts w:eastAsiaTheme="minorHAnsi"/>
          <w:bCs/>
          <w:sz w:val="26"/>
          <w:szCs w:val="26"/>
          <w:lang w:eastAsia="en-US"/>
        </w:rPr>
        <w:t xml:space="preserve"> паспорта муниципальной программы изложить в следующей редакции:</w:t>
      </w:r>
    </w:p>
    <w:p w:rsidR="009805E4" w:rsidRPr="009805E4" w:rsidRDefault="009805E4" w:rsidP="009805E4">
      <w:pPr>
        <w:widowControl/>
        <w:tabs>
          <w:tab w:val="left" w:pos="709"/>
          <w:tab w:val="left" w:pos="993"/>
        </w:tabs>
        <w:jc w:val="both"/>
        <w:rPr>
          <w:rFonts w:eastAsiaTheme="minorHAnsi"/>
          <w:sz w:val="26"/>
          <w:szCs w:val="26"/>
          <w:lang w:eastAsia="en-US"/>
        </w:rPr>
      </w:pPr>
      <w:r w:rsidRPr="009805E4"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0" w:type="auto"/>
        <w:tblInd w:w="7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5386"/>
      </w:tblGrid>
      <w:tr w:rsidR="00106463" w:rsidRPr="00106463" w:rsidTr="009805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E4" w:rsidRPr="00106463" w:rsidRDefault="009805E4" w:rsidP="009805E4">
            <w:pPr>
              <w:widowControl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06463">
              <w:rPr>
                <w:rFonts w:eastAsiaTheme="minorHAns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E4" w:rsidRPr="00106463" w:rsidRDefault="009805E4" w:rsidP="009805E4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106463">
              <w:rPr>
                <w:rFonts w:eastAsiaTheme="minorHAnsi"/>
                <w:sz w:val="26"/>
                <w:szCs w:val="26"/>
                <w:lang w:eastAsia="en-US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E4" w:rsidRPr="00106463" w:rsidRDefault="009805E4" w:rsidP="009538AA">
            <w:pPr>
              <w:shd w:val="clear" w:color="auto" w:fill="FFFFFF"/>
              <w:spacing w:line="240" w:lineRule="atLeast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106463">
              <w:rPr>
                <w:rFonts w:eastAsiaTheme="minorHAnsi"/>
                <w:sz w:val="26"/>
                <w:szCs w:val="26"/>
                <w:lang w:eastAsia="en-US"/>
              </w:rPr>
              <w:t>1) стимулирование жилищного строительства (разработка проектов межевания и проектов планировки территорий города Покачи,</w:t>
            </w:r>
            <w:r w:rsidR="009538AA" w:rsidRPr="00106463">
              <w:rPr>
                <w:sz w:val="26"/>
                <w:szCs w:val="26"/>
              </w:rPr>
              <w:t xml:space="preserve"> внесение изменений в Правила землепользования и </w:t>
            </w:r>
            <w:proofErr w:type="gramStart"/>
            <w:r w:rsidR="009538AA" w:rsidRPr="00106463">
              <w:rPr>
                <w:sz w:val="26"/>
                <w:szCs w:val="26"/>
              </w:rPr>
              <w:t>застройки города</w:t>
            </w:r>
            <w:proofErr w:type="gramEnd"/>
            <w:r w:rsidR="009538AA" w:rsidRPr="00106463">
              <w:rPr>
                <w:sz w:val="26"/>
                <w:szCs w:val="26"/>
              </w:rPr>
              <w:t xml:space="preserve"> Покачи</w:t>
            </w:r>
            <w:r w:rsidRPr="0010646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9805E4" w:rsidRPr="00106463" w:rsidRDefault="009805E4" w:rsidP="009805E4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106463">
              <w:rPr>
                <w:rFonts w:eastAsiaTheme="minorHAnsi"/>
                <w:sz w:val="26"/>
                <w:szCs w:val="26"/>
                <w:lang w:eastAsia="en-US"/>
              </w:rPr>
              <w:t>2) обеспечение деятельности муниципального казенного учреждения «Управление капитального строительства».</w:t>
            </w:r>
            <w:bookmarkStart w:id="0" w:name="_GoBack"/>
            <w:bookmarkEnd w:id="0"/>
          </w:p>
        </w:tc>
      </w:tr>
    </w:tbl>
    <w:p w:rsidR="009805E4" w:rsidRPr="009805E4" w:rsidRDefault="009805E4" w:rsidP="009805E4">
      <w:pPr>
        <w:pStyle w:val="a4"/>
        <w:widowControl/>
        <w:tabs>
          <w:tab w:val="left" w:pos="709"/>
          <w:tab w:val="left" w:pos="1134"/>
        </w:tabs>
        <w:ind w:left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»;</w:t>
      </w:r>
    </w:p>
    <w:p w:rsidR="00B81D23" w:rsidRPr="00AA66F3" w:rsidRDefault="009805E4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B81D23" w:rsidRPr="00AA66F3">
        <w:rPr>
          <w:bCs/>
          <w:sz w:val="26"/>
          <w:szCs w:val="26"/>
        </w:rPr>
        <w:t>)</w:t>
      </w:r>
      <w:r w:rsidR="00B81D23" w:rsidRPr="00AA66F3">
        <w:rPr>
          <w:bCs/>
          <w:sz w:val="26"/>
          <w:szCs w:val="26"/>
        </w:rPr>
        <w:tab/>
      </w:r>
      <w:r w:rsidR="00B81D23" w:rsidRPr="00AA66F3">
        <w:rPr>
          <w:rFonts w:eastAsiaTheme="minorHAnsi"/>
          <w:sz w:val="26"/>
          <w:szCs w:val="26"/>
          <w:lang w:eastAsia="en-US"/>
        </w:rPr>
        <w:t xml:space="preserve">таблицу 2 </w:t>
      </w:r>
      <w:r w:rsidR="00C4320B" w:rsidRPr="00AA66F3">
        <w:rPr>
          <w:rFonts w:eastAsiaTheme="minorHAnsi"/>
          <w:sz w:val="26"/>
          <w:szCs w:val="26"/>
          <w:lang w:eastAsia="en-US"/>
        </w:rPr>
        <w:t xml:space="preserve">статьи 5 </w:t>
      </w:r>
      <w:r w:rsidR="00B81D23" w:rsidRPr="00AA66F3">
        <w:rPr>
          <w:rFonts w:eastAsiaTheme="minorHAnsi"/>
          <w:sz w:val="26"/>
          <w:szCs w:val="26"/>
          <w:lang w:eastAsia="en-US"/>
        </w:rPr>
        <w:t>муниципальной программы изложить в нов</w:t>
      </w:r>
      <w:r w:rsidR="00CD1338" w:rsidRPr="00AA66F3">
        <w:rPr>
          <w:rFonts w:eastAsiaTheme="minorHAnsi"/>
          <w:sz w:val="26"/>
          <w:szCs w:val="26"/>
          <w:lang w:eastAsia="en-US"/>
        </w:rPr>
        <w:t>ой редакции согласно приложению к настоящему постановлению.</w:t>
      </w:r>
    </w:p>
    <w:p w:rsidR="00CD1338" w:rsidRPr="00AA66F3" w:rsidRDefault="00916842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AA66F3">
        <w:rPr>
          <w:bCs/>
          <w:sz w:val="26"/>
          <w:szCs w:val="26"/>
        </w:rPr>
        <w:t>2.</w:t>
      </w:r>
      <w:r w:rsidRPr="00AA66F3">
        <w:rPr>
          <w:bCs/>
          <w:sz w:val="26"/>
          <w:szCs w:val="26"/>
        </w:rPr>
        <w:tab/>
      </w:r>
      <w:r w:rsidR="00CD1338" w:rsidRPr="00AA66F3">
        <w:rPr>
          <w:bCs/>
          <w:sz w:val="26"/>
          <w:szCs w:val="26"/>
        </w:rPr>
        <w:t>Начальнику отдела архитектуры и градостроительства администрации города Покачи (Бондаренко К.Н.)</w:t>
      </w:r>
      <w:r w:rsidR="00AA66F3" w:rsidRPr="00AA66F3">
        <w:rPr>
          <w:bCs/>
          <w:sz w:val="26"/>
          <w:szCs w:val="26"/>
        </w:rPr>
        <w:t xml:space="preserve"> </w:t>
      </w:r>
    </w:p>
    <w:p w:rsidR="00CD1338" w:rsidRPr="00AA66F3" w:rsidRDefault="00CD1338" w:rsidP="00AA66F3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AA66F3">
        <w:rPr>
          <w:bCs/>
          <w:sz w:val="26"/>
          <w:szCs w:val="26"/>
        </w:rPr>
        <w:t xml:space="preserve">обеспечить размещение муниципальной программы «Разработка документов градостроительного регулирования города Покачи на 2019-2025 годы и на период до 2030 года» в актуальной редакции с учетом всех изменений на официальном сайте </w:t>
      </w:r>
      <w:r w:rsidRPr="00AA66F3">
        <w:rPr>
          <w:bCs/>
          <w:sz w:val="26"/>
          <w:szCs w:val="26"/>
        </w:rPr>
        <w:lastRenderedPageBreak/>
        <w:t>администрации города Покачи, согласно Порядку ведения реестра муниципальных программ города Покачи, в течени</w:t>
      </w:r>
      <w:proofErr w:type="gramStart"/>
      <w:r w:rsidRPr="00AA66F3">
        <w:rPr>
          <w:bCs/>
          <w:sz w:val="26"/>
          <w:szCs w:val="26"/>
        </w:rPr>
        <w:t>и</w:t>
      </w:r>
      <w:proofErr w:type="gramEnd"/>
      <w:r w:rsidRPr="00AA66F3">
        <w:rPr>
          <w:bCs/>
          <w:sz w:val="26"/>
          <w:szCs w:val="26"/>
        </w:rPr>
        <w:t xml:space="preserve"> 7 рабочих дней после утверждения настоящего постановления</w:t>
      </w:r>
      <w:r w:rsidR="00906CCC" w:rsidRPr="00AA66F3">
        <w:rPr>
          <w:bCs/>
          <w:sz w:val="26"/>
          <w:szCs w:val="26"/>
        </w:rPr>
        <w:t>.</w:t>
      </w:r>
    </w:p>
    <w:p w:rsidR="00AB7CB0" w:rsidRPr="00AA66F3" w:rsidRDefault="009805E4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</w:t>
      </w:r>
      <w:r>
        <w:rPr>
          <w:bCs/>
          <w:sz w:val="26"/>
          <w:szCs w:val="26"/>
        </w:rPr>
        <w:tab/>
      </w:r>
      <w:r w:rsidR="00A94059" w:rsidRPr="00AA66F3">
        <w:rPr>
          <w:bCs/>
          <w:sz w:val="26"/>
          <w:szCs w:val="26"/>
        </w:rPr>
        <w:t xml:space="preserve">Настоящее </w:t>
      </w:r>
      <w:r w:rsidR="00AB7CB0" w:rsidRPr="00AA66F3">
        <w:rPr>
          <w:bCs/>
          <w:sz w:val="26"/>
          <w:szCs w:val="26"/>
        </w:rPr>
        <w:t>поста</w:t>
      </w:r>
      <w:r w:rsidR="00CD1338" w:rsidRPr="00AA66F3">
        <w:rPr>
          <w:bCs/>
          <w:sz w:val="26"/>
          <w:szCs w:val="26"/>
        </w:rPr>
        <w:t xml:space="preserve">новление вступает в силу после </w:t>
      </w:r>
      <w:r w:rsidR="00AB7CB0" w:rsidRPr="00AA66F3">
        <w:rPr>
          <w:bCs/>
          <w:sz w:val="26"/>
          <w:szCs w:val="26"/>
        </w:rPr>
        <w:t>официального опубликования.</w:t>
      </w:r>
    </w:p>
    <w:p w:rsidR="00AB7CB0" w:rsidRPr="00AA66F3" w:rsidRDefault="001442B5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AA66F3">
        <w:rPr>
          <w:bCs/>
          <w:sz w:val="26"/>
          <w:szCs w:val="26"/>
        </w:rPr>
        <w:t>4</w:t>
      </w:r>
      <w:r w:rsidR="00916842" w:rsidRPr="00AA66F3">
        <w:rPr>
          <w:bCs/>
          <w:sz w:val="26"/>
          <w:szCs w:val="26"/>
        </w:rPr>
        <w:t>.</w:t>
      </w:r>
      <w:r w:rsidR="00916842" w:rsidRPr="00AA66F3">
        <w:rPr>
          <w:bCs/>
          <w:sz w:val="26"/>
          <w:szCs w:val="26"/>
        </w:rPr>
        <w:tab/>
      </w:r>
      <w:r w:rsidR="00AB7CB0" w:rsidRPr="00AA66F3">
        <w:rPr>
          <w:bCs/>
          <w:sz w:val="26"/>
          <w:szCs w:val="26"/>
        </w:rPr>
        <w:t xml:space="preserve">Опубликовать настоящее постановление в газете «Покачевский вестник». </w:t>
      </w:r>
    </w:p>
    <w:p w:rsidR="00282262" w:rsidRPr="00AA66F3" w:rsidRDefault="001442B5" w:rsidP="00282262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AA66F3">
        <w:rPr>
          <w:bCs/>
          <w:sz w:val="26"/>
          <w:szCs w:val="26"/>
        </w:rPr>
        <w:t>5</w:t>
      </w:r>
      <w:r w:rsidR="00916842" w:rsidRPr="00AA66F3">
        <w:rPr>
          <w:bCs/>
          <w:sz w:val="26"/>
          <w:szCs w:val="26"/>
        </w:rPr>
        <w:t>.</w:t>
      </w:r>
      <w:r w:rsidR="00916842" w:rsidRPr="00AA66F3">
        <w:rPr>
          <w:bCs/>
          <w:sz w:val="26"/>
          <w:szCs w:val="26"/>
        </w:rPr>
        <w:tab/>
      </w:r>
      <w:r w:rsidR="00282262" w:rsidRPr="00AA66F3">
        <w:rPr>
          <w:bCs/>
          <w:sz w:val="26"/>
          <w:szCs w:val="26"/>
        </w:rPr>
        <w:t xml:space="preserve">Контроль выполнения постановления возложить на заместителя главы города Покачи Н.Ш. </w:t>
      </w:r>
      <w:proofErr w:type="spellStart"/>
      <w:r w:rsidR="00282262" w:rsidRPr="00AA66F3">
        <w:rPr>
          <w:bCs/>
          <w:sz w:val="26"/>
          <w:szCs w:val="26"/>
        </w:rPr>
        <w:t>Вафина</w:t>
      </w:r>
      <w:proofErr w:type="spellEnd"/>
      <w:r w:rsidR="004D773C" w:rsidRPr="00AA66F3">
        <w:rPr>
          <w:bCs/>
          <w:sz w:val="26"/>
          <w:szCs w:val="26"/>
          <w:u w:val="single"/>
        </w:rPr>
        <w:t>.</w:t>
      </w:r>
    </w:p>
    <w:p w:rsidR="00AB7CB0" w:rsidRPr="00AA66F3" w:rsidRDefault="00AB7CB0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6"/>
          <w:szCs w:val="26"/>
        </w:rPr>
      </w:pPr>
    </w:p>
    <w:p w:rsidR="009851FC" w:rsidRPr="00AA66F3" w:rsidRDefault="009851FC" w:rsidP="00AF7BB5">
      <w:pPr>
        <w:widowControl/>
        <w:jc w:val="both"/>
        <w:rPr>
          <w:bCs/>
          <w:sz w:val="26"/>
          <w:szCs w:val="26"/>
        </w:rPr>
      </w:pPr>
    </w:p>
    <w:p w:rsidR="006A0766" w:rsidRPr="00AA66F3" w:rsidRDefault="006A0766" w:rsidP="00AF7BB5">
      <w:pPr>
        <w:widowControl/>
        <w:jc w:val="both"/>
        <w:rPr>
          <w:bCs/>
          <w:sz w:val="26"/>
          <w:szCs w:val="26"/>
        </w:rPr>
      </w:pPr>
    </w:p>
    <w:p w:rsidR="009025F0" w:rsidRPr="00AA66F3" w:rsidRDefault="009025F0" w:rsidP="00EE7E79">
      <w:pPr>
        <w:widowControl/>
        <w:tabs>
          <w:tab w:val="left" w:pos="7938"/>
        </w:tabs>
        <w:autoSpaceDE/>
        <w:autoSpaceDN/>
        <w:adjustRightInd/>
        <w:jc w:val="both"/>
        <w:rPr>
          <w:rFonts w:eastAsia="Calibri"/>
          <w:b/>
          <w:sz w:val="26"/>
          <w:szCs w:val="26"/>
          <w:lang w:eastAsia="en-US"/>
        </w:rPr>
      </w:pPr>
      <w:r w:rsidRPr="00AA66F3">
        <w:rPr>
          <w:rFonts w:eastAsia="Calibri"/>
          <w:b/>
          <w:sz w:val="26"/>
          <w:szCs w:val="26"/>
          <w:lang w:eastAsia="en-US"/>
        </w:rPr>
        <w:t>Глава города Покачи</w:t>
      </w:r>
      <w:r w:rsidR="007C417A" w:rsidRPr="00AA66F3">
        <w:rPr>
          <w:rFonts w:eastAsia="Calibri"/>
          <w:b/>
          <w:sz w:val="26"/>
          <w:szCs w:val="26"/>
          <w:lang w:eastAsia="en-US"/>
        </w:rPr>
        <w:tab/>
      </w:r>
      <w:r w:rsidRPr="00AA66F3">
        <w:rPr>
          <w:rFonts w:eastAsia="Calibri"/>
          <w:b/>
          <w:sz w:val="26"/>
          <w:szCs w:val="26"/>
          <w:lang w:eastAsia="en-US"/>
        </w:rPr>
        <w:t>В.И.</w:t>
      </w:r>
      <w:r w:rsidR="00F87D53" w:rsidRPr="00AA66F3">
        <w:rPr>
          <w:rFonts w:eastAsia="Calibri"/>
          <w:b/>
          <w:sz w:val="26"/>
          <w:szCs w:val="26"/>
          <w:lang w:eastAsia="en-US"/>
        </w:rPr>
        <w:t xml:space="preserve"> </w:t>
      </w:r>
      <w:r w:rsidRPr="00AA66F3">
        <w:rPr>
          <w:rFonts w:eastAsia="Calibri"/>
          <w:b/>
          <w:sz w:val="26"/>
          <w:szCs w:val="26"/>
          <w:lang w:eastAsia="en-US"/>
        </w:rPr>
        <w:t>Степура</w:t>
      </w:r>
    </w:p>
    <w:p w:rsidR="009851FC" w:rsidRPr="00916842" w:rsidRDefault="009851FC" w:rsidP="005F5474">
      <w:pPr>
        <w:widowControl/>
        <w:tabs>
          <w:tab w:val="left" w:pos="7938"/>
        </w:tabs>
        <w:autoSpaceDE/>
        <w:autoSpaceDN/>
        <w:adjustRightInd/>
        <w:jc w:val="both"/>
        <w:rPr>
          <w:bCs/>
          <w:sz w:val="28"/>
          <w:szCs w:val="26"/>
        </w:rPr>
      </w:pPr>
    </w:p>
    <w:p w:rsidR="00532E1C" w:rsidRDefault="00532E1C" w:rsidP="00A434B8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C49EE" w:rsidRDefault="00FC49EE" w:rsidP="005F5474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sectPr w:rsidR="00FC49EE" w:rsidSect="00D946DF">
      <w:headerReference w:type="default" r:id="rId11"/>
      <w:pgSz w:w="11905" w:h="16838" w:code="9"/>
      <w:pgMar w:top="284" w:right="567" w:bottom="1134" w:left="1701" w:header="142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A5" w:rsidRDefault="00421AA5" w:rsidP="00927D7B">
      <w:r>
        <w:separator/>
      </w:r>
    </w:p>
  </w:endnote>
  <w:endnote w:type="continuationSeparator" w:id="0">
    <w:p w:rsidR="00421AA5" w:rsidRDefault="00421AA5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A5" w:rsidRDefault="00421AA5" w:rsidP="00927D7B">
      <w:r>
        <w:separator/>
      </w:r>
    </w:p>
  </w:footnote>
  <w:footnote w:type="continuationSeparator" w:id="0">
    <w:p w:rsidR="00421AA5" w:rsidRDefault="00421AA5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926729"/>
      <w:docPartObj>
        <w:docPartGallery w:val="Page Numbers (Top of Page)"/>
        <w:docPartUnique/>
      </w:docPartObj>
    </w:sdtPr>
    <w:sdtEndPr/>
    <w:sdtContent>
      <w:p w:rsidR="0046404E" w:rsidRDefault="00E615F8">
        <w:pPr>
          <w:pStyle w:val="a9"/>
          <w:jc w:val="center"/>
        </w:pPr>
        <w:r>
          <w:fldChar w:fldCharType="begin"/>
        </w:r>
        <w:r w:rsidR="0046404E">
          <w:instrText>PAGE   \* MERGEFORMAT</w:instrText>
        </w:r>
        <w:r>
          <w:fldChar w:fldCharType="separate"/>
        </w:r>
        <w:r w:rsidR="00106463">
          <w:rPr>
            <w:noProof/>
          </w:rPr>
          <w:t>2</w:t>
        </w:r>
        <w:r>
          <w:fldChar w:fldCharType="end"/>
        </w:r>
      </w:p>
    </w:sdtContent>
  </w:sdt>
  <w:p w:rsidR="00F568F6" w:rsidRDefault="00F56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457"/>
    <w:multiLevelType w:val="hybridMultilevel"/>
    <w:tmpl w:val="68AACDD8"/>
    <w:lvl w:ilvl="0" w:tplc="E4F8B12C">
      <w:start w:val="1"/>
      <w:numFmt w:val="decimal"/>
      <w:lvlText w:val="%1)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B212D7"/>
    <w:multiLevelType w:val="hybridMultilevel"/>
    <w:tmpl w:val="C9BE1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043AC"/>
    <w:multiLevelType w:val="hybridMultilevel"/>
    <w:tmpl w:val="540A7C2A"/>
    <w:lvl w:ilvl="0" w:tplc="1F22D3A8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5301"/>
    <w:rsid w:val="000238B1"/>
    <w:rsid w:val="00024F12"/>
    <w:rsid w:val="00031CE2"/>
    <w:rsid w:val="00034CE7"/>
    <w:rsid w:val="000375F1"/>
    <w:rsid w:val="00042E43"/>
    <w:rsid w:val="00044E4F"/>
    <w:rsid w:val="0005106A"/>
    <w:rsid w:val="00052FE4"/>
    <w:rsid w:val="000560F6"/>
    <w:rsid w:val="0005704E"/>
    <w:rsid w:val="0006156B"/>
    <w:rsid w:val="00063646"/>
    <w:rsid w:val="000674CE"/>
    <w:rsid w:val="00067A06"/>
    <w:rsid w:val="00070522"/>
    <w:rsid w:val="00075B1C"/>
    <w:rsid w:val="00087168"/>
    <w:rsid w:val="000916F9"/>
    <w:rsid w:val="0009292A"/>
    <w:rsid w:val="00093702"/>
    <w:rsid w:val="000946A5"/>
    <w:rsid w:val="00096746"/>
    <w:rsid w:val="000A545D"/>
    <w:rsid w:val="000A7F21"/>
    <w:rsid w:val="000C3894"/>
    <w:rsid w:val="000D1984"/>
    <w:rsid w:val="000E3ABC"/>
    <w:rsid w:val="000E7DBF"/>
    <w:rsid w:val="000F0CCB"/>
    <w:rsid w:val="000F60B1"/>
    <w:rsid w:val="00106463"/>
    <w:rsid w:val="00111E5A"/>
    <w:rsid w:val="00111E81"/>
    <w:rsid w:val="00114572"/>
    <w:rsid w:val="001201D7"/>
    <w:rsid w:val="00125E6D"/>
    <w:rsid w:val="0014053F"/>
    <w:rsid w:val="001442B5"/>
    <w:rsid w:val="00145B23"/>
    <w:rsid w:val="001572E7"/>
    <w:rsid w:val="001659DF"/>
    <w:rsid w:val="0017269A"/>
    <w:rsid w:val="00172FCC"/>
    <w:rsid w:val="0017744A"/>
    <w:rsid w:val="001801BF"/>
    <w:rsid w:val="00181257"/>
    <w:rsid w:val="001812E2"/>
    <w:rsid w:val="00184CCE"/>
    <w:rsid w:val="00184E95"/>
    <w:rsid w:val="001850A3"/>
    <w:rsid w:val="0018738D"/>
    <w:rsid w:val="00194D3E"/>
    <w:rsid w:val="001A2280"/>
    <w:rsid w:val="001A7CE0"/>
    <w:rsid w:val="001B2387"/>
    <w:rsid w:val="001B647B"/>
    <w:rsid w:val="001B6C9F"/>
    <w:rsid w:val="001C4C33"/>
    <w:rsid w:val="001C70CE"/>
    <w:rsid w:val="001D05BB"/>
    <w:rsid w:val="001D1E28"/>
    <w:rsid w:val="001D6E0A"/>
    <w:rsid w:val="001E5C9A"/>
    <w:rsid w:val="001F02D4"/>
    <w:rsid w:val="001F663F"/>
    <w:rsid w:val="001F75D8"/>
    <w:rsid w:val="002167A1"/>
    <w:rsid w:val="00241CF5"/>
    <w:rsid w:val="002578DE"/>
    <w:rsid w:val="00261DCD"/>
    <w:rsid w:val="002731BA"/>
    <w:rsid w:val="00274BE5"/>
    <w:rsid w:val="002763AE"/>
    <w:rsid w:val="002770A3"/>
    <w:rsid w:val="002777FE"/>
    <w:rsid w:val="00280435"/>
    <w:rsid w:val="00280977"/>
    <w:rsid w:val="00282262"/>
    <w:rsid w:val="00296F90"/>
    <w:rsid w:val="002A2A36"/>
    <w:rsid w:val="002A44DF"/>
    <w:rsid w:val="002B182C"/>
    <w:rsid w:val="002B1FC9"/>
    <w:rsid w:val="002B4F92"/>
    <w:rsid w:val="002C3D61"/>
    <w:rsid w:val="002D0D83"/>
    <w:rsid w:val="002D2439"/>
    <w:rsid w:val="002D34C1"/>
    <w:rsid w:val="002D5D4C"/>
    <w:rsid w:val="002D68CD"/>
    <w:rsid w:val="002E031C"/>
    <w:rsid w:val="002F1941"/>
    <w:rsid w:val="002F4DCF"/>
    <w:rsid w:val="00302DEF"/>
    <w:rsid w:val="003078A4"/>
    <w:rsid w:val="00310495"/>
    <w:rsid w:val="00311429"/>
    <w:rsid w:val="0031168B"/>
    <w:rsid w:val="00313139"/>
    <w:rsid w:val="00324590"/>
    <w:rsid w:val="003445AB"/>
    <w:rsid w:val="00351785"/>
    <w:rsid w:val="003526C4"/>
    <w:rsid w:val="003566C4"/>
    <w:rsid w:val="0036476A"/>
    <w:rsid w:val="00366754"/>
    <w:rsid w:val="00366DDC"/>
    <w:rsid w:val="003716EF"/>
    <w:rsid w:val="003731C1"/>
    <w:rsid w:val="00374A59"/>
    <w:rsid w:val="00374FE7"/>
    <w:rsid w:val="003817FE"/>
    <w:rsid w:val="00385F08"/>
    <w:rsid w:val="0039166D"/>
    <w:rsid w:val="003A23C7"/>
    <w:rsid w:val="003B3524"/>
    <w:rsid w:val="003B5DDE"/>
    <w:rsid w:val="003B6FF9"/>
    <w:rsid w:val="003C1770"/>
    <w:rsid w:val="003C30A5"/>
    <w:rsid w:val="003C66BA"/>
    <w:rsid w:val="003C7B07"/>
    <w:rsid w:val="003D03D8"/>
    <w:rsid w:val="003D040F"/>
    <w:rsid w:val="003D1CB8"/>
    <w:rsid w:val="003D733D"/>
    <w:rsid w:val="003D7DD0"/>
    <w:rsid w:val="003E07BF"/>
    <w:rsid w:val="003E1C6F"/>
    <w:rsid w:val="003E36A6"/>
    <w:rsid w:val="003E3950"/>
    <w:rsid w:val="003E3A33"/>
    <w:rsid w:val="003E4763"/>
    <w:rsid w:val="00402885"/>
    <w:rsid w:val="004033C0"/>
    <w:rsid w:val="00405E3A"/>
    <w:rsid w:val="00412107"/>
    <w:rsid w:val="00415FC4"/>
    <w:rsid w:val="00420E54"/>
    <w:rsid w:val="00421AA5"/>
    <w:rsid w:val="0042313A"/>
    <w:rsid w:val="004231AF"/>
    <w:rsid w:val="0042665A"/>
    <w:rsid w:val="00426D7E"/>
    <w:rsid w:val="004342E0"/>
    <w:rsid w:val="00435BFA"/>
    <w:rsid w:val="004454B2"/>
    <w:rsid w:val="00447B0E"/>
    <w:rsid w:val="00452368"/>
    <w:rsid w:val="00457A51"/>
    <w:rsid w:val="0046404E"/>
    <w:rsid w:val="0046507D"/>
    <w:rsid w:val="00473D9D"/>
    <w:rsid w:val="004814FE"/>
    <w:rsid w:val="00481BE1"/>
    <w:rsid w:val="00484A27"/>
    <w:rsid w:val="00496C38"/>
    <w:rsid w:val="004A38B6"/>
    <w:rsid w:val="004A7275"/>
    <w:rsid w:val="004C1929"/>
    <w:rsid w:val="004C27FD"/>
    <w:rsid w:val="004C4970"/>
    <w:rsid w:val="004C49F2"/>
    <w:rsid w:val="004D057E"/>
    <w:rsid w:val="004D773C"/>
    <w:rsid w:val="004E0B90"/>
    <w:rsid w:val="004F2E83"/>
    <w:rsid w:val="004F4500"/>
    <w:rsid w:val="004F6DF8"/>
    <w:rsid w:val="005009AE"/>
    <w:rsid w:val="00505A1C"/>
    <w:rsid w:val="00505AC4"/>
    <w:rsid w:val="00506D80"/>
    <w:rsid w:val="00520D46"/>
    <w:rsid w:val="00523078"/>
    <w:rsid w:val="00532826"/>
    <w:rsid w:val="00532E1C"/>
    <w:rsid w:val="005378D9"/>
    <w:rsid w:val="005405A0"/>
    <w:rsid w:val="00540AEE"/>
    <w:rsid w:val="00542184"/>
    <w:rsid w:val="00546E2C"/>
    <w:rsid w:val="00552C3F"/>
    <w:rsid w:val="00553765"/>
    <w:rsid w:val="00570E57"/>
    <w:rsid w:val="00571176"/>
    <w:rsid w:val="005804E2"/>
    <w:rsid w:val="00584B62"/>
    <w:rsid w:val="005A0310"/>
    <w:rsid w:val="005A03E8"/>
    <w:rsid w:val="005B0F60"/>
    <w:rsid w:val="005B7A5B"/>
    <w:rsid w:val="005C1676"/>
    <w:rsid w:val="005C5EDA"/>
    <w:rsid w:val="005C63B7"/>
    <w:rsid w:val="005D0103"/>
    <w:rsid w:val="005D13D6"/>
    <w:rsid w:val="005D3CB9"/>
    <w:rsid w:val="005D6A95"/>
    <w:rsid w:val="005E702C"/>
    <w:rsid w:val="005E77C0"/>
    <w:rsid w:val="005F0A86"/>
    <w:rsid w:val="005F5474"/>
    <w:rsid w:val="006145A8"/>
    <w:rsid w:val="00614CB6"/>
    <w:rsid w:val="0062522D"/>
    <w:rsid w:val="00632B15"/>
    <w:rsid w:val="00641979"/>
    <w:rsid w:val="00645947"/>
    <w:rsid w:val="0065456E"/>
    <w:rsid w:val="0066104D"/>
    <w:rsid w:val="00664E1F"/>
    <w:rsid w:val="0067392D"/>
    <w:rsid w:val="0067573B"/>
    <w:rsid w:val="00675BF2"/>
    <w:rsid w:val="006768E1"/>
    <w:rsid w:val="00681DE6"/>
    <w:rsid w:val="0068212C"/>
    <w:rsid w:val="00693099"/>
    <w:rsid w:val="006A0766"/>
    <w:rsid w:val="006A127E"/>
    <w:rsid w:val="006A17BB"/>
    <w:rsid w:val="006A2F3C"/>
    <w:rsid w:val="006A6D77"/>
    <w:rsid w:val="006C074B"/>
    <w:rsid w:val="006C11E1"/>
    <w:rsid w:val="006C39C4"/>
    <w:rsid w:val="006C3E0F"/>
    <w:rsid w:val="006C492F"/>
    <w:rsid w:val="006D198A"/>
    <w:rsid w:val="006D1F37"/>
    <w:rsid w:val="006D7D22"/>
    <w:rsid w:val="006E59CF"/>
    <w:rsid w:val="006E69FD"/>
    <w:rsid w:val="006E7B50"/>
    <w:rsid w:val="006F2AE7"/>
    <w:rsid w:val="006F5BF1"/>
    <w:rsid w:val="00703EF1"/>
    <w:rsid w:val="0071403E"/>
    <w:rsid w:val="00717DFF"/>
    <w:rsid w:val="00733B60"/>
    <w:rsid w:val="0074027B"/>
    <w:rsid w:val="007420E2"/>
    <w:rsid w:val="007474B5"/>
    <w:rsid w:val="007555A4"/>
    <w:rsid w:val="007555B4"/>
    <w:rsid w:val="007607E3"/>
    <w:rsid w:val="00762B1F"/>
    <w:rsid w:val="00762CF9"/>
    <w:rsid w:val="007636BC"/>
    <w:rsid w:val="00764448"/>
    <w:rsid w:val="00771824"/>
    <w:rsid w:val="00775A4C"/>
    <w:rsid w:val="007769EB"/>
    <w:rsid w:val="007838F0"/>
    <w:rsid w:val="00791EBD"/>
    <w:rsid w:val="007959FF"/>
    <w:rsid w:val="007B1213"/>
    <w:rsid w:val="007B6F6A"/>
    <w:rsid w:val="007B79F5"/>
    <w:rsid w:val="007C1BC6"/>
    <w:rsid w:val="007C417A"/>
    <w:rsid w:val="007D1514"/>
    <w:rsid w:val="007E00D5"/>
    <w:rsid w:val="007E3443"/>
    <w:rsid w:val="007E5422"/>
    <w:rsid w:val="007F56D1"/>
    <w:rsid w:val="00800957"/>
    <w:rsid w:val="00805767"/>
    <w:rsid w:val="00812F5D"/>
    <w:rsid w:val="008147A9"/>
    <w:rsid w:val="00815E2F"/>
    <w:rsid w:val="008213B7"/>
    <w:rsid w:val="00823F11"/>
    <w:rsid w:val="00824F45"/>
    <w:rsid w:val="00825919"/>
    <w:rsid w:val="008272C9"/>
    <w:rsid w:val="00836653"/>
    <w:rsid w:val="008403F5"/>
    <w:rsid w:val="0084338B"/>
    <w:rsid w:val="008446AA"/>
    <w:rsid w:val="00846A91"/>
    <w:rsid w:val="008528A3"/>
    <w:rsid w:val="00854CD1"/>
    <w:rsid w:val="008626C2"/>
    <w:rsid w:val="00876ED1"/>
    <w:rsid w:val="00877014"/>
    <w:rsid w:val="008773E1"/>
    <w:rsid w:val="00893985"/>
    <w:rsid w:val="008A2830"/>
    <w:rsid w:val="008A425F"/>
    <w:rsid w:val="008B748A"/>
    <w:rsid w:val="008C1163"/>
    <w:rsid w:val="008C2B20"/>
    <w:rsid w:val="008C6245"/>
    <w:rsid w:val="008C68F4"/>
    <w:rsid w:val="008C7AFF"/>
    <w:rsid w:val="008D0FEA"/>
    <w:rsid w:val="008E066B"/>
    <w:rsid w:val="008E6534"/>
    <w:rsid w:val="008F1C1D"/>
    <w:rsid w:val="008F48C1"/>
    <w:rsid w:val="009024EB"/>
    <w:rsid w:val="009025F0"/>
    <w:rsid w:val="00906CCC"/>
    <w:rsid w:val="00916842"/>
    <w:rsid w:val="00925771"/>
    <w:rsid w:val="00927D7B"/>
    <w:rsid w:val="0093660D"/>
    <w:rsid w:val="0094511E"/>
    <w:rsid w:val="00947471"/>
    <w:rsid w:val="00952BC5"/>
    <w:rsid w:val="00953330"/>
    <w:rsid w:val="009538AA"/>
    <w:rsid w:val="00955CA5"/>
    <w:rsid w:val="00961582"/>
    <w:rsid w:val="00973071"/>
    <w:rsid w:val="009805E4"/>
    <w:rsid w:val="009851FC"/>
    <w:rsid w:val="00990DEF"/>
    <w:rsid w:val="00991E2F"/>
    <w:rsid w:val="00993638"/>
    <w:rsid w:val="00997DA5"/>
    <w:rsid w:val="009A02E7"/>
    <w:rsid w:val="009A3F00"/>
    <w:rsid w:val="009B39FE"/>
    <w:rsid w:val="009C19FA"/>
    <w:rsid w:val="009C4105"/>
    <w:rsid w:val="009C69AF"/>
    <w:rsid w:val="009D08C2"/>
    <w:rsid w:val="009D65CF"/>
    <w:rsid w:val="009E0CD7"/>
    <w:rsid w:val="009E168D"/>
    <w:rsid w:val="009E30C1"/>
    <w:rsid w:val="009E3422"/>
    <w:rsid w:val="009F1003"/>
    <w:rsid w:val="009F2FFA"/>
    <w:rsid w:val="009F6855"/>
    <w:rsid w:val="00A0018F"/>
    <w:rsid w:val="00A131E4"/>
    <w:rsid w:val="00A146D8"/>
    <w:rsid w:val="00A226C9"/>
    <w:rsid w:val="00A257D1"/>
    <w:rsid w:val="00A25A0F"/>
    <w:rsid w:val="00A434B8"/>
    <w:rsid w:val="00A50187"/>
    <w:rsid w:val="00A548F0"/>
    <w:rsid w:val="00A56D6E"/>
    <w:rsid w:val="00A6224C"/>
    <w:rsid w:val="00A9176A"/>
    <w:rsid w:val="00A94059"/>
    <w:rsid w:val="00AA4866"/>
    <w:rsid w:val="00AA4D37"/>
    <w:rsid w:val="00AA66F3"/>
    <w:rsid w:val="00AB2C0B"/>
    <w:rsid w:val="00AB391C"/>
    <w:rsid w:val="00AB6FA0"/>
    <w:rsid w:val="00AB7CB0"/>
    <w:rsid w:val="00AD58DB"/>
    <w:rsid w:val="00AF3FD1"/>
    <w:rsid w:val="00AF7BB5"/>
    <w:rsid w:val="00B03B35"/>
    <w:rsid w:val="00B07563"/>
    <w:rsid w:val="00B07AE8"/>
    <w:rsid w:val="00B07DDB"/>
    <w:rsid w:val="00B11114"/>
    <w:rsid w:val="00B20088"/>
    <w:rsid w:val="00B22790"/>
    <w:rsid w:val="00B33F37"/>
    <w:rsid w:val="00B34182"/>
    <w:rsid w:val="00B341B3"/>
    <w:rsid w:val="00B37590"/>
    <w:rsid w:val="00B4038E"/>
    <w:rsid w:val="00B4101D"/>
    <w:rsid w:val="00B41182"/>
    <w:rsid w:val="00B50581"/>
    <w:rsid w:val="00B554DA"/>
    <w:rsid w:val="00B5606B"/>
    <w:rsid w:val="00B57C5A"/>
    <w:rsid w:val="00B77BF1"/>
    <w:rsid w:val="00B80B55"/>
    <w:rsid w:val="00B81D23"/>
    <w:rsid w:val="00B83E2E"/>
    <w:rsid w:val="00B86B43"/>
    <w:rsid w:val="00B86DA8"/>
    <w:rsid w:val="00BA269E"/>
    <w:rsid w:val="00BA37FC"/>
    <w:rsid w:val="00BA72C4"/>
    <w:rsid w:val="00BB3CCA"/>
    <w:rsid w:val="00BC2488"/>
    <w:rsid w:val="00BD15DC"/>
    <w:rsid w:val="00BD61DA"/>
    <w:rsid w:val="00BD62A3"/>
    <w:rsid w:val="00BE776B"/>
    <w:rsid w:val="00BF0673"/>
    <w:rsid w:val="00BF24D9"/>
    <w:rsid w:val="00BF31C4"/>
    <w:rsid w:val="00BF604E"/>
    <w:rsid w:val="00C00904"/>
    <w:rsid w:val="00C05FEE"/>
    <w:rsid w:val="00C13DF3"/>
    <w:rsid w:val="00C14E4E"/>
    <w:rsid w:val="00C2144A"/>
    <w:rsid w:val="00C255CA"/>
    <w:rsid w:val="00C25DD3"/>
    <w:rsid w:val="00C30762"/>
    <w:rsid w:val="00C40AED"/>
    <w:rsid w:val="00C4320B"/>
    <w:rsid w:val="00C44972"/>
    <w:rsid w:val="00C46CBF"/>
    <w:rsid w:val="00C51F1F"/>
    <w:rsid w:val="00C64C93"/>
    <w:rsid w:val="00C66919"/>
    <w:rsid w:val="00C67662"/>
    <w:rsid w:val="00C70F72"/>
    <w:rsid w:val="00C765BC"/>
    <w:rsid w:val="00C76A8B"/>
    <w:rsid w:val="00C8668A"/>
    <w:rsid w:val="00C92106"/>
    <w:rsid w:val="00C94D3B"/>
    <w:rsid w:val="00CA1761"/>
    <w:rsid w:val="00CA72D7"/>
    <w:rsid w:val="00CB0A2F"/>
    <w:rsid w:val="00CD0FC0"/>
    <w:rsid w:val="00CD1338"/>
    <w:rsid w:val="00CD5F9C"/>
    <w:rsid w:val="00CD6B01"/>
    <w:rsid w:val="00CE10BA"/>
    <w:rsid w:val="00CE1D62"/>
    <w:rsid w:val="00CE29CB"/>
    <w:rsid w:val="00CE7302"/>
    <w:rsid w:val="00CF42F2"/>
    <w:rsid w:val="00D014FD"/>
    <w:rsid w:val="00D01BF6"/>
    <w:rsid w:val="00D21AEE"/>
    <w:rsid w:val="00D252B9"/>
    <w:rsid w:val="00D25AE3"/>
    <w:rsid w:val="00D2771E"/>
    <w:rsid w:val="00D30B3E"/>
    <w:rsid w:val="00D354FC"/>
    <w:rsid w:val="00D37731"/>
    <w:rsid w:val="00D43C14"/>
    <w:rsid w:val="00D4424E"/>
    <w:rsid w:val="00D45F53"/>
    <w:rsid w:val="00D54CB4"/>
    <w:rsid w:val="00D62729"/>
    <w:rsid w:val="00D653E8"/>
    <w:rsid w:val="00D6672D"/>
    <w:rsid w:val="00D67502"/>
    <w:rsid w:val="00D7562B"/>
    <w:rsid w:val="00D76EC5"/>
    <w:rsid w:val="00D946DF"/>
    <w:rsid w:val="00DB1EA1"/>
    <w:rsid w:val="00DB6B88"/>
    <w:rsid w:val="00DC2DCF"/>
    <w:rsid w:val="00DC2EB6"/>
    <w:rsid w:val="00DC7BF5"/>
    <w:rsid w:val="00DE7CCA"/>
    <w:rsid w:val="00DF7453"/>
    <w:rsid w:val="00E0143E"/>
    <w:rsid w:val="00E02488"/>
    <w:rsid w:val="00E0302F"/>
    <w:rsid w:val="00E0467A"/>
    <w:rsid w:val="00E14694"/>
    <w:rsid w:val="00E15075"/>
    <w:rsid w:val="00E22944"/>
    <w:rsid w:val="00E41625"/>
    <w:rsid w:val="00E451C5"/>
    <w:rsid w:val="00E46ACF"/>
    <w:rsid w:val="00E53AE5"/>
    <w:rsid w:val="00E56D47"/>
    <w:rsid w:val="00E615F8"/>
    <w:rsid w:val="00E66567"/>
    <w:rsid w:val="00E70FDA"/>
    <w:rsid w:val="00E75E5C"/>
    <w:rsid w:val="00E86E44"/>
    <w:rsid w:val="00E8788D"/>
    <w:rsid w:val="00E9128B"/>
    <w:rsid w:val="00EA0EB7"/>
    <w:rsid w:val="00EA1624"/>
    <w:rsid w:val="00EA6E97"/>
    <w:rsid w:val="00EB4F64"/>
    <w:rsid w:val="00ED0083"/>
    <w:rsid w:val="00ED1493"/>
    <w:rsid w:val="00ED551E"/>
    <w:rsid w:val="00EE2B39"/>
    <w:rsid w:val="00EE3DD2"/>
    <w:rsid w:val="00EE7E79"/>
    <w:rsid w:val="00EF7136"/>
    <w:rsid w:val="00F014EC"/>
    <w:rsid w:val="00F049DC"/>
    <w:rsid w:val="00F13B16"/>
    <w:rsid w:val="00F16C51"/>
    <w:rsid w:val="00F20426"/>
    <w:rsid w:val="00F25649"/>
    <w:rsid w:val="00F32C73"/>
    <w:rsid w:val="00F33EA5"/>
    <w:rsid w:val="00F41BAF"/>
    <w:rsid w:val="00F434E4"/>
    <w:rsid w:val="00F5224A"/>
    <w:rsid w:val="00F55A7B"/>
    <w:rsid w:val="00F568F6"/>
    <w:rsid w:val="00F62395"/>
    <w:rsid w:val="00F63931"/>
    <w:rsid w:val="00F662AD"/>
    <w:rsid w:val="00F718AD"/>
    <w:rsid w:val="00F73D6F"/>
    <w:rsid w:val="00F77B19"/>
    <w:rsid w:val="00F86AA6"/>
    <w:rsid w:val="00F87D53"/>
    <w:rsid w:val="00F90154"/>
    <w:rsid w:val="00F9231C"/>
    <w:rsid w:val="00F92E26"/>
    <w:rsid w:val="00FA1D81"/>
    <w:rsid w:val="00FA3C84"/>
    <w:rsid w:val="00FA4107"/>
    <w:rsid w:val="00FB3FD1"/>
    <w:rsid w:val="00FB4313"/>
    <w:rsid w:val="00FB64D1"/>
    <w:rsid w:val="00FC0B7B"/>
    <w:rsid w:val="00FC2BE9"/>
    <w:rsid w:val="00FC49EE"/>
    <w:rsid w:val="00FC50CD"/>
    <w:rsid w:val="00FC6BF5"/>
    <w:rsid w:val="00FD1C4F"/>
    <w:rsid w:val="00FD4600"/>
    <w:rsid w:val="00FD7254"/>
    <w:rsid w:val="00FE02C3"/>
    <w:rsid w:val="00FE10BC"/>
    <w:rsid w:val="00FE25ED"/>
    <w:rsid w:val="00FE5879"/>
    <w:rsid w:val="00FF3075"/>
    <w:rsid w:val="00FF5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506D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06D80"/>
  </w:style>
  <w:style w:type="character" w:customStyle="1" w:styleId="af0">
    <w:name w:val="Текст примечания Знак"/>
    <w:basedOn w:val="a0"/>
    <w:link w:val="af"/>
    <w:uiPriority w:val="99"/>
    <w:semiHidden/>
    <w:rsid w:val="00506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06D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06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506D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06D80"/>
  </w:style>
  <w:style w:type="character" w:customStyle="1" w:styleId="af0">
    <w:name w:val="Текст примечания Знак"/>
    <w:basedOn w:val="a0"/>
    <w:link w:val="af"/>
    <w:uiPriority w:val="99"/>
    <w:semiHidden/>
    <w:rsid w:val="00506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06D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06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lAFg+5osqkjQe4AgZwy3IM/JAMoJYl246b9X4p0X1fU=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bQVTbw6n9rPxO3L/O8EtHHE1mPtZHGy5l+Pmt/nLwVk=</DigestValue>
    </Reference>
  </SignedInfo>
  <SignatureValue>/SUVM5/1JFsJiju/JjtlypdPws9htYSNMRzouonfhwsMcdDHR1D/Pf18bFa8Te70
alNWoBu+CMpGMzIC4VeZtA==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OH+dpTGcGuv6EmoKR2+kl5VslrQ=
</DigestValue>
      </Reference>
      <Reference URI="/word/embeddings/oleObject1.bin?ContentType=application/vnd.openxmlformats-officedocument.oleObject">
        <DigestMethod Algorithm="http://www.w3.org/2000/09/xmldsig#sha1"/>
        <DigestValue>Y49P2RmUjkVC0HmmcPaebYYKovM=
</DigestValue>
      </Reference>
      <Reference URI="/word/settings.xml?ContentType=application/vnd.openxmlformats-officedocument.wordprocessingml.settings+xml">
        <DigestMethod Algorithm="http://www.w3.org/2000/09/xmldsig#sha1"/>
        <DigestValue>zfmBcP/Y0sendw4Eh6CktCjbXn0=
</DigestValue>
      </Reference>
      <Reference URI="/word/numbering.xml?ContentType=application/vnd.openxmlformats-officedocument.wordprocessingml.numbering+xml">
        <DigestMethod Algorithm="http://www.w3.org/2000/09/xmldsig#sha1"/>
        <DigestValue>LTJiCblTnbY1TZhPWXxQg61yFew=
</DigestValue>
      </Reference>
      <Reference URI="/word/styles.xml?ContentType=application/vnd.openxmlformats-officedocument.wordprocessingml.styles+xml">
        <DigestMethod Algorithm="http://www.w3.org/2000/09/xmldsig#sha1"/>
        <DigestValue>Wq8ZtQ6txCHGPiHm2BvaRw4AOt4=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Jien5gPdhJ4sLVe1eLl3xCj97ss=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AnJO5GsDFPeNJi5oSth1qCR7B4Y=
</DigestValue>
      </Reference>
      <Reference URI="/word/document.xml?ContentType=application/vnd.openxmlformats-officedocument.wordprocessingml.document.main+xml">
        <DigestMethod Algorithm="http://www.w3.org/2000/09/xmldsig#sha1"/>
        <DigestValue>vzP9ShlmmXEIWmgoEUJLlVIGDMA=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ibSx+eaTGeaXL2l9t09iQphRuec=
</DigestValue>
      </Reference>
      <Reference URI="/word/endnotes.xml?ContentType=application/vnd.openxmlformats-officedocument.wordprocessingml.endnotes+xml">
        <DigestMethod Algorithm="http://www.w3.org/2000/09/xmldsig#sha1"/>
        <DigestValue>52jCKLYRjRBd2QL2stV0U1hqEOs=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2020-09-28T11:02:57Z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2020-09-28T11:02:57Z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7108-14B1-4E8A-9B5F-F398A236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8</cp:revision>
  <cp:lastPrinted>2019-07-04T04:58:00Z</cp:lastPrinted>
  <dcterms:created xsi:type="dcterms:W3CDTF">2020-08-24T09:39:00Z</dcterms:created>
  <dcterms:modified xsi:type="dcterms:W3CDTF">2020-09-28T11:02:00Z</dcterms:modified>
</cp:coreProperties>
</file>