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97" w:rsidRPr="00403BF7" w:rsidRDefault="00403BF7" w:rsidP="00206597">
      <w:pPr>
        <w:tabs>
          <w:tab w:val="left" w:pos="9720"/>
        </w:tabs>
        <w:spacing w:after="0"/>
        <w:ind w:right="488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206597">
        <w:rPr>
          <w:rFonts w:ascii="Calibri" w:eastAsia="Calibri" w:hAnsi="Calibri" w:cs="Times New Roman"/>
        </w:rPr>
        <w:t xml:space="preserve">           </w:t>
      </w:r>
      <w:r w:rsidR="00206597"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0pt" o:ole="" filled="t">
            <v:fill color2="black"/>
            <v:imagedata r:id="rId8" o:title=""/>
          </v:shape>
          <o:OLEObject Type="Embed" ProgID="Word.Picture.8" ShapeID="_x0000_i1025" DrawAspect="Content" ObjectID="_1661069743" r:id="rId9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Arial Black" w:eastAsia="Times New Roman" w:hAnsi="Arial Black" w:cs="Times New Roman"/>
          <w:bCs/>
          <w:sz w:val="38"/>
          <w:szCs w:val="20"/>
          <w:lang w:eastAsia="ar-SA"/>
        </w:rPr>
        <w:t xml:space="preserve">    </w:t>
      </w: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ПОСТАНОВЛЕНИЕ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Pr="00971726" w:rsidRDefault="00206597" w:rsidP="00F77795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71726">
        <w:rPr>
          <w:rFonts w:ascii="Times New Roman" w:eastAsia="Calibri" w:hAnsi="Times New Roman" w:cs="Times New Roman"/>
          <w:b/>
          <w:sz w:val="28"/>
          <w:szCs w:val="28"/>
        </w:rPr>
        <w:t>от</w:t>
      </w:r>
      <w:r w:rsidR="00F7760A">
        <w:rPr>
          <w:rFonts w:ascii="Times New Roman" w:eastAsia="Calibri" w:hAnsi="Times New Roman" w:cs="Times New Roman"/>
          <w:b/>
          <w:sz w:val="28"/>
          <w:szCs w:val="28"/>
        </w:rPr>
        <w:t xml:space="preserve"> 08.09.2020</w:t>
      </w:r>
      <w:bookmarkStart w:id="0" w:name="_GoBack"/>
      <w:bookmarkEnd w:id="0"/>
      <w:r w:rsidRPr="0097172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275E01" w:rsidRPr="00971726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971726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F7760A">
        <w:rPr>
          <w:rFonts w:ascii="Times New Roman" w:eastAsia="Calibri" w:hAnsi="Times New Roman" w:cs="Times New Roman"/>
          <w:b/>
          <w:sz w:val="28"/>
          <w:szCs w:val="28"/>
        </w:rPr>
        <w:t xml:space="preserve"> 740</w:t>
      </w:r>
    </w:p>
    <w:p w:rsidR="00275E01" w:rsidRDefault="00275E01" w:rsidP="00206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</w:tblGrid>
      <w:tr w:rsidR="00D843AD" w:rsidRPr="00910AA0" w:rsidTr="007A3309">
        <w:trPr>
          <w:trHeight w:val="291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843AD" w:rsidRPr="00910AA0" w:rsidRDefault="00372001" w:rsidP="00F36120">
            <w:pPr>
              <w:tabs>
                <w:tab w:val="left" w:pos="4536"/>
              </w:tabs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10A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 утверждении значений корректирующих коэффициентов </w:t>
            </w:r>
            <w:r w:rsidR="00F361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 базовым нормативам затрат </w:t>
            </w:r>
            <w:r w:rsidRPr="00910A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 нормативных затрат на оказание муниципальн</w:t>
            </w:r>
            <w:r w:rsidR="00F361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ой </w:t>
            </w:r>
            <w:r w:rsidRPr="00910A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услуг</w:t>
            </w:r>
            <w:r w:rsidR="00F361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 «Организация отдыха детей и молодежи»</w:t>
            </w:r>
            <w:r w:rsidRPr="00910A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применяемых при расчете объема финансового обеспечения выполнения муниципального задания </w:t>
            </w:r>
            <w:r w:rsidRPr="00D016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муниципальными учреждениями города Покачи</w:t>
            </w:r>
            <w:r w:rsidR="00F3612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 2020 году</w:t>
            </w:r>
            <w:r w:rsidR="00D843AD" w:rsidRPr="00910AA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D843AD" w:rsidRPr="00F77795" w:rsidRDefault="00D843AD" w:rsidP="00F77795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F77795" w:rsidRPr="00F77795" w:rsidRDefault="00F77795" w:rsidP="00F77795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98341E" w:rsidRPr="00F77795" w:rsidRDefault="0098341E" w:rsidP="00F77795">
      <w:pPr>
        <w:pStyle w:val="a5"/>
        <w:ind w:firstLine="709"/>
        <w:rPr>
          <w:rFonts w:ascii="Times New Roman" w:hAnsi="Times New Roman" w:cs="Times New Roman"/>
          <w:sz w:val="28"/>
          <w:szCs w:val="28"/>
        </w:rPr>
        <w:sectPr w:rsidR="0098341E" w:rsidRPr="00F77795" w:rsidSect="006A672A">
          <w:headerReference w:type="default" r:id="rId10"/>
          <w:pgSz w:w="11906" w:h="16838"/>
          <w:pgMar w:top="284" w:right="567" w:bottom="426" w:left="1701" w:header="709" w:footer="709" w:gutter="0"/>
          <w:pgNumType w:start="1"/>
          <w:cols w:space="708"/>
          <w:titlePg/>
          <w:docGrid w:linePitch="360"/>
        </w:sectPr>
      </w:pPr>
    </w:p>
    <w:p w:rsidR="00275E01" w:rsidRPr="007126C3" w:rsidRDefault="00797B66" w:rsidP="00F7779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6C3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</w:t>
      </w:r>
      <w:r w:rsidR="00E3576E" w:rsidRPr="007126C3">
        <w:rPr>
          <w:rFonts w:ascii="Times New Roman" w:hAnsi="Times New Roman" w:cs="Times New Roman"/>
          <w:sz w:val="28"/>
          <w:szCs w:val="28"/>
        </w:rPr>
        <w:t>частью</w:t>
      </w:r>
      <w:r w:rsidR="008B422E" w:rsidRPr="007126C3">
        <w:rPr>
          <w:rFonts w:ascii="Times New Roman" w:hAnsi="Times New Roman" w:cs="Times New Roman"/>
          <w:sz w:val="28"/>
          <w:szCs w:val="28"/>
        </w:rPr>
        <w:t xml:space="preserve"> 4 статьи 69.2 Бюджетного кодекса Российской Федерации</w:t>
      </w:r>
      <w:r w:rsidR="00327E4A" w:rsidRPr="007126C3">
        <w:rPr>
          <w:rFonts w:ascii="Times New Roman" w:hAnsi="Times New Roman" w:cs="Times New Roman"/>
          <w:sz w:val="28"/>
          <w:szCs w:val="28"/>
        </w:rPr>
        <w:t>:</w:t>
      </w:r>
    </w:p>
    <w:p w:rsidR="00372001" w:rsidRPr="007126C3" w:rsidRDefault="00372001" w:rsidP="00372001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26C3">
        <w:rPr>
          <w:rFonts w:ascii="Times New Roman" w:eastAsia="Calibri" w:hAnsi="Times New Roman" w:cs="Times New Roman"/>
          <w:sz w:val="28"/>
          <w:szCs w:val="28"/>
        </w:rPr>
        <w:t xml:space="preserve">Утвердить значения корректирующих коэффициентов 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 xml:space="preserve">к базовым нормативам затрат </w:t>
      </w:r>
      <w:r w:rsidRPr="007126C3">
        <w:rPr>
          <w:rFonts w:ascii="Times New Roman" w:eastAsia="Calibri" w:hAnsi="Times New Roman" w:cs="Times New Roman"/>
          <w:sz w:val="28"/>
          <w:szCs w:val="28"/>
        </w:rPr>
        <w:t xml:space="preserve">и нормативных затрат на оказание 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>муниципальной услуги «Организация отдыха детей и молодежи»</w:t>
      </w:r>
      <w:r w:rsidRPr="007126C3">
        <w:rPr>
          <w:rFonts w:ascii="Times New Roman" w:eastAsia="Calibri" w:hAnsi="Times New Roman" w:cs="Times New Roman"/>
          <w:sz w:val="28"/>
          <w:szCs w:val="28"/>
        </w:rPr>
        <w:t>, применяемых при расчете объема финансового обеспечения выполнения муниципального задания муниципальными учреждениями города Покачи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 xml:space="preserve"> в 2020 году</w:t>
      </w:r>
      <w:r w:rsidRPr="007126C3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F77795" w:rsidRPr="007126C3" w:rsidRDefault="00AA1CF1" w:rsidP="00F77795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6C3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</w:t>
      </w:r>
      <w:r w:rsidR="00436DAF" w:rsidRPr="007126C3">
        <w:rPr>
          <w:rFonts w:ascii="Times New Roman" w:hAnsi="Times New Roman" w:cs="Times New Roman"/>
          <w:sz w:val="28"/>
          <w:szCs w:val="28"/>
        </w:rPr>
        <w:t>его подписания</w:t>
      </w:r>
      <w:r w:rsidR="00D2691A" w:rsidRPr="007126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3820" w:rsidRPr="00F77795" w:rsidRDefault="00AA1CF1" w:rsidP="00F77795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79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7795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4F3282" w:rsidRPr="00F77795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F77795">
        <w:rPr>
          <w:rFonts w:ascii="Times New Roman" w:hAnsi="Times New Roman" w:cs="Times New Roman"/>
          <w:sz w:val="28"/>
          <w:szCs w:val="28"/>
        </w:rPr>
        <w:t>заместител</w:t>
      </w:r>
      <w:r w:rsidR="004F3282" w:rsidRPr="00F77795">
        <w:rPr>
          <w:rFonts w:ascii="Times New Roman" w:hAnsi="Times New Roman" w:cs="Times New Roman"/>
          <w:sz w:val="28"/>
          <w:szCs w:val="28"/>
        </w:rPr>
        <w:t>я</w:t>
      </w:r>
      <w:r w:rsidRPr="00F77795">
        <w:rPr>
          <w:rFonts w:ascii="Times New Roman" w:hAnsi="Times New Roman" w:cs="Times New Roman"/>
          <w:sz w:val="28"/>
          <w:szCs w:val="28"/>
        </w:rPr>
        <w:t xml:space="preserve"> главы города Покачи А.Е. Ходулапову</w:t>
      </w:r>
      <w:r w:rsidR="004F3282" w:rsidRPr="00F77795">
        <w:rPr>
          <w:rFonts w:ascii="Times New Roman" w:hAnsi="Times New Roman" w:cs="Times New Roman"/>
          <w:sz w:val="28"/>
          <w:szCs w:val="28"/>
        </w:rPr>
        <w:t xml:space="preserve"> и заместителя главы города Покачи </w:t>
      </w:r>
      <w:r w:rsidR="007A3309" w:rsidRPr="00F77795">
        <w:rPr>
          <w:rFonts w:ascii="Times New Roman" w:hAnsi="Times New Roman" w:cs="Times New Roman"/>
          <w:sz w:val="28"/>
          <w:szCs w:val="28"/>
        </w:rPr>
        <w:t>Г.Д. Гвоздь</w:t>
      </w:r>
      <w:r w:rsidR="00D2691A" w:rsidRPr="00F77795">
        <w:rPr>
          <w:rFonts w:ascii="Times New Roman" w:hAnsi="Times New Roman" w:cs="Times New Roman"/>
          <w:sz w:val="28"/>
          <w:szCs w:val="28"/>
        </w:rPr>
        <w:t>.</w:t>
      </w:r>
    </w:p>
    <w:p w:rsidR="00443820" w:rsidRPr="00F77795" w:rsidRDefault="00443820" w:rsidP="00F77795">
      <w:pPr>
        <w:pStyle w:val="a5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43820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26C3" w:rsidRPr="00910AA0" w:rsidRDefault="007126C3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1CF1" w:rsidRPr="00910AA0" w:rsidRDefault="00AA1CF1" w:rsidP="007A3309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0AA0">
        <w:rPr>
          <w:rFonts w:ascii="Times New Roman" w:eastAsia="Calibri" w:hAnsi="Times New Roman" w:cs="Times New Roman"/>
          <w:b/>
          <w:sz w:val="28"/>
          <w:szCs w:val="28"/>
        </w:rPr>
        <w:t xml:space="preserve">Глава города Покачи </w:t>
      </w:r>
      <w:r w:rsidR="007A3309" w:rsidRPr="00910AA0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910AA0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="007A3309" w:rsidRPr="00910AA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10AA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</w:t>
      </w:r>
      <w:r w:rsidR="00910AA0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443820" w:rsidRPr="00910AA0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BA0C41" w:rsidRPr="00910AA0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7A3309" w:rsidRPr="00910AA0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BA0C41" w:rsidRPr="00910AA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10AA0">
        <w:rPr>
          <w:rFonts w:ascii="Times New Roman" w:eastAsia="Calibri" w:hAnsi="Times New Roman" w:cs="Times New Roman"/>
          <w:b/>
          <w:sz w:val="28"/>
          <w:szCs w:val="28"/>
        </w:rPr>
        <w:t>В.И. Степура</w:t>
      </w:r>
    </w:p>
    <w:sectPr w:rsidR="00AA1CF1" w:rsidRPr="00910AA0" w:rsidSect="006A672A">
      <w:type w:val="continuous"/>
      <w:pgSz w:w="11906" w:h="16838"/>
      <w:pgMar w:top="284" w:right="567" w:bottom="56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72A" w:rsidRDefault="006A672A" w:rsidP="006A672A">
      <w:pPr>
        <w:spacing w:after="0" w:line="240" w:lineRule="auto"/>
      </w:pPr>
      <w:r>
        <w:separator/>
      </w:r>
    </w:p>
  </w:endnote>
  <w:endnote w:type="continuationSeparator" w:id="0">
    <w:p w:rsidR="006A672A" w:rsidRDefault="006A672A" w:rsidP="006A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72A" w:rsidRDefault="006A672A" w:rsidP="006A672A">
      <w:pPr>
        <w:spacing w:after="0" w:line="240" w:lineRule="auto"/>
      </w:pPr>
      <w:r>
        <w:separator/>
      </w:r>
    </w:p>
  </w:footnote>
  <w:footnote w:type="continuationSeparator" w:id="0">
    <w:p w:rsidR="006A672A" w:rsidRDefault="006A672A" w:rsidP="006A6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3318"/>
      <w:docPartObj>
        <w:docPartGallery w:val="Page Numbers (Top of Page)"/>
        <w:docPartUnique/>
      </w:docPartObj>
    </w:sdtPr>
    <w:sdtEndPr/>
    <w:sdtContent>
      <w:p w:rsidR="006A672A" w:rsidRDefault="00F7760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6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672A" w:rsidRDefault="006A672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127A73"/>
    <w:multiLevelType w:val="hybridMultilevel"/>
    <w:tmpl w:val="A3825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BF7"/>
    <w:rsid w:val="0009112E"/>
    <w:rsid w:val="001C6C43"/>
    <w:rsid w:val="00206597"/>
    <w:rsid w:val="00275E01"/>
    <w:rsid w:val="002E3538"/>
    <w:rsid w:val="002F3A82"/>
    <w:rsid w:val="00327E4A"/>
    <w:rsid w:val="00372001"/>
    <w:rsid w:val="00396979"/>
    <w:rsid w:val="003A62D6"/>
    <w:rsid w:val="003D1F80"/>
    <w:rsid w:val="003F363C"/>
    <w:rsid w:val="003F4B77"/>
    <w:rsid w:val="00403BF7"/>
    <w:rsid w:val="00412758"/>
    <w:rsid w:val="00425028"/>
    <w:rsid w:val="00436DAF"/>
    <w:rsid w:val="00443820"/>
    <w:rsid w:val="004506B4"/>
    <w:rsid w:val="00483A1B"/>
    <w:rsid w:val="004C734E"/>
    <w:rsid w:val="004F3282"/>
    <w:rsid w:val="00526EA6"/>
    <w:rsid w:val="005535F0"/>
    <w:rsid w:val="005600BD"/>
    <w:rsid w:val="005770F5"/>
    <w:rsid w:val="00597CDD"/>
    <w:rsid w:val="00634213"/>
    <w:rsid w:val="006350B5"/>
    <w:rsid w:val="006A672A"/>
    <w:rsid w:val="006B394D"/>
    <w:rsid w:val="006E1B20"/>
    <w:rsid w:val="007126C3"/>
    <w:rsid w:val="007655DE"/>
    <w:rsid w:val="00771ED3"/>
    <w:rsid w:val="007817BF"/>
    <w:rsid w:val="00797B66"/>
    <w:rsid w:val="007A0822"/>
    <w:rsid w:val="007A3309"/>
    <w:rsid w:val="007F0024"/>
    <w:rsid w:val="0080098B"/>
    <w:rsid w:val="008B422E"/>
    <w:rsid w:val="00903648"/>
    <w:rsid w:val="00910AA0"/>
    <w:rsid w:val="00971726"/>
    <w:rsid w:val="0098341E"/>
    <w:rsid w:val="00AA1CF1"/>
    <w:rsid w:val="00AE448D"/>
    <w:rsid w:val="00BA0C41"/>
    <w:rsid w:val="00BA2117"/>
    <w:rsid w:val="00BF60AF"/>
    <w:rsid w:val="00C131DA"/>
    <w:rsid w:val="00C63EED"/>
    <w:rsid w:val="00CC08E3"/>
    <w:rsid w:val="00CD434A"/>
    <w:rsid w:val="00D2691A"/>
    <w:rsid w:val="00D44B42"/>
    <w:rsid w:val="00D843AD"/>
    <w:rsid w:val="00E225FA"/>
    <w:rsid w:val="00E278B9"/>
    <w:rsid w:val="00E3576E"/>
    <w:rsid w:val="00E476D3"/>
    <w:rsid w:val="00E70650"/>
    <w:rsid w:val="00E758F0"/>
    <w:rsid w:val="00F36120"/>
    <w:rsid w:val="00F36B41"/>
    <w:rsid w:val="00F46785"/>
    <w:rsid w:val="00F7760A"/>
    <w:rsid w:val="00F77795"/>
    <w:rsid w:val="00FA5F4E"/>
    <w:rsid w:val="00FC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rr7uX07oOCNw5Id/QOlQ9S/CHUocLMZtfx4oixOn7cU=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hKu2gGe/f9Z/A4k9DXBOlFAsTsq+TRVMimgXD5I0/FA=</DigestValue>
    </Reference>
  </SignedInfo>
  <SignatureValue>O1f72SrFD4Mdgij/fQvRR15VKXi9Tf1jUX1COhizIMjJ989SuEiJc76sUmdv0PVd
GrVmIMvsP56J1OnCSGjJ6g==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embeddings/oleObject1.bin?ContentType=application/vnd.openxmlformats-officedocument.oleObject">
        <DigestMethod Algorithm="http://www.w3.org/2000/09/xmldsig#sha1"/>
        <DigestValue>3edfdLZ0FZJ60kzEHb9Hz+e/clM=
</DigestValue>
      </Reference>
      <Reference URI="/word/settings.xml?ContentType=application/vnd.openxmlformats-officedocument.wordprocessingml.settings+xml">
        <DigestMethod Algorithm="http://www.w3.org/2000/09/xmldsig#sha1"/>
        <DigestValue>iQVLcnDAVp1yUTySobC9W58FVvQ=
</DigestValue>
      </Reference>
      <Reference URI="/word/fontTable.xml?ContentType=application/vnd.openxmlformats-officedocument.wordprocessingml.fontTable+xml">
        <DigestMethod Algorithm="http://www.w3.org/2000/09/xmldsig#sha1"/>
        <DigestValue>6o833jBg1RXp/HmvTLjHj+Bqrfo=
</DigestValue>
      </Reference>
      <Reference URI="/word/styles.xml?ContentType=application/vnd.openxmlformats-officedocument.wordprocessingml.styles+xml">
        <DigestMethod Algorithm="http://www.w3.org/2000/09/xmldsig#sha1"/>
        <DigestValue>91MyEsmiYhfkQNKnNvkyVvSzN/I=
</DigestValue>
      </Reference>
      <Reference URI="/word/stylesWithEffects.xml?ContentType=application/vnd.ms-word.stylesWithEffects+xml">
        <DigestMethod Algorithm="http://www.w3.org/2000/09/xmldsig#sha1"/>
        <DigestValue>EPkBq/zJJeALua+6tSS9Qi8jH1A=
</DigestValue>
      </Reference>
      <Reference URI="/word/numbering.xml?ContentType=application/vnd.openxmlformats-officedocument.wordprocessingml.numbering+xml">
        <DigestMethod Algorithm="http://www.w3.org/2000/09/xmldsig#sha1"/>
        <DigestValue>JsUGuKWKeiXzcdr4lZZA59NWtQ0=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EljA4FlXb8Uly7SrKRi3kLo8RxY=
</DigestValue>
      </Reference>
      <Reference URI="/word/document.xml?ContentType=application/vnd.openxmlformats-officedocument.wordprocessingml.document.main+xml">
        <DigestMethod Algorithm="http://www.w3.org/2000/09/xmldsig#sha1"/>
        <DigestValue>j5hoAH1dVVxURq/FYHXDU2drdeg=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ndnotes.xml?ContentType=application/vnd.openxmlformats-officedocument.wordprocessingml.endnotes+xml">
        <DigestMethod Algorithm="http://www.w3.org/2000/09/xmldsig#sha1"/>
        <DigestValue>1oedugRp/ny9ikfHNdi+kP+xpT8=
</DigestValue>
      </Reference>
      <Reference URI="/word/header1.xml?ContentType=application/vnd.openxmlformats-officedocument.wordprocessingml.header+xml">
        <DigestMethod Algorithm="http://www.w3.org/2000/09/xmldsig#sha1"/>
        <DigestValue>qnlgVROFjrrv4r74zOF35624Rh4=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NPbwJepfRIOZqowEsK8BIeVLSVY=
</DigestValue>
      </Reference>
    </Manifest>
    <SignatureProperties>
      <SignatureProperty Id="idSignatureTime" Target="#idPackageSignature">
        <mdssi:SignatureTime>
          <mdssi:Format>YYYY-MM-DDThh:mm:ssTZD</mdssi:Format>
          <mdssi:Value>2020-09-08T06:29:46Z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2020-09-08T06:29:46Z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Гришина Надежда Евгеньевна</cp:lastModifiedBy>
  <cp:revision>3</cp:revision>
  <cp:lastPrinted>2020-01-13T08:53:00Z</cp:lastPrinted>
  <dcterms:created xsi:type="dcterms:W3CDTF">2020-08-31T11:05:00Z</dcterms:created>
  <dcterms:modified xsi:type="dcterms:W3CDTF">2020-09-08T06:29:00Z</dcterms:modified>
</cp:coreProperties>
</file>